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5B1" w:rsidRDefault="00CD05B1">
      <w:pPr>
        <w:pStyle w:val="ConsPlusTitlePage"/>
      </w:pPr>
      <w:r>
        <w:t xml:space="preserve">Документ предоставлен </w:t>
      </w:r>
      <w:hyperlink r:id="rId4" w:history="1">
        <w:r>
          <w:rPr>
            <w:color w:val="0000FF"/>
          </w:rPr>
          <w:t>КонсультантПлюс</w:t>
        </w:r>
      </w:hyperlink>
      <w:r>
        <w:br/>
      </w:r>
    </w:p>
    <w:p w:rsidR="00CD05B1" w:rsidRDefault="00CD05B1">
      <w:pPr>
        <w:pStyle w:val="ConsPlusNormal"/>
        <w:jc w:val="both"/>
        <w:outlineLvl w:val="0"/>
      </w:pPr>
    </w:p>
    <w:p w:rsidR="00CD05B1" w:rsidRDefault="00CD05B1">
      <w:pPr>
        <w:pStyle w:val="ConsPlusNormal"/>
        <w:outlineLvl w:val="0"/>
      </w:pPr>
      <w:r>
        <w:t>Зарегистрировано в Минюсте России 20 декабря 2016 г. N 44829</w:t>
      </w:r>
    </w:p>
    <w:p w:rsidR="00CD05B1" w:rsidRDefault="00CD05B1">
      <w:pPr>
        <w:pStyle w:val="ConsPlusNormal"/>
        <w:pBdr>
          <w:top w:val="single" w:sz="6" w:space="0" w:color="auto"/>
        </w:pBdr>
        <w:spacing w:before="100" w:after="100"/>
        <w:jc w:val="both"/>
        <w:rPr>
          <w:sz w:val="2"/>
          <w:szCs w:val="2"/>
        </w:rPr>
      </w:pPr>
    </w:p>
    <w:p w:rsidR="00CD05B1" w:rsidRDefault="00CD05B1">
      <w:pPr>
        <w:pStyle w:val="ConsPlusNormal"/>
        <w:jc w:val="both"/>
      </w:pPr>
    </w:p>
    <w:p w:rsidR="00CD05B1" w:rsidRDefault="00CD05B1">
      <w:pPr>
        <w:pStyle w:val="ConsPlusTitle"/>
        <w:jc w:val="center"/>
      </w:pPr>
      <w:r>
        <w:t>МИНИСТЕРСТВО ОБРАЗОВАНИЯ И НАУКИ РОССИЙСКОЙ ФЕДЕРАЦИИ</w:t>
      </w:r>
    </w:p>
    <w:p w:rsidR="00CD05B1" w:rsidRDefault="00CD05B1">
      <w:pPr>
        <w:pStyle w:val="ConsPlusTitle"/>
        <w:jc w:val="center"/>
      </w:pPr>
    </w:p>
    <w:p w:rsidR="00CD05B1" w:rsidRDefault="00CD05B1">
      <w:pPr>
        <w:pStyle w:val="ConsPlusTitle"/>
        <w:jc w:val="center"/>
      </w:pPr>
      <w:r>
        <w:t>ПРИКАЗ</w:t>
      </w:r>
    </w:p>
    <w:p w:rsidR="00CD05B1" w:rsidRDefault="00CD05B1">
      <w:pPr>
        <w:pStyle w:val="ConsPlusTitle"/>
        <w:jc w:val="center"/>
      </w:pPr>
      <w:r>
        <w:t>от 9 декабря 2016 г. N 1557</w:t>
      </w:r>
    </w:p>
    <w:p w:rsidR="00CD05B1" w:rsidRDefault="00CD05B1">
      <w:pPr>
        <w:pStyle w:val="ConsPlusTitle"/>
        <w:jc w:val="center"/>
      </w:pPr>
    </w:p>
    <w:p w:rsidR="00CD05B1" w:rsidRDefault="00CD05B1">
      <w:pPr>
        <w:pStyle w:val="ConsPlusTitle"/>
        <w:jc w:val="center"/>
      </w:pPr>
      <w:r>
        <w:t>ОБ УТВЕРЖДЕНИИ</w:t>
      </w:r>
    </w:p>
    <w:p w:rsidR="00CD05B1" w:rsidRDefault="00CD05B1">
      <w:pPr>
        <w:pStyle w:val="ConsPlusTitle"/>
        <w:jc w:val="center"/>
      </w:pPr>
      <w:r>
        <w:t>ФЕДЕРАЛЬНОГО ГОСУДАРСТВЕННОГО ОБРАЗОВАТЕЛЬНОГО СТАНДАРТА</w:t>
      </w:r>
    </w:p>
    <w:p w:rsidR="00CD05B1" w:rsidRDefault="00CD05B1">
      <w:pPr>
        <w:pStyle w:val="ConsPlusTitle"/>
        <w:jc w:val="center"/>
      </w:pPr>
      <w:r>
        <w:t>СРЕДНЕГО ПРОФЕССИОНАЛЬНОГО ОБРАЗОВАНИЯ ПО СПЕЦИАЛЬНОСТИ</w:t>
      </w:r>
    </w:p>
    <w:p w:rsidR="00CD05B1" w:rsidRDefault="00CD05B1">
      <w:pPr>
        <w:pStyle w:val="ConsPlusTitle"/>
        <w:jc w:val="center"/>
      </w:pPr>
      <w:r>
        <w:t>27.02.07 УПРАВЛЕНИЕ КАЧЕСТВОМ ПРОДУКЦИИ, ПРОЦЕССОВ</w:t>
      </w:r>
    </w:p>
    <w:p w:rsidR="00CD05B1" w:rsidRDefault="00CD05B1">
      <w:pPr>
        <w:pStyle w:val="ConsPlusTitle"/>
        <w:jc w:val="center"/>
      </w:pPr>
      <w:r>
        <w:t>И УСЛУГ (ПО ОТРАСЛЯМ)</w:t>
      </w:r>
    </w:p>
    <w:p w:rsidR="00CD05B1" w:rsidRDefault="00CD05B1">
      <w:pPr>
        <w:pStyle w:val="ConsPlusNormal"/>
        <w:jc w:val="both"/>
      </w:pPr>
    </w:p>
    <w:p w:rsidR="00CD05B1" w:rsidRDefault="00CD05B1">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CD05B1" w:rsidRDefault="00CD05B1">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среднего профессионального образования по специальности 27.02.07 Управление качеством продукции, процессов и услуг (по отраслям).</w:t>
      </w:r>
    </w:p>
    <w:p w:rsidR="00CD05B1" w:rsidRDefault="00CD05B1">
      <w:pPr>
        <w:pStyle w:val="ConsPlusNormal"/>
        <w:jc w:val="both"/>
      </w:pPr>
    </w:p>
    <w:p w:rsidR="00CD05B1" w:rsidRDefault="00CD05B1">
      <w:pPr>
        <w:pStyle w:val="ConsPlusNormal"/>
        <w:jc w:val="right"/>
      </w:pPr>
      <w:r>
        <w:t>Министр</w:t>
      </w:r>
    </w:p>
    <w:p w:rsidR="00CD05B1" w:rsidRDefault="00CD05B1">
      <w:pPr>
        <w:pStyle w:val="ConsPlusNormal"/>
        <w:jc w:val="right"/>
      </w:pPr>
      <w:r>
        <w:t>О.Ю.ВАСИЛЬЕВА</w:t>
      </w:r>
    </w:p>
    <w:p w:rsidR="00CD05B1" w:rsidRDefault="00CD05B1">
      <w:pPr>
        <w:pStyle w:val="ConsPlusNormal"/>
        <w:jc w:val="both"/>
      </w:pPr>
    </w:p>
    <w:p w:rsidR="00CD05B1" w:rsidRDefault="00CD05B1">
      <w:pPr>
        <w:pStyle w:val="ConsPlusNormal"/>
        <w:jc w:val="both"/>
      </w:pPr>
    </w:p>
    <w:p w:rsidR="00CD05B1" w:rsidRDefault="00CD05B1">
      <w:pPr>
        <w:pStyle w:val="ConsPlusNormal"/>
        <w:jc w:val="both"/>
      </w:pPr>
    </w:p>
    <w:p w:rsidR="00CD05B1" w:rsidRDefault="00CD05B1">
      <w:pPr>
        <w:pStyle w:val="ConsPlusNormal"/>
        <w:jc w:val="both"/>
      </w:pPr>
    </w:p>
    <w:p w:rsidR="00CD05B1" w:rsidRDefault="00CD05B1">
      <w:pPr>
        <w:pStyle w:val="ConsPlusNormal"/>
        <w:jc w:val="both"/>
      </w:pPr>
    </w:p>
    <w:p w:rsidR="00CD05B1" w:rsidRDefault="00CD05B1">
      <w:pPr>
        <w:pStyle w:val="ConsPlusNormal"/>
        <w:jc w:val="right"/>
        <w:outlineLvl w:val="0"/>
      </w:pPr>
      <w:r>
        <w:t>Приложение</w:t>
      </w:r>
    </w:p>
    <w:p w:rsidR="00CD05B1" w:rsidRDefault="00CD05B1">
      <w:pPr>
        <w:pStyle w:val="ConsPlusNormal"/>
        <w:jc w:val="both"/>
      </w:pPr>
    </w:p>
    <w:p w:rsidR="00CD05B1" w:rsidRDefault="00CD05B1">
      <w:pPr>
        <w:pStyle w:val="ConsPlusNormal"/>
        <w:jc w:val="right"/>
      </w:pPr>
      <w:r>
        <w:t>Утвержден</w:t>
      </w:r>
    </w:p>
    <w:p w:rsidR="00CD05B1" w:rsidRDefault="00CD05B1">
      <w:pPr>
        <w:pStyle w:val="ConsPlusNormal"/>
        <w:jc w:val="right"/>
      </w:pPr>
      <w:r>
        <w:t>приказом Министерства образования</w:t>
      </w:r>
    </w:p>
    <w:p w:rsidR="00CD05B1" w:rsidRDefault="00CD05B1">
      <w:pPr>
        <w:pStyle w:val="ConsPlusNormal"/>
        <w:jc w:val="right"/>
      </w:pPr>
      <w:r>
        <w:t>и науки Российской Федерации</w:t>
      </w:r>
    </w:p>
    <w:p w:rsidR="00CD05B1" w:rsidRDefault="00CD05B1">
      <w:pPr>
        <w:pStyle w:val="ConsPlusNormal"/>
        <w:jc w:val="right"/>
      </w:pPr>
      <w:r>
        <w:t>от 9 декабря 2016 г. N 1557</w:t>
      </w:r>
    </w:p>
    <w:p w:rsidR="00CD05B1" w:rsidRDefault="00CD05B1">
      <w:pPr>
        <w:pStyle w:val="ConsPlusNormal"/>
        <w:jc w:val="both"/>
      </w:pPr>
    </w:p>
    <w:p w:rsidR="00CD05B1" w:rsidRDefault="00CD05B1">
      <w:pPr>
        <w:pStyle w:val="ConsPlusTitle"/>
        <w:jc w:val="center"/>
      </w:pPr>
      <w:bookmarkStart w:id="0" w:name="P32"/>
      <w:bookmarkEnd w:id="0"/>
      <w:r>
        <w:t>ФЕДЕРАЛЬНЫЙ ГОСУДАРСТВЕННЫЙ ОБРАЗОВАТЕЛЬНЫЙ СТАНДАРТ</w:t>
      </w:r>
    </w:p>
    <w:p w:rsidR="00CD05B1" w:rsidRDefault="00CD05B1">
      <w:pPr>
        <w:pStyle w:val="ConsPlusTitle"/>
        <w:jc w:val="center"/>
      </w:pPr>
      <w:r>
        <w:t>СРЕДНЕГО ПРОФЕССИОНАЛЬНОГО ОБРАЗОВАНИЯ ПО СПЕЦИАЛЬНОСТИ</w:t>
      </w:r>
    </w:p>
    <w:p w:rsidR="00CD05B1" w:rsidRDefault="00CD05B1">
      <w:pPr>
        <w:pStyle w:val="ConsPlusTitle"/>
        <w:jc w:val="center"/>
      </w:pPr>
      <w:r>
        <w:t>27.02.07 УПРАВЛЕНИЕ КАЧЕСТВОМ ПРОДУКЦИИ, ПРОЦЕССОВ</w:t>
      </w:r>
    </w:p>
    <w:p w:rsidR="00CD05B1" w:rsidRDefault="00CD05B1">
      <w:pPr>
        <w:pStyle w:val="ConsPlusTitle"/>
        <w:jc w:val="center"/>
      </w:pPr>
      <w:r>
        <w:lastRenderedPageBreak/>
        <w:t>И УСЛУГ (ПО ОТРАСЛЯМ)</w:t>
      </w:r>
    </w:p>
    <w:p w:rsidR="00CD05B1" w:rsidRDefault="00CD05B1">
      <w:pPr>
        <w:pStyle w:val="ConsPlusNormal"/>
        <w:jc w:val="both"/>
      </w:pPr>
    </w:p>
    <w:p w:rsidR="00CD05B1" w:rsidRDefault="00CD05B1">
      <w:pPr>
        <w:pStyle w:val="ConsPlusNormal"/>
        <w:jc w:val="center"/>
        <w:outlineLvl w:val="1"/>
      </w:pPr>
      <w:r>
        <w:t>I. ОБЩИЕ ПОЛОЖЕНИЯ</w:t>
      </w:r>
    </w:p>
    <w:p w:rsidR="00CD05B1" w:rsidRDefault="00CD05B1">
      <w:pPr>
        <w:pStyle w:val="ConsPlusNormal"/>
        <w:jc w:val="both"/>
      </w:pPr>
    </w:p>
    <w:p w:rsidR="00CD05B1" w:rsidRDefault="00CD05B1">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27.02.07 Управление качеством продукции, процессов и услуг (по отраслям) (далее - специальность).</w:t>
      </w:r>
    </w:p>
    <w:p w:rsidR="00CD05B1" w:rsidRDefault="00CD05B1">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CD05B1" w:rsidRDefault="00CD05B1">
      <w:pPr>
        <w:pStyle w:val="ConsPlusNormal"/>
        <w:ind w:firstLine="540"/>
        <w:jc w:val="both"/>
      </w:pPr>
      <w:r>
        <w:t>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CD05B1" w:rsidRDefault="00CD05B1">
      <w:pPr>
        <w:pStyle w:val="ConsPlusNormal"/>
        <w:ind w:firstLine="540"/>
        <w:jc w:val="both"/>
      </w:pPr>
      <w:bookmarkStart w:id="1" w:name="P42"/>
      <w:bookmarkEnd w:id="1"/>
      <w:r>
        <w:t>1.4.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w:t>
      </w:r>
    </w:p>
    <w:p w:rsidR="00CD05B1" w:rsidRDefault="00CD05B1">
      <w:pPr>
        <w:pStyle w:val="ConsPlusNormal"/>
        <w:ind w:firstLine="540"/>
        <w:jc w:val="both"/>
      </w:pPr>
      <w:r>
        <w:t>--------------------------------</w:t>
      </w:r>
    </w:p>
    <w:p w:rsidR="00CD05B1" w:rsidRDefault="00CD05B1">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CD05B1" w:rsidRDefault="00CD05B1">
      <w:pPr>
        <w:pStyle w:val="ConsPlusNormal"/>
        <w:jc w:val="both"/>
      </w:pPr>
    </w:p>
    <w:p w:rsidR="00CD05B1" w:rsidRDefault="00CD05B1">
      <w:pPr>
        <w:pStyle w:val="ConsPlusNormal"/>
        <w:ind w:firstLine="540"/>
        <w:jc w:val="both"/>
      </w:pPr>
      <w:r>
        <w:t>1.5. Обучение по образовательной программе в образовательной организации осуществляется в очной, очно-заочной и заочной формах обучения.</w:t>
      </w:r>
    </w:p>
    <w:p w:rsidR="00CD05B1" w:rsidRDefault="00CD05B1">
      <w:pPr>
        <w:pStyle w:val="ConsPlusNormal"/>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CD05B1" w:rsidRDefault="00CD05B1">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CD05B1" w:rsidRDefault="00CD05B1">
      <w:pPr>
        <w:pStyle w:val="ConsPlusNormal"/>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w:t>
      </w:r>
    </w:p>
    <w:p w:rsidR="00CD05B1" w:rsidRDefault="00CD05B1">
      <w:pPr>
        <w:pStyle w:val="ConsPlusNormal"/>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CD05B1" w:rsidRDefault="00CD05B1">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CD05B1" w:rsidRDefault="00CD05B1">
      <w:pPr>
        <w:pStyle w:val="ConsPlusNormal"/>
        <w:ind w:firstLine="540"/>
        <w:jc w:val="both"/>
      </w:pPr>
      <w:r>
        <w:t>--------------------------------</w:t>
      </w:r>
    </w:p>
    <w:p w:rsidR="00CD05B1" w:rsidRDefault="00CD05B1">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CD05B1" w:rsidRDefault="00CD05B1">
      <w:pPr>
        <w:pStyle w:val="ConsPlusNormal"/>
        <w:jc w:val="both"/>
      </w:pPr>
    </w:p>
    <w:p w:rsidR="00CD05B1" w:rsidRDefault="00CD05B1">
      <w:pPr>
        <w:pStyle w:val="ConsPlusNormal"/>
        <w:ind w:firstLine="540"/>
        <w:jc w:val="both"/>
      </w:pPr>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CD05B1" w:rsidRDefault="00CD05B1">
      <w:pPr>
        <w:pStyle w:val="ConsPlusNormal"/>
        <w:ind w:firstLine="540"/>
        <w:jc w:val="both"/>
      </w:pPr>
      <w:r>
        <w:t>на базе основного общего образования - 3 года 10 месяцев;</w:t>
      </w:r>
    </w:p>
    <w:p w:rsidR="00CD05B1" w:rsidRDefault="00CD05B1">
      <w:pPr>
        <w:pStyle w:val="ConsPlusNormal"/>
        <w:ind w:firstLine="540"/>
        <w:jc w:val="both"/>
      </w:pPr>
      <w:r>
        <w:t>на базе среднего общего образования - 2 года 10 месяцев.</w:t>
      </w:r>
    </w:p>
    <w:p w:rsidR="00CD05B1" w:rsidRDefault="00CD05B1">
      <w:pPr>
        <w:pStyle w:val="ConsPlusNormal"/>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CD05B1" w:rsidRDefault="00CD05B1">
      <w:pPr>
        <w:pStyle w:val="ConsPlusNormal"/>
        <w:ind w:firstLine="540"/>
        <w:jc w:val="both"/>
      </w:pPr>
      <w:r>
        <w:t>не более чем на 1,5 года при получении образования на базе основного общего образования;</w:t>
      </w:r>
    </w:p>
    <w:p w:rsidR="00CD05B1" w:rsidRDefault="00CD05B1">
      <w:pPr>
        <w:pStyle w:val="ConsPlusNormal"/>
        <w:ind w:firstLine="540"/>
        <w:jc w:val="both"/>
      </w:pPr>
      <w:r>
        <w:t>не более чем на 1 год при получении образования на базе среднего общего образования.</w:t>
      </w:r>
    </w:p>
    <w:p w:rsidR="00CD05B1" w:rsidRDefault="00CD05B1">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CD05B1" w:rsidRDefault="00CD05B1">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CD05B1" w:rsidRDefault="00CD05B1">
      <w:pPr>
        <w:pStyle w:val="ConsPlusNormal"/>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CD05B1" w:rsidRDefault="00CD05B1">
      <w:pPr>
        <w:pStyle w:val="ConsPlusNormal"/>
        <w:ind w:firstLine="540"/>
        <w:jc w:val="both"/>
      </w:pPr>
      <w:bookmarkStart w:id="2" w:name="P64"/>
      <w:bookmarkEnd w:id="2"/>
      <w: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0"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CD05B1" w:rsidRDefault="00CD05B1">
      <w:pPr>
        <w:pStyle w:val="ConsPlusNormal"/>
        <w:ind w:firstLine="540"/>
        <w:jc w:val="both"/>
      </w:pPr>
      <w:r>
        <w:t>техник.</w:t>
      </w:r>
    </w:p>
    <w:p w:rsidR="00CD05B1" w:rsidRDefault="00CD05B1">
      <w:pPr>
        <w:pStyle w:val="ConsPlusNormal"/>
        <w:jc w:val="both"/>
      </w:pPr>
    </w:p>
    <w:p w:rsidR="00CD05B1" w:rsidRDefault="00CD05B1">
      <w:pPr>
        <w:pStyle w:val="ConsPlusNormal"/>
        <w:jc w:val="center"/>
        <w:outlineLvl w:val="1"/>
      </w:pPr>
      <w:r>
        <w:t>II. ТРЕБОВАНИЯ К СТРУКТУРЕ ОБРАЗОВАТЕЛЬНОЙ ПРОГРАММЫ</w:t>
      </w:r>
    </w:p>
    <w:p w:rsidR="00CD05B1" w:rsidRDefault="00CD05B1">
      <w:pPr>
        <w:pStyle w:val="ConsPlusNormal"/>
        <w:jc w:val="both"/>
      </w:pPr>
    </w:p>
    <w:p w:rsidR="00CD05B1" w:rsidRDefault="00CD05B1">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CD05B1" w:rsidRDefault="00CD05B1">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9"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CD05B1" w:rsidRDefault="00CD05B1">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4" w:history="1">
        <w:r>
          <w:rPr>
            <w:color w:val="0000FF"/>
          </w:rPr>
          <w:t>пункте 1.11</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CD05B1" w:rsidRDefault="00CD05B1">
      <w:pPr>
        <w:pStyle w:val="ConsPlusNormal"/>
        <w:ind w:firstLine="540"/>
        <w:jc w:val="both"/>
      </w:pPr>
      <w:r>
        <w:lastRenderedPageBreak/>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CD05B1" w:rsidRDefault="00CD05B1">
      <w:pPr>
        <w:pStyle w:val="ConsPlusNormal"/>
        <w:ind w:firstLine="540"/>
        <w:jc w:val="both"/>
      </w:pPr>
      <w:r>
        <w:t>2.2. Образовательная программа имеет следующую структуру:</w:t>
      </w:r>
    </w:p>
    <w:p w:rsidR="00CD05B1" w:rsidRDefault="00CD05B1">
      <w:pPr>
        <w:pStyle w:val="ConsPlusNormal"/>
        <w:ind w:firstLine="540"/>
        <w:jc w:val="both"/>
      </w:pPr>
      <w:r>
        <w:t>общий гуманитарный и социально-экономический цикл;</w:t>
      </w:r>
    </w:p>
    <w:p w:rsidR="00CD05B1" w:rsidRDefault="00CD05B1">
      <w:pPr>
        <w:pStyle w:val="ConsPlusNormal"/>
        <w:ind w:firstLine="540"/>
        <w:jc w:val="both"/>
      </w:pPr>
      <w:r>
        <w:t>математический и общий естественнонаучный цикл;</w:t>
      </w:r>
    </w:p>
    <w:p w:rsidR="00CD05B1" w:rsidRDefault="00CD05B1">
      <w:pPr>
        <w:pStyle w:val="ConsPlusNormal"/>
        <w:ind w:firstLine="540"/>
        <w:jc w:val="both"/>
      </w:pPr>
      <w:r>
        <w:t>общепрофессиональный цикл;</w:t>
      </w:r>
    </w:p>
    <w:p w:rsidR="00CD05B1" w:rsidRDefault="00CD05B1">
      <w:pPr>
        <w:pStyle w:val="ConsPlusNormal"/>
        <w:ind w:firstLine="540"/>
        <w:jc w:val="both"/>
      </w:pPr>
      <w:r>
        <w:t>профессиональный цикл;</w:t>
      </w:r>
    </w:p>
    <w:p w:rsidR="00CD05B1" w:rsidRDefault="00CD05B1">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4" w:history="1">
        <w:r>
          <w:rPr>
            <w:color w:val="0000FF"/>
          </w:rPr>
          <w:t>пункте 1.11</w:t>
        </w:r>
      </w:hyperlink>
      <w:r>
        <w:t xml:space="preserve"> настоящего ФГОС СПО.</w:t>
      </w:r>
    </w:p>
    <w:p w:rsidR="00CD05B1" w:rsidRDefault="00CD05B1">
      <w:pPr>
        <w:pStyle w:val="ConsPlusNormal"/>
        <w:jc w:val="both"/>
      </w:pPr>
    </w:p>
    <w:p w:rsidR="00CD05B1" w:rsidRDefault="00CD05B1">
      <w:pPr>
        <w:pStyle w:val="ConsPlusNormal"/>
        <w:jc w:val="right"/>
        <w:outlineLvl w:val="2"/>
      </w:pPr>
      <w:r>
        <w:t>Таблица 1</w:t>
      </w:r>
    </w:p>
    <w:p w:rsidR="00CD05B1" w:rsidRDefault="00CD05B1">
      <w:pPr>
        <w:pStyle w:val="ConsPlusNormal"/>
        <w:jc w:val="both"/>
      </w:pPr>
    </w:p>
    <w:p w:rsidR="00CD05B1" w:rsidRDefault="00CD05B1">
      <w:pPr>
        <w:pStyle w:val="ConsPlusNormal"/>
        <w:jc w:val="center"/>
      </w:pPr>
      <w:bookmarkStart w:id="3" w:name="P82"/>
      <w:bookmarkEnd w:id="3"/>
      <w:r>
        <w:t>Структура и объем образовательной программы</w:t>
      </w:r>
    </w:p>
    <w:p w:rsidR="00CD05B1" w:rsidRDefault="00CD05B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2"/>
        <w:gridCol w:w="1989"/>
      </w:tblGrid>
      <w:tr w:rsidR="00CD05B1">
        <w:tc>
          <w:tcPr>
            <w:tcW w:w="7082" w:type="dxa"/>
          </w:tcPr>
          <w:p w:rsidR="00CD05B1" w:rsidRDefault="00CD05B1">
            <w:pPr>
              <w:pStyle w:val="ConsPlusNormal"/>
              <w:jc w:val="center"/>
            </w:pPr>
            <w:r>
              <w:t>Структура образовательной программы</w:t>
            </w:r>
          </w:p>
        </w:tc>
        <w:tc>
          <w:tcPr>
            <w:tcW w:w="1989" w:type="dxa"/>
          </w:tcPr>
          <w:p w:rsidR="00CD05B1" w:rsidRDefault="00CD05B1">
            <w:pPr>
              <w:pStyle w:val="ConsPlusNormal"/>
              <w:jc w:val="center"/>
            </w:pPr>
            <w:r>
              <w:t>Объем образовательной программы в академических часах</w:t>
            </w:r>
          </w:p>
        </w:tc>
      </w:tr>
      <w:tr w:rsidR="00CD05B1">
        <w:tc>
          <w:tcPr>
            <w:tcW w:w="7082" w:type="dxa"/>
          </w:tcPr>
          <w:p w:rsidR="00CD05B1" w:rsidRDefault="00CD05B1">
            <w:pPr>
              <w:pStyle w:val="ConsPlusNormal"/>
            </w:pPr>
            <w:r>
              <w:t>Общий гуманитарный и социально-экономический цикл</w:t>
            </w:r>
          </w:p>
        </w:tc>
        <w:tc>
          <w:tcPr>
            <w:tcW w:w="1989" w:type="dxa"/>
          </w:tcPr>
          <w:p w:rsidR="00CD05B1" w:rsidRDefault="00CD05B1">
            <w:pPr>
              <w:pStyle w:val="ConsPlusNormal"/>
              <w:jc w:val="center"/>
            </w:pPr>
            <w:r>
              <w:t>не менее 468</w:t>
            </w:r>
          </w:p>
        </w:tc>
      </w:tr>
      <w:tr w:rsidR="00CD05B1">
        <w:tc>
          <w:tcPr>
            <w:tcW w:w="7082" w:type="dxa"/>
          </w:tcPr>
          <w:p w:rsidR="00CD05B1" w:rsidRDefault="00CD05B1">
            <w:pPr>
              <w:pStyle w:val="ConsPlusNormal"/>
            </w:pPr>
            <w:r>
              <w:t>Математический и общий естественнонаучный цикл</w:t>
            </w:r>
          </w:p>
        </w:tc>
        <w:tc>
          <w:tcPr>
            <w:tcW w:w="1989" w:type="dxa"/>
          </w:tcPr>
          <w:p w:rsidR="00CD05B1" w:rsidRDefault="00CD05B1">
            <w:pPr>
              <w:pStyle w:val="ConsPlusNormal"/>
              <w:jc w:val="center"/>
            </w:pPr>
            <w:r>
              <w:t>не менее 144</w:t>
            </w:r>
          </w:p>
        </w:tc>
      </w:tr>
      <w:tr w:rsidR="00CD05B1">
        <w:tc>
          <w:tcPr>
            <w:tcW w:w="7082" w:type="dxa"/>
          </w:tcPr>
          <w:p w:rsidR="00CD05B1" w:rsidRDefault="00CD05B1">
            <w:pPr>
              <w:pStyle w:val="ConsPlusNormal"/>
            </w:pPr>
            <w:r>
              <w:t>Общепрофессиональный цикл</w:t>
            </w:r>
          </w:p>
        </w:tc>
        <w:tc>
          <w:tcPr>
            <w:tcW w:w="1989" w:type="dxa"/>
          </w:tcPr>
          <w:p w:rsidR="00CD05B1" w:rsidRDefault="00CD05B1">
            <w:pPr>
              <w:pStyle w:val="ConsPlusNormal"/>
              <w:jc w:val="center"/>
            </w:pPr>
            <w:r>
              <w:t>не менее 612</w:t>
            </w:r>
          </w:p>
        </w:tc>
      </w:tr>
      <w:tr w:rsidR="00CD05B1">
        <w:tc>
          <w:tcPr>
            <w:tcW w:w="7082" w:type="dxa"/>
          </w:tcPr>
          <w:p w:rsidR="00CD05B1" w:rsidRDefault="00CD05B1">
            <w:pPr>
              <w:pStyle w:val="ConsPlusNormal"/>
            </w:pPr>
            <w:r>
              <w:t>Профессиональный цикл</w:t>
            </w:r>
          </w:p>
        </w:tc>
        <w:tc>
          <w:tcPr>
            <w:tcW w:w="1989" w:type="dxa"/>
          </w:tcPr>
          <w:p w:rsidR="00CD05B1" w:rsidRDefault="00CD05B1">
            <w:pPr>
              <w:pStyle w:val="ConsPlusNormal"/>
              <w:jc w:val="center"/>
            </w:pPr>
            <w:r>
              <w:t>не менее 1728</w:t>
            </w:r>
          </w:p>
        </w:tc>
      </w:tr>
      <w:tr w:rsidR="00CD05B1">
        <w:tc>
          <w:tcPr>
            <w:tcW w:w="7082" w:type="dxa"/>
          </w:tcPr>
          <w:p w:rsidR="00CD05B1" w:rsidRDefault="00CD05B1">
            <w:pPr>
              <w:pStyle w:val="ConsPlusNormal"/>
            </w:pPr>
            <w:r>
              <w:t>Государственная итоговая аттестация</w:t>
            </w:r>
          </w:p>
        </w:tc>
        <w:tc>
          <w:tcPr>
            <w:tcW w:w="1989" w:type="dxa"/>
          </w:tcPr>
          <w:p w:rsidR="00CD05B1" w:rsidRDefault="00CD05B1">
            <w:pPr>
              <w:pStyle w:val="ConsPlusNormal"/>
              <w:jc w:val="center"/>
            </w:pPr>
            <w:r>
              <w:t>216</w:t>
            </w:r>
          </w:p>
        </w:tc>
      </w:tr>
      <w:tr w:rsidR="00CD05B1">
        <w:tc>
          <w:tcPr>
            <w:tcW w:w="9071" w:type="dxa"/>
            <w:gridSpan w:val="2"/>
          </w:tcPr>
          <w:p w:rsidR="00CD05B1" w:rsidRDefault="00CD05B1">
            <w:pPr>
              <w:pStyle w:val="ConsPlusNormal"/>
              <w:jc w:val="center"/>
              <w:outlineLvl w:val="3"/>
            </w:pPr>
            <w:r>
              <w:t>Общий объем образовательной программы:</w:t>
            </w:r>
          </w:p>
        </w:tc>
      </w:tr>
      <w:tr w:rsidR="00CD05B1">
        <w:tc>
          <w:tcPr>
            <w:tcW w:w="7082" w:type="dxa"/>
          </w:tcPr>
          <w:p w:rsidR="00CD05B1" w:rsidRDefault="00CD05B1">
            <w:pPr>
              <w:pStyle w:val="ConsPlusNormal"/>
            </w:pPr>
            <w:r>
              <w:t>на базе среднего общего образования</w:t>
            </w:r>
          </w:p>
        </w:tc>
        <w:tc>
          <w:tcPr>
            <w:tcW w:w="1989" w:type="dxa"/>
          </w:tcPr>
          <w:p w:rsidR="00CD05B1" w:rsidRDefault="00CD05B1">
            <w:pPr>
              <w:pStyle w:val="ConsPlusNormal"/>
              <w:jc w:val="center"/>
            </w:pPr>
            <w:r>
              <w:t>4464</w:t>
            </w:r>
          </w:p>
        </w:tc>
      </w:tr>
      <w:tr w:rsidR="00CD05B1">
        <w:tc>
          <w:tcPr>
            <w:tcW w:w="7082" w:type="dxa"/>
          </w:tcPr>
          <w:p w:rsidR="00CD05B1" w:rsidRDefault="00CD05B1">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1989" w:type="dxa"/>
          </w:tcPr>
          <w:p w:rsidR="00CD05B1" w:rsidRDefault="00CD05B1">
            <w:pPr>
              <w:pStyle w:val="ConsPlusNormal"/>
              <w:jc w:val="center"/>
            </w:pPr>
            <w:r>
              <w:t>5940</w:t>
            </w:r>
          </w:p>
        </w:tc>
      </w:tr>
    </w:tbl>
    <w:p w:rsidR="00CD05B1" w:rsidRDefault="00CD05B1">
      <w:pPr>
        <w:pStyle w:val="ConsPlusNormal"/>
        <w:jc w:val="both"/>
      </w:pPr>
    </w:p>
    <w:p w:rsidR="00CD05B1" w:rsidRDefault="00CD05B1">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CD05B1" w:rsidRDefault="00CD05B1">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CD05B1" w:rsidRDefault="00CD05B1">
      <w:pPr>
        <w:pStyle w:val="ConsPlusNormal"/>
        <w:ind w:firstLine="540"/>
        <w:jc w:val="both"/>
      </w:pPr>
      <w: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w:t>
      </w:r>
      <w:r>
        <w:lastRenderedPageBreak/>
        <w:t>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CD05B1" w:rsidRDefault="00CD05B1">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2"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CD05B1" w:rsidRDefault="00CD05B1">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CD05B1" w:rsidRDefault="00CD05B1">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CD05B1" w:rsidRDefault="00CD05B1">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CD05B1" w:rsidRDefault="00CD05B1">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CD05B1" w:rsidRDefault="00CD05B1">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CD05B1" w:rsidRDefault="00CD05B1">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CD05B1" w:rsidRDefault="00CD05B1">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CD05B1" w:rsidRDefault="00CD05B1">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CD05B1" w:rsidRDefault="00CD05B1">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CD05B1" w:rsidRDefault="00CD05B1">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CD05B1" w:rsidRDefault="00CD05B1">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CD05B1" w:rsidRDefault="00CD05B1">
      <w:pPr>
        <w:pStyle w:val="ConsPlusNormal"/>
        <w:ind w:firstLine="540"/>
        <w:jc w:val="both"/>
      </w:pPr>
      <w:r>
        <w:t xml:space="preserve">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w:t>
      </w:r>
      <w:r>
        <w:lastRenderedPageBreak/>
        <w:t>ПООП.</w:t>
      </w:r>
    </w:p>
    <w:p w:rsidR="00CD05B1" w:rsidRDefault="00CD05B1">
      <w:pPr>
        <w:pStyle w:val="ConsPlusNormal"/>
        <w:jc w:val="both"/>
      </w:pPr>
    </w:p>
    <w:p w:rsidR="00CD05B1" w:rsidRDefault="00CD05B1">
      <w:pPr>
        <w:pStyle w:val="ConsPlusNormal"/>
        <w:jc w:val="center"/>
        <w:outlineLvl w:val="1"/>
      </w:pPr>
      <w:bookmarkStart w:id="4" w:name="P119"/>
      <w:bookmarkEnd w:id="4"/>
      <w:r>
        <w:t>III. ТРЕБОВАНИЯ К РЕЗУЛЬТАТАМ ОСВОЕНИЯ</w:t>
      </w:r>
    </w:p>
    <w:p w:rsidR="00CD05B1" w:rsidRDefault="00CD05B1">
      <w:pPr>
        <w:pStyle w:val="ConsPlusNormal"/>
        <w:jc w:val="center"/>
      </w:pPr>
      <w:r>
        <w:t>ОБРАЗОВАТЕЛЬНОЙ ПРОГРАММЫ</w:t>
      </w:r>
    </w:p>
    <w:p w:rsidR="00CD05B1" w:rsidRDefault="00CD05B1">
      <w:pPr>
        <w:pStyle w:val="ConsPlusNormal"/>
        <w:jc w:val="both"/>
      </w:pPr>
    </w:p>
    <w:p w:rsidR="00CD05B1" w:rsidRDefault="00CD05B1">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CD05B1" w:rsidRDefault="00CD05B1">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CD05B1" w:rsidRDefault="00CD05B1">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CD05B1" w:rsidRDefault="00CD05B1">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CD05B1" w:rsidRDefault="00CD05B1">
      <w:pPr>
        <w:pStyle w:val="ConsPlusNormal"/>
        <w:ind w:firstLine="540"/>
        <w:jc w:val="both"/>
      </w:pPr>
      <w:r>
        <w:t>ОК 03. Планировать и реализовывать собственное профессиональное и личностное развитие.</w:t>
      </w:r>
    </w:p>
    <w:p w:rsidR="00CD05B1" w:rsidRDefault="00CD05B1">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CD05B1" w:rsidRDefault="00CD05B1">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CD05B1" w:rsidRDefault="00CD05B1">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CD05B1" w:rsidRDefault="00CD05B1">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CD05B1" w:rsidRDefault="00CD05B1">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CD05B1" w:rsidRDefault="00CD05B1">
      <w:pPr>
        <w:pStyle w:val="ConsPlusNormal"/>
        <w:ind w:firstLine="540"/>
        <w:jc w:val="both"/>
      </w:pPr>
      <w:r>
        <w:t>ОК 09. Использовать информационные технологии в профессиональной деятельности.</w:t>
      </w:r>
    </w:p>
    <w:p w:rsidR="00CD05B1" w:rsidRDefault="00CD05B1">
      <w:pPr>
        <w:pStyle w:val="ConsPlusNormal"/>
        <w:ind w:firstLine="540"/>
        <w:jc w:val="both"/>
      </w:pPr>
      <w:r>
        <w:t>ОК 10. Пользоваться профессиональной документацией на государственном и иностранном языке.</w:t>
      </w:r>
    </w:p>
    <w:p w:rsidR="00CD05B1" w:rsidRDefault="00CD05B1">
      <w:pPr>
        <w:pStyle w:val="ConsPlusNormal"/>
        <w:ind w:firstLine="540"/>
        <w:jc w:val="both"/>
      </w:pPr>
      <w:r>
        <w:t>ОК 11. Планировать предпринимательскую деятельность в профессиональной сфере.</w:t>
      </w:r>
    </w:p>
    <w:p w:rsidR="00CD05B1" w:rsidRDefault="00CD05B1">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согласно получаемой квалификации специалиста среднего звена, указанной в </w:t>
      </w:r>
      <w:hyperlink w:anchor="P64" w:history="1">
        <w:r>
          <w:rPr>
            <w:color w:val="0000FF"/>
          </w:rPr>
          <w:t>пункте 1.11</w:t>
        </w:r>
      </w:hyperlink>
      <w:r>
        <w:t xml:space="preserve"> настоящего ФГОС СПО:</w:t>
      </w:r>
    </w:p>
    <w:p w:rsidR="00CD05B1" w:rsidRDefault="00CD05B1">
      <w:pPr>
        <w:pStyle w:val="ConsPlusNormal"/>
        <w:ind w:firstLine="540"/>
        <w:jc w:val="both"/>
      </w:pPr>
      <w:r>
        <w:t>контролировать качество продукции на каждой стадии производственного процесса;</w:t>
      </w:r>
    </w:p>
    <w:p w:rsidR="00CD05B1" w:rsidRDefault="00CD05B1">
      <w:pPr>
        <w:pStyle w:val="ConsPlusNormal"/>
        <w:ind w:firstLine="540"/>
        <w:jc w:val="both"/>
      </w:pPr>
      <w:r>
        <w:t>участие в работе по подготовке, оформлению и учету технической документации;</w:t>
      </w:r>
    </w:p>
    <w:p w:rsidR="00CD05B1" w:rsidRDefault="00CD05B1">
      <w:pPr>
        <w:pStyle w:val="ConsPlusNormal"/>
        <w:ind w:firstLine="540"/>
        <w:jc w:val="both"/>
      </w:pPr>
      <w:r>
        <w:t>проведение работ по модернизации и внедрению новых методов и средств контроля.</w:t>
      </w:r>
    </w:p>
    <w:p w:rsidR="00CD05B1" w:rsidRDefault="00CD05B1">
      <w:pPr>
        <w:pStyle w:val="ConsPlusNormal"/>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02" w:history="1">
        <w:r>
          <w:rPr>
            <w:color w:val="0000FF"/>
          </w:rPr>
          <w:t>приложении N 1</w:t>
        </w:r>
      </w:hyperlink>
      <w:r>
        <w:t xml:space="preserve"> к настоящему ФГОС СПО.</w:t>
      </w:r>
    </w:p>
    <w:p w:rsidR="00CD05B1" w:rsidRDefault="00CD05B1">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CD05B1" w:rsidRDefault="00CD05B1">
      <w:pPr>
        <w:pStyle w:val="ConsPlusNormal"/>
        <w:ind w:firstLine="540"/>
        <w:jc w:val="both"/>
      </w:pPr>
      <w:r>
        <w:t>3.4.1. Контролировать качество продукции на каждой стадии производственного процесса:</w:t>
      </w:r>
    </w:p>
    <w:p w:rsidR="00CD05B1" w:rsidRDefault="00CD05B1">
      <w:pPr>
        <w:pStyle w:val="ConsPlusNormal"/>
        <w:ind w:firstLine="540"/>
        <w:jc w:val="both"/>
      </w:pPr>
      <w:r>
        <w:t>ПК 1.1. Оценивать качество сырья, материалов, полуфабрикатов и комплектующих изделий на соответствие требованиям нормативных документов и технических условий.</w:t>
      </w:r>
    </w:p>
    <w:p w:rsidR="00CD05B1" w:rsidRDefault="00CD05B1">
      <w:pPr>
        <w:pStyle w:val="ConsPlusNormal"/>
        <w:ind w:firstLine="540"/>
        <w:jc w:val="both"/>
      </w:pPr>
      <w:r>
        <w:t>ПК 1.2. Определять техническое состояние оборудования, оснастки, инструмента, средств измерений и сроки проведения их поверки на соответствие требованиям нормативных документов и технических условий.</w:t>
      </w:r>
    </w:p>
    <w:p w:rsidR="00CD05B1" w:rsidRDefault="00CD05B1">
      <w:pPr>
        <w:pStyle w:val="ConsPlusNormal"/>
        <w:ind w:firstLine="540"/>
        <w:jc w:val="both"/>
      </w:pPr>
      <w:r>
        <w:t>ПК 1.3. Осуществлять мониторинг соблюдения основных параметров технологических процессов на соответствие требованиям нормативных документов и технических условий.</w:t>
      </w:r>
    </w:p>
    <w:p w:rsidR="00CD05B1" w:rsidRDefault="00CD05B1">
      <w:pPr>
        <w:pStyle w:val="ConsPlusNormal"/>
        <w:ind w:firstLine="540"/>
        <w:jc w:val="both"/>
      </w:pPr>
      <w:r>
        <w:t>ПК 1.4. Оценивать соответствие готовой продукции, условий ее хранения и транспортировки требованиям нормативных документов и технических условий.</w:t>
      </w:r>
    </w:p>
    <w:p w:rsidR="00CD05B1" w:rsidRDefault="00CD05B1">
      <w:pPr>
        <w:pStyle w:val="ConsPlusNormal"/>
        <w:ind w:firstLine="540"/>
        <w:jc w:val="both"/>
      </w:pPr>
      <w:r>
        <w:lastRenderedPageBreak/>
        <w:t>3.4.2. Участие в работе по подготовке, оформлению и учету технической документации:</w:t>
      </w:r>
    </w:p>
    <w:p w:rsidR="00CD05B1" w:rsidRDefault="00CD05B1">
      <w:pPr>
        <w:pStyle w:val="ConsPlusNormal"/>
        <w:ind w:firstLine="540"/>
        <w:jc w:val="both"/>
      </w:pPr>
      <w:r>
        <w:t>ПК 2.1. 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w:t>
      </w:r>
    </w:p>
    <w:p w:rsidR="00CD05B1" w:rsidRDefault="00CD05B1">
      <w:pPr>
        <w:pStyle w:val="ConsPlusNormal"/>
        <w:ind w:firstLine="540"/>
        <w:jc w:val="both"/>
      </w:pPr>
      <w:r>
        <w:t>ПК 2.2. Оформлять документацию на подтверждение соответствия продукции (услуг) в соответствии с установленными правилами.</w:t>
      </w:r>
    </w:p>
    <w:p w:rsidR="00CD05B1" w:rsidRDefault="00CD05B1">
      <w:pPr>
        <w:pStyle w:val="ConsPlusNormal"/>
        <w:ind w:firstLine="540"/>
        <w:jc w:val="both"/>
      </w:pPr>
      <w:r>
        <w:t>ПК 2.3. Вести учет и отчетность о деятельности организации по сертификации продукции (услуг).</w:t>
      </w:r>
    </w:p>
    <w:p w:rsidR="00CD05B1" w:rsidRDefault="00CD05B1">
      <w:pPr>
        <w:pStyle w:val="ConsPlusNormal"/>
        <w:ind w:firstLine="540"/>
        <w:jc w:val="both"/>
      </w:pPr>
      <w:r>
        <w:t>ПК 2.4. Разрабатывать стандарты организации, технические условия на выпускаемую продукцию.</w:t>
      </w:r>
    </w:p>
    <w:p w:rsidR="00CD05B1" w:rsidRDefault="00CD05B1">
      <w:pPr>
        <w:pStyle w:val="ConsPlusNormal"/>
        <w:ind w:firstLine="540"/>
        <w:jc w:val="both"/>
      </w:pPr>
      <w:r>
        <w:t>3.4.3. Проведение работ по модернизации и внедрению новых методов и средств контроля:</w:t>
      </w:r>
    </w:p>
    <w:p w:rsidR="00CD05B1" w:rsidRDefault="00CD05B1">
      <w:pPr>
        <w:pStyle w:val="ConsPlusNormal"/>
        <w:ind w:firstLine="540"/>
        <w:jc w:val="both"/>
      </w:pPr>
      <w:r>
        <w:t>ПК 3.1 Разрабатывать новые методы и средства технического контроля продукции.</w:t>
      </w:r>
    </w:p>
    <w:p w:rsidR="00CD05B1" w:rsidRDefault="00CD05B1">
      <w:pPr>
        <w:pStyle w:val="ConsPlusNormal"/>
        <w:ind w:firstLine="540"/>
        <w:jc w:val="both"/>
      </w:pPr>
      <w:r>
        <w:t>ПК 3.2 Анализировать результаты контроля качества продукции с целью формирования предложений по совершенствованию производственного процесса.</w:t>
      </w:r>
    </w:p>
    <w:p w:rsidR="00CD05B1" w:rsidRDefault="00CD05B1">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33" w:history="1">
        <w:r>
          <w:rPr>
            <w:color w:val="0000FF"/>
          </w:rPr>
          <w:t>приложении N 2</w:t>
        </w:r>
      </w:hyperlink>
      <w:r>
        <w:t xml:space="preserve"> к настоящему ФГОС СПО.</w:t>
      </w:r>
    </w:p>
    <w:p w:rsidR="00CD05B1" w:rsidRDefault="00CD05B1">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CD05B1" w:rsidRDefault="00CD05B1">
      <w:pPr>
        <w:pStyle w:val="ConsPlusNormal"/>
        <w:jc w:val="both"/>
      </w:pPr>
    </w:p>
    <w:p w:rsidR="00CD05B1" w:rsidRDefault="00CD05B1">
      <w:pPr>
        <w:pStyle w:val="ConsPlusNormal"/>
        <w:jc w:val="center"/>
        <w:outlineLvl w:val="1"/>
      </w:pPr>
      <w:r>
        <w:t>IV. ТРЕБОВАНИЯ К УСЛОВИЯМ РЕАЛИЗАЦИИ</w:t>
      </w:r>
    </w:p>
    <w:p w:rsidR="00CD05B1" w:rsidRDefault="00CD05B1">
      <w:pPr>
        <w:pStyle w:val="ConsPlusNormal"/>
        <w:jc w:val="center"/>
      </w:pPr>
      <w:r>
        <w:t>ОБРАЗОВАТЕЛЬНОЙ ПРОГРАММЫ</w:t>
      </w:r>
    </w:p>
    <w:p w:rsidR="00CD05B1" w:rsidRDefault="00CD05B1">
      <w:pPr>
        <w:pStyle w:val="ConsPlusNormal"/>
        <w:jc w:val="both"/>
      </w:pPr>
    </w:p>
    <w:p w:rsidR="00CD05B1" w:rsidRDefault="00CD05B1">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CD05B1" w:rsidRDefault="00CD05B1">
      <w:pPr>
        <w:pStyle w:val="ConsPlusNormal"/>
        <w:jc w:val="both"/>
      </w:pPr>
    </w:p>
    <w:p w:rsidR="00CD05B1" w:rsidRDefault="00CD05B1">
      <w:pPr>
        <w:pStyle w:val="ConsPlusNormal"/>
        <w:ind w:firstLine="540"/>
        <w:jc w:val="both"/>
        <w:outlineLvl w:val="2"/>
      </w:pPr>
      <w:r>
        <w:t>4.2. Общесистемные требования к условиям реализации образовательной программы.</w:t>
      </w:r>
    </w:p>
    <w:p w:rsidR="00CD05B1" w:rsidRDefault="00CD05B1">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CD05B1" w:rsidRDefault="00CD05B1">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CD05B1" w:rsidRDefault="00CD05B1">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CD05B1" w:rsidRDefault="00CD05B1">
      <w:pPr>
        <w:pStyle w:val="ConsPlusNormal"/>
        <w:jc w:val="both"/>
      </w:pPr>
    </w:p>
    <w:p w:rsidR="00CD05B1" w:rsidRDefault="00CD05B1">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CD05B1" w:rsidRDefault="00CD05B1">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CD05B1" w:rsidRDefault="00CD05B1">
      <w:pPr>
        <w:pStyle w:val="ConsPlusNormal"/>
        <w:ind w:firstLine="540"/>
        <w:jc w:val="both"/>
      </w:pPr>
      <w:r>
        <w:lastRenderedPageBreak/>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CD05B1" w:rsidRDefault="00CD05B1">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CD05B1" w:rsidRDefault="00CD05B1">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CD05B1" w:rsidRDefault="00CD05B1">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CD05B1" w:rsidRDefault="00CD05B1">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CD05B1" w:rsidRDefault="00CD05B1">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CD05B1" w:rsidRDefault="00CD05B1">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CD05B1" w:rsidRDefault="00CD05B1">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CD05B1" w:rsidRDefault="00CD05B1">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CD05B1" w:rsidRDefault="00CD05B1">
      <w:pPr>
        <w:pStyle w:val="ConsPlusNormal"/>
        <w:jc w:val="both"/>
      </w:pPr>
    </w:p>
    <w:p w:rsidR="00CD05B1" w:rsidRDefault="00CD05B1">
      <w:pPr>
        <w:pStyle w:val="ConsPlusNormal"/>
        <w:ind w:firstLine="540"/>
        <w:jc w:val="both"/>
        <w:outlineLvl w:val="2"/>
      </w:pPr>
      <w:r>
        <w:t>4.4. Требования к кадровым условиям реализации образовательной программы.</w:t>
      </w:r>
    </w:p>
    <w:p w:rsidR="00CD05B1" w:rsidRDefault="00CD05B1">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(имеющих стаж работы в данной профессиональной области не менее 3 лет).</w:t>
      </w:r>
    </w:p>
    <w:p w:rsidR="00CD05B1" w:rsidRDefault="00CD05B1">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CD05B1" w:rsidRDefault="00CD05B1">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rsidR="00CD05B1" w:rsidRDefault="00CD05B1">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CD05B1" w:rsidRDefault="00CD05B1">
      <w:pPr>
        <w:pStyle w:val="ConsPlusNormal"/>
        <w:jc w:val="both"/>
      </w:pPr>
    </w:p>
    <w:p w:rsidR="00CD05B1" w:rsidRDefault="00CD05B1">
      <w:pPr>
        <w:pStyle w:val="ConsPlusNormal"/>
        <w:ind w:firstLine="540"/>
        <w:jc w:val="both"/>
        <w:outlineLvl w:val="2"/>
      </w:pPr>
      <w:r>
        <w:t>4.5. Требования к финансовым условиям реализации образовательной программы.</w:t>
      </w:r>
    </w:p>
    <w:p w:rsidR="00CD05B1" w:rsidRDefault="00CD05B1">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CD05B1" w:rsidRDefault="00CD05B1">
      <w:pPr>
        <w:pStyle w:val="ConsPlusNormal"/>
        <w:jc w:val="both"/>
      </w:pPr>
    </w:p>
    <w:p w:rsidR="00CD05B1" w:rsidRDefault="00CD05B1">
      <w:pPr>
        <w:pStyle w:val="ConsPlusNormal"/>
        <w:ind w:firstLine="540"/>
        <w:jc w:val="both"/>
        <w:outlineLvl w:val="2"/>
      </w:pPr>
      <w:r>
        <w:t>4.6. Требования к применяемым механизмам оценки качества образовательной программы.</w:t>
      </w:r>
    </w:p>
    <w:p w:rsidR="00CD05B1" w:rsidRDefault="00CD05B1">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CD05B1" w:rsidRDefault="00CD05B1">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CD05B1" w:rsidRDefault="00CD05B1">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CD05B1" w:rsidRDefault="00CD05B1">
      <w:pPr>
        <w:pStyle w:val="ConsPlusNormal"/>
        <w:jc w:val="both"/>
      </w:pPr>
    </w:p>
    <w:p w:rsidR="00CD05B1" w:rsidRDefault="00CD05B1">
      <w:pPr>
        <w:pStyle w:val="ConsPlusNormal"/>
        <w:jc w:val="both"/>
      </w:pPr>
    </w:p>
    <w:p w:rsidR="00CD05B1" w:rsidRDefault="00CD05B1">
      <w:pPr>
        <w:pStyle w:val="ConsPlusNormal"/>
        <w:jc w:val="both"/>
      </w:pPr>
    </w:p>
    <w:p w:rsidR="00CD05B1" w:rsidRDefault="00CD05B1">
      <w:pPr>
        <w:pStyle w:val="ConsPlusNormal"/>
        <w:jc w:val="both"/>
      </w:pPr>
    </w:p>
    <w:p w:rsidR="00CD05B1" w:rsidRDefault="00CD05B1">
      <w:pPr>
        <w:pStyle w:val="ConsPlusNormal"/>
        <w:jc w:val="both"/>
      </w:pPr>
    </w:p>
    <w:p w:rsidR="00CD05B1" w:rsidRDefault="00CD05B1">
      <w:pPr>
        <w:pStyle w:val="ConsPlusNormal"/>
        <w:jc w:val="right"/>
        <w:outlineLvl w:val="1"/>
      </w:pPr>
      <w:r>
        <w:t>Приложение N 1</w:t>
      </w:r>
    </w:p>
    <w:p w:rsidR="00CD05B1" w:rsidRDefault="00CD05B1">
      <w:pPr>
        <w:pStyle w:val="ConsPlusNormal"/>
        <w:jc w:val="right"/>
      </w:pPr>
      <w:r>
        <w:t>к ФГОС СПО по специальности 27.02.07</w:t>
      </w:r>
    </w:p>
    <w:p w:rsidR="00CD05B1" w:rsidRDefault="00CD05B1">
      <w:pPr>
        <w:pStyle w:val="ConsPlusNormal"/>
        <w:jc w:val="right"/>
      </w:pPr>
      <w:r>
        <w:t>Управление качеством продукции,</w:t>
      </w:r>
    </w:p>
    <w:p w:rsidR="00CD05B1" w:rsidRDefault="00CD05B1">
      <w:pPr>
        <w:pStyle w:val="ConsPlusNormal"/>
        <w:jc w:val="right"/>
      </w:pPr>
      <w:r>
        <w:t>процессов и услуг (по отраслям)</w:t>
      </w:r>
    </w:p>
    <w:p w:rsidR="00CD05B1" w:rsidRDefault="00CD05B1">
      <w:pPr>
        <w:pStyle w:val="ConsPlusNormal"/>
        <w:jc w:val="both"/>
      </w:pPr>
    </w:p>
    <w:p w:rsidR="00CD05B1" w:rsidRDefault="00CD05B1">
      <w:pPr>
        <w:pStyle w:val="ConsPlusNormal"/>
        <w:jc w:val="center"/>
      </w:pPr>
      <w:bookmarkStart w:id="5" w:name="P202"/>
      <w:bookmarkEnd w:id="5"/>
      <w:r>
        <w:t>ПЕРЕЧЕНЬ</w:t>
      </w:r>
    </w:p>
    <w:p w:rsidR="00CD05B1" w:rsidRDefault="00CD05B1">
      <w:pPr>
        <w:pStyle w:val="ConsPlusNormal"/>
        <w:jc w:val="center"/>
      </w:pPr>
      <w:r>
        <w:t>ПРОФЕССИЙ РАБОЧИХ, ДОЛЖНОСТЕЙ СЛУЖАЩИХ, РЕКОМЕНДУЕМЫХ</w:t>
      </w:r>
    </w:p>
    <w:p w:rsidR="00CD05B1" w:rsidRDefault="00CD05B1">
      <w:pPr>
        <w:pStyle w:val="ConsPlusNormal"/>
        <w:jc w:val="center"/>
      </w:pPr>
      <w:r>
        <w:t>К ОСВОЕНИЮ В РАМКАХ ОБРАЗОВАТЕЛЬНОЙ ПРОГРАММЫ СРЕДНЕГО</w:t>
      </w:r>
    </w:p>
    <w:p w:rsidR="00CD05B1" w:rsidRDefault="00CD05B1">
      <w:pPr>
        <w:pStyle w:val="ConsPlusNormal"/>
        <w:jc w:val="center"/>
      </w:pPr>
      <w:r>
        <w:t>ПРОФЕССИОНАЛЬНОГО ОБРАЗОВАНИЯ ПО СПЕЦИАЛЬНОСТИ 27.02.07</w:t>
      </w:r>
    </w:p>
    <w:p w:rsidR="00CD05B1" w:rsidRDefault="00CD05B1">
      <w:pPr>
        <w:pStyle w:val="ConsPlusNormal"/>
        <w:jc w:val="center"/>
      </w:pPr>
      <w:r>
        <w:t>УПРАВЛЕНИЕ КАЧЕСТВОМ ПРОДУКЦИИ, ПРОЦЕССОВ И УСЛУГ</w:t>
      </w:r>
    </w:p>
    <w:p w:rsidR="00CD05B1" w:rsidRDefault="00CD05B1">
      <w:pPr>
        <w:pStyle w:val="ConsPlusNormal"/>
        <w:jc w:val="center"/>
      </w:pPr>
      <w:r>
        <w:t>(ПО ОТРАСЛЯМ)</w:t>
      </w:r>
    </w:p>
    <w:p w:rsidR="00CD05B1" w:rsidRDefault="00CD05B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2"/>
        <w:gridCol w:w="2889"/>
      </w:tblGrid>
      <w:tr w:rsidR="00CD05B1">
        <w:tc>
          <w:tcPr>
            <w:tcW w:w="6182" w:type="dxa"/>
          </w:tcPr>
          <w:p w:rsidR="00CD05B1" w:rsidRDefault="00CD05B1">
            <w:pPr>
              <w:pStyle w:val="ConsPlusNormal"/>
              <w:jc w:val="center"/>
            </w:pPr>
            <w:r>
              <w:t xml:space="preserve">Код по </w:t>
            </w:r>
            <w:hyperlink r:id="rId11"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w:t>
            </w:r>
            <w:r>
              <w:lastRenderedPageBreak/>
              <w:t>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w:t>
            </w:r>
          </w:p>
        </w:tc>
        <w:tc>
          <w:tcPr>
            <w:tcW w:w="2889" w:type="dxa"/>
          </w:tcPr>
          <w:p w:rsidR="00CD05B1" w:rsidRDefault="00CD05B1">
            <w:pPr>
              <w:pStyle w:val="ConsPlusNormal"/>
              <w:jc w:val="center"/>
            </w:pPr>
            <w:r>
              <w:lastRenderedPageBreak/>
              <w:t>Наименование профессий рабочих, должностей служащих</w:t>
            </w:r>
          </w:p>
        </w:tc>
      </w:tr>
      <w:tr w:rsidR="00CD05B1">
        <w:tc>
          <w:tcPr>
            <w:tcW w:w="6182" w:type="dxa"/>
          </w:tcPr>
          <w:p w:rsidR="00CD05B1" w:rsidRDefault="00CD05B1">
            <w:pPr>
              <w:pStyle w:val="ConsPlusNormal"/>
              <w:jc w:val="center"/>
            </w:pPr>
            <w:r>
              <w:lastRenderedPageBreak/>
              <w:t>1</w:t>
            </w:r>
          </w:p>
        </w:tc>
        <w:tc>
          <w:tcPr>
            <w:tcW w:w="2889" w:type="dxa"/>
          </w:tcPr>
          <w:p w:rsidR="00CD05B1" w:rsidRDefault="00CD05B1">
            <w:pPr>
              <w:pStyle w:val="ConsPlusNormal"/>
              <w:jc w:val="center"/>
            </w:pPr>
            <w:r>
              <w:t>2</w:t>
            </w:r>
          </w:p>
        </w:tc>
      </w:tr>
      <w:tr w:rsidR="00CD05B1">
        <w:tc>
          <w:tcPr>
            <w:tcW w:w="6182" w:type="dxa"/>
          </w:tcPr>
          <w:p w:rsidR="00CD05B1" w:rsidRDefault="00CD05B1">
            <w:pPr>
              <w:pStyle w:val="ConsPlusNormal"/>
              <w:jc w:val="center"/>
            </w:pPr>
            <w:hyperlink r:id="rId12" w:history="1">
              <w:r>
                <w:rPr>
                  <w:color w:val="0000FF"/>
                </w:rPr>
                <w:t>12968</w:t>
              </w:r>
            </w:hyperlink>
          </w:p>
        </w:tc>
        <w:tc>
          <w:tcPr>
            <w:tcW w:w="2889" w:type="dxa"/>
          </w:tcPr>
          <w:p w:rsidR="00CD05B1" w:rsidRDefault="00CD05B1">
            <w:pPr>
              <w:pStyle w:val="ConsPlusNormal"/>
              <w:jc w:val="both"/>
            </w:pPr>
            <w:r>
              <w:t>Контролер качества</w:t>
            </w:r>
          </w:p>
        </w:tc>
      </w:tr>
      <w:tr w:rsidR="00CD05B1">
        <w:tc>
          <w:tcPr>
            <w:tcW w:w="6182" w:type="dxa"/>
          </w:tcPr>
          <w:p w:rsidR="00CD05B1" w:rsidRDefault="00CD05B1">
            <w:pPr>
              <w:pStyle w:val="ConsPlusNormal"/>
              <w:jc w:val="center"/>
            </w:pPr>
            <w:hyperlink r:id="rId13" w:history="1">
              <w:r>
                <w:rPr>
                  <w:color w:val="0000FF"/>
                </w:rPr>
                <w:t>12970</w:t>
              </w:r>
            </w:hyperlink>
          </w:p>
        </w:tc>
        <w:tc>
          <w:tcPr>
            <w:tcW w:w="2889" w:type="dxa"/>
          </w:tcPr>
          <w:p w:rsidR="00CD05B1" w:rsidRDefault="00CD05B1">
            <w:pPr>
              <w:pStyle w:val="ConsPlusNormal"/>
              <w:jc w:val="both"/>
            </w:pPr>
            <w:r>
              <w:t>Контролер качества обработки изделий</w:t>
            </w:r>
          </w:p>
        </w:tc>
      </w:tr>
      <w:tr w:rsidR="00CD05B1">
        <w:tc>
          <w:tcPr>
            <w:tcW w:w="6182" w:type="dxa"/>
          </w:tcPr>
          <w:p w:rsidR="00CD05B1" w:rsidRDefault="00CD05B1">
            <w:pPr>
              <w:pStyle w:val="ConsPlusNormal"/>
              <w:jc w:val="center"/>
            </w:pPr>
            <w:hyperlink r:id="rId14" w:history="1">
              <w:r>
                <w:rPr>
                  <w:color w:val="0000FF"/>
                </w:rPr>
                <w:t>13063</w:t>
              </w:r>
            </w:hyperlink>
          </w:p>
        </w:tc>
        <w:tc>
          <w:tcPr>
            <w:tcW w:w="2889" w:type="dxa"/>
          </w:tcPr>
          <w:p w:rsidR="00CD05B1" w:rsidRDefault="00CD05B1">
            <w:pPr>
              <w:pStyle w:val="ConsPlusNormal"/>
              <w:jc w:val="both"/>
            </w:pPr>
            <w:r>
              <w:t>Контролер станочных и слесарных работ</w:t>
            </w:r>
          </w:p>
        </w:tc>
      </w:tr>
      <w:tr w:rsidR="00CD05B1">
        <w:tc>
          <w:tcPr>
            <w:tcW w:w="6182" w:type="dxa"/>
          </w:tcPr>
          <w:p w:rsidR="00CD05B1" w:rsidRDefault="00CD05B1">
            <w:pPr>
              <w:pStyle w:val="ConsPlusNormal"/>
              <w:jc w:val="center"/>
            </w:pPr>
            <w:hyperlink r:id="rId15" w:history="1">
              <w:r>
                <w:rPr>
                  <w:color w:val="0000FF"/>
                </w:rPr>
                <w:t>13321</w:t>
              </w:r>
            </w:hyperlink>
          </w:p>
        </w:tc>
        <w:tc>
          <w:tcPr>
            <w:tcW w:w="2889" w:type="dxa"/>
          </w:tcPr>
          <w:p w:rsidR="00CD05B1" w:rsidRDefault="00CD05B1">
            <w:pPr>
              <w:pStyle w:val="ConsPlusNormal"/>
              <w:jc w:val="both"/>
            </w:pPr>
            <w:r>
              <w:t>Лаборант химического анализа</w:t>
            </w:r>
          </w:p>
        </w:tc>
      </w:tr>
      <w:tr w:rsidR="00CD05B1">
        <w:tc>
          <w:tcPr>
            <w:tcW w:w="6182" w:type="dxa"/>
          </w:tcPr>
          <w:p w:rsidR="00CD05B1" w:rsidRDefault="00CD05B1">
            <w:pPr>
              <w:pStyle w:val="ConsPlusNormal"/>
              <w:jc w:val="center"/>
            </w:pPr>
            <w:hyperlink r:id="rId16" w:history="1">
              <w:r>
                <w:rPr>
                  <w:color w:val="0000FF"/>
                </w:rPr>
                <w:t>21299</w:t>
              </w:r>
            </w:hyperlink>
          </w:p>
        </w:tc>
        <w:tc>
          <w:tcPr>
            <w:tcW w:w="2889" w:type="dxa"/>
          </w:tcPr>
          <w:p w:rsidR="00CD05B1" w:rsidRDefault="00CD05B1">
            <w:pPr>
              <w:pStyle w:val="ConsPlusNormal"/>
              <w:jc w:val="both"/>
            </w:pPr>
            <w:r>
              <w:t>Делопроизводитель</w:t>
            </w:r>
          </w:p>
        </w:tc>
      </w:tr>
    </w:tbl>
    <w:p w:rsidR="00CD05B1" w:rsidRDefault="00CD05B1">
      <w:pPr>
        <w:pStyle w:val="ConsPlusNormal"/>
        <w:jc w:val="both"/>
      </w:pPr>
    </w:p>
    <w:p w:rsidR="00CD05B1" w:rsidRDefault="00CD05B1">
      <w:pPr>
        <w:pStyle w:val="ConsPlusNormal"/>
        <w:jc w:val="both"/>
      </w:pPr>
    </w:p>
    <w:p w:rsidR="00CD05B1" w:rsidRDefault="00CD05B1">
      <w:pPr>
        <w:pStyle w:val="ConsPlusNormal"/>
        <w:jc w:val="both"/>
      </w:pPr>
    </w:p>
    <w:p w:rsidR="00CD05B1" w:rsidRDefault="00CD05B1">
      <w:pPr>
        <w:pStyle w:val="ConsPlusNormal"/>
        <w:jc w:val="both"/>
      </w:pPr>
    </w:p>
    <w:p w:rsidR="00CD05B1" w:rsidRDefault="00CD05B1">
      <w:pPr>
        <w:pStyle w:val="ConsPlusNormal"/>
        <w:jc w:val="both"/>
      </w:pPr>
    </w:p>
    <w:p w:rsidR="00CD05B1" w:rsidRDefault="00CD05B1">
      <w:pPr>
        <w:pStyle w:val="ConsPlusNormal"/>
        <w:jc w:val="right"/>
        <w:outlineLvl w:val="1"/>
      </w:pPr>
      <w:r>
        <w:t>Приложение N 2</w:t>
      </w:r>
    </w:p>
    <w:p w:rsidR="00CD05B1" w:rsidRDefault="00CD05B1">
      <w:pPr>
        <w:pStyle w:val="ConsPlusNormal"/>
        <w:jc w:val="right"/>
      </w:pPr>
      <w:r>
        <w:t>к ФГОС СПО по специальности 27.02.07</w:t>
      </w:r>
    </w:p>
    <w:p w:rsidR="00CD05B1" w:rsidRDefault="00CD05B1">
      <w:pPr>
        <w:pStyle w:val="ConsPlusNormal"/>
        <w:jc w:val="right"/>
      </w:pPr>
      <w:r>
        <w:t>Управление качеством продукции,</w:t>
      </w:r>
    </w:p>
    <w:p w:rsidR="00CD05B1" w:rsidRDefault="00CD05B1">
      <w:pPr>
        <w:pStyle w:val="ConsPlusNormal"/>
        <w:jc w:val="right"/>
      </w:pPr>
      <w:r>
        <w:t>процессов и услуг (по отраслям)</w:t>
      </w:r>
    </w:p>
    <w:p w:rsidR="00CD05B1" w:rsidRDefault="00CD05B1">
      <w:pPr>
        <w:pStyle w:val="ConsPlusNormal"/>
        <w:jc w:val="both"/>
      </w:pPr>
    </w:p>
    <w:p w:rsidR="00CD05B1" w:rsidRDefault="00CD05B1">
      <w:pPr>
        <w:pStyle w:val="ConsPlusNormal"/>
        <w:jc w:val="center"/>
      </w:pPr>
      <w:bookmarkStart w:id="6" w:name="P233"/>
      <w:bookmarkEnd w:id="6"/>
      <w:r>
        <w:t>МИНИМАЛЬНЫЕ ТРЕБОВАНИЯ</w:t>
      </w:r>
    </w:p>
    <w:p w:rsidR="00CD05B1" w:rsidRDefault="00CD05B1">
      <w:pPr>
        <w:pStyle w:val="ConsPlusNormal"/>
        <w:jc w:val="center"/>
      </w:pPr>
      <w:r>
        <w:t>К РЕЗУЛЬТАТАМ ОСВОЕНИЯ ОСНОВНЫХ ВИДОВ ДЕЯТЕЛЬНОСТИ</w:t>
      </w:r>
    </w:p>
    <w:p w:rsidR="00CD05B1" w:rsidRDefault="00CD05B1">
      <w:pPr>
        <w:pStyle w:val="ConsPlusNormal"/>
        <w:jc w:val="center"/>
      </w:pPr>
      <w:r>
        <w:t>ОБРАЗОВАТЕЛЬНОЙ ПРОГРАММЫ СРЕДНЕГО ПРОФЕССИОНАЛЬНОГО</w:t>
      </w:r>
    </w:p>
    <w:p w:rsidR="00CD05B1" w:rsidRDefault="00CD05B1">
      <w:pPr>
        <w:pStyle w:val="ConsPlusNormal"/>
        <w:jc w:val="center"/>
      </w:pPr>
      <w:r>
        <w:t>ОБРАЗОВАНИЯ ПО СПЕЦИАЛЬНОСТИ 27.02.07 УПРАВЛЕНИЕ</w:t>
      </w:r>
    </w:p>
    <w:p w:rsidR="00CD05B1" w:rsidRDefault="00CD05B1">
      <w:pPr>
        <w:pStyle w:val="ConsPlusNormal"/>
        <w:jc w:val="center"/>
      </w:pPr>
      <w:r>
        <w:t>КАЧЕСТВОМ ПРОДУКЦИИ, ПРОЦЕССОВ И УСЛУГ (ПО ОТРАСЛЯМ)</w:t>
      </w:r>
    </w:p>
    <w:p w:rsidR="00CD05B1" w:rsidRDefault="00CD05B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066"/>
      </w:tblGrid>
      <w:tr w:rsidR="00CD05B1">
        <w:tc>
          <w:tcPr>
            <w:tcW w:w="2891" w:type="dxa"/>
            <w:tcBorders>
              <w:top w:val="single" w:sz="4" w:space="0" w:color="auto"/>
              <w:bottom w:val="single" w:sz="4" w:space="0" w:color="auto"/>
            </w:tcBorders>
          </w:tcPr>
          <w:p w:rsidR="00CD05B1" w:rsidRDefault="00CD05B1">
            <w:pPr>
              <w:pStyle w:val="ConsPlusNormal"/>
              <w:jc w:val="center"/>
            </w:pPr>
            <w:r>
              <w:t>Основной вид деятельности</w:t>
            </w:r>
          </w:p>
        </w:tc>
        <w:tc>
          <w:tcPr>
            <w:tcW w:w="6066" w:type="dxa"/>
            <w:tcBorders>
              <w:top w:val="single" w:sz="4" w:space="0" w:color="auto"/>
              <w:bottom w:val="single" w:sz="4" w:space="0" w:color="auto"/>
            </w:tcBorders>
          </w:tcPr>
          <w:p w:rsidR="00CD05B1" w:rsidRDefault="00CD05B1">
            <w:pPr>
              <w:pStyle w:val="ConsPlusNormal"/>
              <w:jc w:val="center"/>
            </w:pPr>
            <w:r>
              <w:t>Требования к знаниям, умениям, практическому опыту</w:t>
            </w:r>
          </w:p>
        </w:tc>
      </w:tr>
      <w:tr w:rsidR="00CD05B1">
        <w:tblPrEx>
          <w:tblBorders>
            <w:insideH w:val="none" w:sz="0" w:space="0" w:color="auto"/>
          </w:tblBorders>
        </w:tblPrEx>
        <w:tc>
          <w:tcPr>
            <w:tcW w:w="2891" w:type="dxa"/>
            <w:tcBorders>
              <w:top w:val="single" w:sz="4" w:space="0" w:color="auto"/>
              <w:bottom w:val="nil"/>
            </w:tcBorders>
          </w:tcPr>
          <w:p w:rsidR="00CD05B1" w:rsidRDefault="00CD05B1">
            <w:pPr>
              <w:pStyle w:val="ConsPlusNormal"/>
            </w:pPr>
            <w:r>
              <w:t>Контролировать качество продукции на каждой стадии производственного процесса</w:t>
            </w:r>
          </w:p>
        </w:tc>
        <w:tc>
          <w:tcPr>
            <w:tcW w:w="6066" w:type="dxa"/>
            <w:tcBorders>
              <w:top w:val="single" w:sz="4" w:space="0" w:color="auto"/>
              <w:bottom w:val="nil"/>
            </w:tcBorders>
          </w:tcPr>
          <w:p w:rsidR="00CD05B1" w:rsidRDefault="00CD05B1">
            <w:pPr>
              <w:pStyle w:val="ConsPlusNormal"/>
              <w:jc w:val="both"/>
            </w:pPr>
            <w:r>
              <w:t>знать:</w:t>
            </w:r>
          </w:p>
          <w:p w:rsidR="00CD05B1" w:rsidRDefault="00CD05B1">
            <w:pPr>
              <w:pStyle w:val="ConsPlusNormal"/>
              <w:ind w:firstLine="283"/>
              <w:jc w:val="both"/>
            </w:pPr>
            <w:r>
              <w:t>нормативные и методические документы, регламентирующие вопросы качества продукции (сырья, материалов, полуфабрикатов и комплектующих изделий), технологической оснастки;</w:t>
            </w:r>
          </w:p>
          <w:p w:rsidR="00CD05B1" w:rsidRDefault="00CD05B1">
            <w:pPr>
              <w:pStyle w:val="ConsPlusNormal"/>
              <w:ind w:firstLine="283"/>
              <w:jc w:val="both"/>
            </w:pPr>
            <w:r>
              <w:t>сроки поверки оснастки, инструмента, средств измерений;</w:t>
            </w:r>
          </w:p>
          <w:p w:rsidR="00CD05B1" w:rsidRDefault="00CD05B1">
            <w:pPr>
              <w:pStyle w:val="ConsPlusNormal"/>
              <w:ind w:firstLine="283"/>
              <w:jc w:val="both"/>
            </w:pPr>
            <w:r>
              <w:t>организацию технологического процесса, хранения и транспортировки готовой продукции;</w:t>
            </w:r>
          </w:p>
          <w:p w:rsidR="00CD05B1" w:rsidRDefault="00CD05B1">
            <w:pPr>
              <w:pStyle w:val="ConsPlusNormal"/>
              <w:ind w:firstLine="283"/>
              <w:jc w:val="both"/>
            </w:pPr>
            <w:r>
              <w:t>методы и методики контроля и испытаний сырья, материалов, полуфабрикатов и комплектующих изделий;</w:t>
            </w:r>
          </w:p>
          <w:p w:rsidR="00CD05B1" w:rsidRDefault="00CD05B1">
            <w:pPr>
              <w:pStyle w:val="ConsPlusNormal"/>
              <w:ind w:firstLine="283"/>
              <w:jc w:val="both"/>
            </w:pPr>
            <w:r>
              <w:t>критерии оценивания качества сырья, материалов, полуфабрикатов и комплектующих изделий;</w:t>
            </w:r>
          </w:p>
          <w:p w:rsidR="00CD05B1" w:rsidRDefault="00CD05B1">
            <w:pPr>
              <w:pStyle w:val="ConsPlusNormal"/>
              <w:ind w:firstLine="283"/>
              <w:jc w:val="both"/>
            </w:pPr>
            <w:r>
              <w:lastRenderedPageBreak/>
              <w:t>назначение и принцип действия измерительного оборудования;</w:t>
            </w:r>
          </w:p>
          <w:p w:rsidR="00CD05B1" w:rsidRDefault="00CD05B1">
            <w:pPr>
              <w:pStyle w:val="ConsPlusNormal"/>
              <w:ind w:firstLine="283"/>
              <w:jc w:val="both"/>
            </w:pPr>
            <w:r>
              <w:t>требования к техническому состоянию оснастки, инструмента, средств измерений и сроков проведения их поверки;</w:t>
            </w:r>
          </w:p>
          <w:p w:rsidR="00CD05B1" w:rsidRDefault="00CD05B1">
            <w:pPr>
              <w:pStyle w:val="ConsPlusNormal"/>
              <w:ind w:firstLine="283"/>
              <w:jc w:val="both"/>
            </w:pPr>
            <w:r>
              <w:t>методы и способы оценки технического состояния оснастки, инструмента, средств измерений;</w:t>
            </w:r>
          </w:p>
          <w:p w:rsidR="00CD05B1" w:rsidRDefault="00CD05B1">
            <w:pPr>
              <w:pStyle w:val="ConsPlusNormal"/>
              <w:ind w:firstLine="283"/>
              <w:jc w:val="both"/>
            </w:pPr>
            <w:r>
              <w:t>требования к оформлению документации по результатам оценки технического состояния оснастки, инструмента, средств измерений;</w:t>
            </w:r>
          </w:p>
          <w:p w:rsidR="00CD05B1" w:rsidRDefault="00CD05B1">
            <w:pPr>
              <w:pStyle w:val="ConsPlusNormal"/>
              <w:ind w:firstLine="283"/>
              <w:jc w:val="both"/>
            </w:pPr>
            <w:r>
              <w:t>основные этапы технологического процесса;</w:t>
            </w:r>
          </w:p>
          <w:p w:rsidR="00CD05B1" w:rsidRDefault="00CD05B1">
            <w:pPr>
              <w:pStyle w:val="ConsPlusNormal"/>
              <w:ind w:firstLine="283"/>
              <w:jc w:val="both"/>
            </w:pPr>
            <w:r>
              <w:t>методы и критерии мониторинга технологического процесса;</w:t>
            </w:r>
          </w:p>
          <w:p w:rsidR="00CD05B1" w:rsidRDefault="00CD05B1">
            <w:pPr>
              <w:pStyle w:val="ConsPlusNormal"/>
              <w:ind w:firstLine="283"/>
              <w:jc w:val="both"/>
            </w:pPr>
            <w:r>
              <w:t>формы и средства для сбора и обработки данных;</w:t>
            </w:r>
          </w:p>
          <w:p w:rsidR="00CD05B1" w:rsidRDefault="00CD05B1">
            <w:pPr>
              <w:pStyle w:val="ConsPlusNormal"/>
              <w:ind w:firstLine="283"/>
              <w:jc w:val="both"/>
            </w:pPr>
            <w:r>
              <w:t>порядок рассмотрения и предъявления рекламаций по качеству готовой продукции;</w:t>
            </w:r>
          </w:p>
          <w:p w:rsidR="00CD05B1" w:rsidRDefault="00CD05B1">
            <w:pPr>
              <w:pStyle w:val="ConsPlusNormal"/>
              <w:ind w:firstLine="283"/>
              <w:jc w:val="both"/>
            </w:pPr>
            <w:r>
              <w:t>методы и средства технического контроля соответствия готовой продукции, условий ее хранения и транспортировки;</w:t>
            </w:r>
          </w:p>
          <w:p w:rsidR="00CD05B1" w:rsidRDefault="00CD05B1">
            <w:pPr>
              <w:pStyle w:val="ConsPlusNormal"/>
              <w:ind w:firstLine="283"/>
              <w:jc w:val="both"/>
            </w:pPr>
            <w:r>
              <w:t>виды брака (несоответствий), причины их возникновения и методы предупреждения.</w:t>
            </w:r>
          </w:p>
        </w:tc>
      </w:tr>
      <w:tr w:rsidR="00CD05B1">
        <w:tblPrEx>
          <w:tblBorders>
            <w:insideH w:val="none" w:sz="0" w:space="0" w:color="auto"/>
          </w:tblBorders>
        </w:tblPrEx>
        <w:tc>
          <w:tcPr>
            <w:tcW w:w="2891" w:type="dxa"/>
            <w:tcBorders>
              <w:top w:val="nil"/>
              <w:bottom w:val="nil"/>
            </w:tcBorders>
          </w:tcPr>
          <w:p w:rsidR="00CD05B1" w:rsidRDefault="00CD05B1">
            <w:pPr>
              <w:pStyle w:val="ConsPlusNormal"/>
            </w:pPr>
          </w:p>
        </w:tc>
        <w:tc>
          <w:tcPr>
            <w:tcW w:w="6066" w:type="dxa"/>
            <w:tcBorders>
              <w:top w:val="nil"/>
              <w:bottom w:val="nil"/>
            </w:tcBorders>
          </w:tcPr>
          <w:p w:rsidR="00CD05B1" w:rsidRDefault="00CD05B1">
            <w:pPr>
              <w:pStyle w:val="ConsPlusNormal"/>
              <w:jc w:val="both"/>
            </w:pPr>
            <w:r>
              <w:t>уметь:</w:t>
            </w:r>
          </w:p>
          <w:p w:rsidR="00CD05B1" w:rsidRDefault="00CD05B1">
            <w:pPr>
              <w:pStyle w:val="ConsPlusNormal"/>
              <w:ind w:firstLine="283"/>
              <w:jc w:val="both"/>
            </w:pPr>
            <w:r>
              <w:t>проводить контроль качества сырья, материалов, полуфабрикатов и комплектующих изделий;</w:t>
            </w:r>
          </w:p>
          <w:p w:rsidR="00CD05B1" w:rsidRDefault="00CD05B1">
            <w:pPr>
              <w:pStyle w:val="ConsPlusNormal"/>
              <w:ind w:firstLine="283"/>
              <w:jc w:val="both"/>
            </w:pPr>
            <w:r>
              <w:t>применять измерительное оборудование, необходимое для проведения измерений;</w:t>
            </w:r>
          </w:p>
          <w:p w:rsidR="00CD05B1" w:rsidRDefault="00CD05B1">
            <w:pPr>
              <w:pStyle w:val="ConsPlusNormal"/>
              <w:ind w:firstLine="283"/>
              <w:jc w:val="both"/>
            </w:pPr>
            <w:r>
              <w:t>оценивать влияние качества сырья и материалов на качество готовой продукции;</w:t>
            </w:r>
          </w:p>
          <w:p w:rsidR="00CD05B1" w:rsidRDefault="00CD05B1">
            <w:pPr>
              <w:pStyle w:val="ConsPlusNormal"/>
              <w:ind w:firstLine="283"/>
              <w:jc w:val="both"/>
            </w:pPr>
            <w:r>
              <w:t>анализировать поставщиков продукции с точки зрения соотношения "цена-качество";</w:t>
            </w:r>
          </w:p>
          <w:p w:rsidR="00CD05B1" w:rsidRDefault="00CD05B1">
            <w:pPr>
              <w:pStyle w:val="ConsPlusNormal"/>
              <w:ind w:firstLine="283"/>
              <w:jc w:val="both"/>
            </w:pPr>
            <w:r>
              <w:t>оценивать потери организации от низкого качества сырья и материалов;</w:t>
            </w:r>
          </w:p>
          <w:p w:rsidR="00CD05B1" w:rsidRDefault="00CD05B1">
            <w:pPr>
              <w:pStyle w:val="ConsPlusNormal"/>
              <w:ind w:firstLine="283"/>
              <w:jc w:val="both"/>
            </w:pPr>
            <w:r>
              <w:t>выбирать методы и способы определения значений технического состояния оборудования, оснастки, инструмента, средств измерений;</w:t>
            </w:r>
          </w:p>
          <w:p w:rsidR="00CD05B1" w:rsidRDefault="00CD05B1">
            <w:pPr>
              <w:pStyle w:val="ConsPlusNormal"/>
              <w:ind w:firstLine="283"/>
              <w:jc w:val="both"/>
            </w:pPr>
            <w:r>
              <w:t>определять критерии и показатели оценки технического состояния в зависимости от вида оборудования, оснастки, инструмента, средств измерений;</w:t>
            </w:r>
          </w:p>
          <w:p w:rsidR="00CD05B1" w:rsidRDefault="00CD05B1">
            <w:pPr>
              <w:pStyle w:val="ConsPlusNormal"/>
              <w:ind w:firstLine="283"/>
              <w:jc w:val="both"/>
            </w:pPr>
            <w:r>
              <w:t>планировать последовательность, сроки проведения и оформлять результаты оценки технического состояния оборудования, оснастки, инструмента, средств измерений на соответствие требованиям нормативных документов и технических условий;</w:t>
            </w:r>
          </w:p>
          <w:p w:rsidR="00CD05B1" w:rsidRDefault="00CD05B1">
            <w:pPr>
              <w:pStyle w:val="ConsPlusNormal"/>
              <w:ind w:firstLine="283"/>
              <w:jc w:val="both"/>
            </w:pPr>
            <w:r>
              <w:t>планировать оценку соответствия основных параметров технологических процессов требованиям нормативных документов и технических условий;</w:t>
            </w:r>
          </w:p>
          <w:p w:rsidR="00CD05B1" w:rsidRDefault="00CD05B1">
            <w:pPr>
              <w:pStyle w:val="ConsPlusNormal"/>
              <w:ind w:firstLine="283"/>
              <w:jc w:val="both"/>
            </w:pPr>
            <w:r>
              <w:t>определять параметры технологических процессов, подлежащие оценке, методы и способы осуществления мониторинга в соответствии с выбранными параметрами;</w:t>
            </w:r>
          </w:p>
          <w:p w:rsidR="00CD05B1" w:rsidRDefault="00CD05B1">
            <w:pPr>
              <w:pStyle w:val="ConsPlusNormal"/>
              <w:ind w:firstLine="283"/>
              <w:jc w:val="both"/>
            </w:pPr>
            <w:r>
              <w:lastRenderedPageBreak/>
              <w:t>обеспечивать процесс оценки необходимыми ресурсами в соответствии с выбранными методами и способами проведения оценки;</w:t>
            </w:r>
          </w:p>
          <w:p w:rsidR="00CD05B1" w:rsidRDefault="00CD05B1">
            <w:pPr>
              <w:pStyle w:val="ConsPlusNormal"/>
              <w:ind w:firstLine="283"/>
              <w:jc w:val="both"/>
            </w:pPr>
            <w:r>
              <w:t>осуществлять сбор и анализ результатов оценки технологического процесса;</w:t>
            </w:r>
          </w:p>
          <w:p w:rsidR="00CD05B1" w:rsidRDefault="00CD05B1">
            <w:pPr>
              <w:pStyle w:val="ConsPlusNormal"/>
              <w:ind w:firstLine="283"/>
              <w:jc w:val="both"/>
            </w:pPr>
            <w:r>
              <w:t>оформлять результаты оценки соответствия технологического процесса требованиям нормативных документов и технических условий;</w:t>
            </w:r>
          </w:p>
          <w:p w:rsidR="00CD05B1" w:rsidRDefault="00CD05B1">
            <w:pPr>
              <w:pStyle w:val="ConsPlusNormal"/>
              <w:ind w:firstLine="283"/>
              <w:jc w:val="both"/>
            </w:pPr>
            <w:r>
              <w:t>планировать последовательность проведения оценки соответствия готовой продукции, условий ее хранения и транспортировки требованиям нормативных документов и технических условий документов и технических условий;</w:t>
            </w:r>
          </w:p>
          <w:p w:rsidR="00CD05B1" w:rsidRDefault="00CD05B1">
            <w:pPr>
              <w:pStyle w:val="ConsPlusNormal"/>
              <w:ind w:firstLine="283"/>
              <w:jc w:val="both"/>
            </w:pPr>
            <w:r>
              <w:t>определять критерии и показатели соответствия готовой продукции, условий ее хранения и транспортировки на основании нормативной и технологической документации;</w:t>
            </w:r>
          </w:p>
          <w:p w:rsidR="00CD05B1" w:rsidRDefault="00CD05B1">
            <w:pPr>
              <w:pStyle w:val="ConsPlusNormal"/>
              <w:ind w:firstLine="283"/>
              <w:jc w:val="both"/>
            </w:pPr>
            <w:r>
              <w:t>выбирать методы и способы определения значений, средства оценки соответствия готовой продукции, условий ее хранения и транспортировки показателей;</w:t>
            </w:r>
          </w:p>
          <w:p w:rsidR="00CD05B1" w:rsidRDefault="00CD05B1">
            <w:pPr>
              <w:pStyle w:val="ConsPlusNormal"/>
              <w:ind w:firstLine="283"/>
              <w:jc w:val="both"/>
            </w:pPr>
            <w:r>
              <w:t>выявлять значения показателей соответствия готовой продукции, условий ее хранения и транспортировки в соответствии с выбранными методами;</w:t>
            </w:r>
          </w:p>
          <w:p w:rsidR="00CD05B1" w:rsidRDefault="00CD05B1">
            <w:pPr>
              <w:pStyle w:val="ConsPlusNormal"/>
              <w:ind w:firstLine="283"/>
              <w:jc w:val="both"/>
            </w:pPr>
            <w:r>
              <w:t>оформлять результаты оценки соответствия готовой продукции, условий ее хранения и транспортировки.</w:t>
            </w:r>
          </w:p>
        </w:tc>
      </w:tr>
      <w:tr w:rsidR="00CD05B1">
        <w:tblPrEx>
          <w:tblBorders>
            <w:insideH w:val="none" w:sz="0" w:space="0" w:color="auto"/>
          </w:tblBorders>
        </w:tblPrEx>
        <w:tc>
          <w:tcPr>
            <w:tcW w:w="2891" w:type="dxa"/>
            <w:tcBorders>
              <w:top w:val="nil"/>
              <w:bottom w:val="single" w:sz="4" w:space="0" w:color="auto"/>
            </w:tcBorders>
          </w:tcPr>
          <w:p w:rsidR="00CD05B1" w:rsidRDefault="00CD05B1">
            <w:pPr>
              <w:pStyle w:val="ConsPlusNormal"/>
            </w:pPr>
          </w:p>
        </w:tc>
        <w:tc>
          <w:tcPr>
            <w:tcW w:w="6066" w:type="dxa"/>
            <w:tcBorders>
              <w:top w:val="nil"/>
              <w:bottom w:val="single" w:sz="4" w:space="0" w:color="auto"/>
            </w:tcBorders>
          </w:tcPr>
          <w:p w:rsidR="00CD05B1" w:rsidRDefault="00CD05B1">
            <w:pPr>
              <w:pStyle w:val="ConsPlusNormal"/>
              <w:jc w:val="both"/>
            </w:pPr>
            <w:r>
              <w:t>иметь практический опыт в:</w:t>
            </w:r>
          </w:p>
          <w:p w:rsidR="00CD05B1" w:rsidRDefault="00CD05B1">
            <w:pPr>
              <w:pStyle w:val="ConsPlusNormal"/>
              <w:ind w:firstLine="283"/>
              <w:jc w:val="both"/>
            </w:pPr>
            <w:r>
              <w:t>проведении оценки и анализа качества сырья, материалов, полуфабрикатов и комплектующих изделий на соответствие требованиям нормативных документов и технических условий;</w:t>
            </w:r>
          </w:p>
          <w:p w:rsidR="00CD05B1" w:rsidRDefault="00CD05B1">
            <w:pPr>
              <w:pStyle w:val="ConsPlusNormal"/>
              <w:ind w:firstLine="283"/>
              <w:jc w:val="both"/>
            </w:pPr>
            <w:r>
              <w:t>определении технического состояния оборудования, оснастки, инструмента, средств измерений и сроки проведения их поверки на соответствие требованиям нормативных документов и технических условий;</w:t>
            </w:r>
          </w:p>
          <w:p w:rsidR="00CD05B1" w:rsidRDefault="00CD05B1">
            <w:pPr>
              <w:pStyle w:val="ConsPlusNormal"/>
              <w:ind w:firstLine="283"/>
              <w:jc w:val="both"/>
            </w:pPr>
            <w:r>
              <w:t>проведении мониторинга соблюдения основных параметров технологических процессов на соответствие требованиям нормативных документов и технических условий;</w:t>
            </w:r>
          </w:p>
          <w:p w:rsidR="00CD05B1" w:rsidRDefault="00CD05B1">
            <w:pPr>
              <w:pStyle w:val="ConsPlusNormal"/>
              <w:ind w:firstLine="283"/>
              <w:jc w:val="both"/>
            </w:pPr>
            <w:r>
              <w:t>оценивании соответствия готовой продукции, условий ее хранения и транспортировки требованиям нормативных документов и технических условий.</w:t>
            </w:r>
          </w:p>
        </w:tc>
      </w:tr>
      <w:tr w:rsidR="00CD05B1">
        <w:tblPrEx>
          <w:tblBorders>
            <w:insideH w:val="none" w:sz="0" w:space="0" w:color="auto"/>
          </w:tblBorders>
        </w:tblPrEx>
        <w:tc>
          <w:tcPr>
            <w:tcW w:w="2891" w:type="dxa"/>
            <w:tcBorders>
              <w:top w:val="single" w:sz="4" w:space="0" w:color="auto"/>
              <w:bottom w:val="nil"/>
            </w:tcBorders>
          </w:tcPr>
          <w:p w:rsidR="00CD05B1" w:rsidRDefault="00CD05B1">
            <w:pPr>
              <w:pStyle w:val="ConsPlusNormal"/>
            </w:pPr>
            <w:r>
              <w:t>Участие в работе по подготовке, оформлению и учету технической документации</w:t>
            </w:r>
          </w:p>
        </w:tc>
        <w:tc>
          <w:tcPr>
            <w:tcW w:w="6066" w:type="dxa"/>
            <w:tcBorders>
              <w:top w:val="single" w:sz="4" w:space="0" w:color="auto"/>
              <w:bottom w:val="nil"/>
            </w:tcBorders>
          </w:tcPr>
          <w:p w:rsidR="00CD05B1" w:rsidRDefault="00CD05B1">
            <w:pPr>
              <w:pStyle w:val="ConsPlusNormal"/>
              <w:jc w:val="both"/>
            </w:pPr>
            <w:r>
              <w:t>знать:</w:t>
            </w:r>
          </w:p>
          <w:p w:rsidR="00CD05B1" w:rsidRDefault="00CD05B1">
            <w:pPr>
              <w:pStyle w:val="ConsPlusNormal"/>
              <w:ind w:firstLine="283"/>
              <w:jc w:val="both"/>
            </w:pPr>
            <w:r>
              <w:t>основные понятия и положения метрологии, стандартизации, сертификации;</w:t>
            </w:r>
          </w:p>
          <w:p w:rsidR="00CD05B1" w:rsidRDefault="00CD05B1">
            <w:pPr>
              <w:pStyle w:val="ConsPlusNormal"/>
              <w:ind w:firstLine="283"/>
              <w:jc w:val="both"/>
            </w:pPr>
            <w:r>
              <w:t>требования, предъявляемые нормативными документами к стандартным образцам;</w:t>
            </w:r>
          </w:p>
          <w:p w:rsidR="00CD05B1" w:rsidRDefault="00CD05B1">
            <w:pPr>
              <w:pStyle w:val="ConsPlusNormal"/>
              <w:ind w:firstLine="283"/>
              <w:jc w:val="both"/>
            </w:pPr>
            <w:r>
              <w:t>порядок разработки, оформления, утверждения и внедрения документов по подтверждению соответствия;</w:t>
            </w:r>
          </w:p>
          <w:p w:rsidR="00CD05B1" w:rsidRDefault="00CD05B1">
            <w:pPr>
              <w:pStyle w:val="ConsPlusNormal"/>
              <w:ind w:firstLine="283"/>
              <w:jc w:val="both"/>
            </w:pPr>
            <w:r>
              <w:t>технические характеристики выпускаемой организацией продукции (услуг) и технология ее производства;</w:t>
            </w:r>
          </w:p>
          <w:p w:rsidR="00CD05B1" w:rsidRDefault="00CD05B1">
            <w:pPr>
              <w:pStyle w:val="ConsPlusNormal"/>
              <w:ind w:firstLine="283"/>
              <w:jc w:val="both"/>
            </w:pPr>
            <w:r>
              <w:t xml:space="preserve">классификацию, назначение и содержание нормативной </w:t>
            </w:r>
            <w:r>
              <w:lastRenderedPageBreak/>
              <w:t>документации качества продукции/работ, оказанию услуг в Российской Федерации;</w:t>
            </w:r>
          </w:p>
          <w:p w:rsidR="00CD05B1" w:rsidRDefault="00CD05B1">
            <w:pPr>
              <w:pStyle w:val="ConsPlusNormal"/>
              <w:ind w:firstLine="283"/>
              <w:jc w:val="both"/>
            </w:pPr>
            <w:r>
              <w:t>виды и классификацию документов качества, применяемых в организации при производстве продукции/работ, оказанию услуг;</w:t>
            </w:r>
          </w:p>
          <w:p w:rsidR="00CD05B1" w:rsidRDefault="00CD05B1">
            <w:pPr>
              <w:pStyle w:val="ConsPlusNormal"/>
              <w:ind w:firstLine="283"/>
              <w:jc w:val="both"/>
            </w:pPr>
            <w:r>
              <w:t>виды и формы подтверждения соответствия качества продукции/работ, оказание услуг;</w:t>
            </w:r>
          </w:p>
          <w:p w:rsidR="00CD05B1" w:rsidRDefault="00CD05B1">
            <w:pPr>
              <w:pStyle w:val="ConsPlusNormal"/>
              <w:ind w:firstLine="283"/>
              <w:jc w:val="both"/>
            </w:pPr>
            <w:r>
              <w:t>требования к оформлению документации на подтверждение соответствия качества;</w:t>
            </w:r>
          </w:p>
          <w:p w:rsidR="00CD05B1" w:rsidRDefault="00CD05B1">
            <w:pPr>
              <w:pStyle w:val="ConsPlusNormal"/>
              <w:ind w:firstLine="283"/>
              <w:jc w:val="both"/>
            </w:pPr>
            <w:r>
              <w:t>порядок управления несоответствующей требованиям продукцией/услугами;</w:t>
            </w:r>
          </w:p>
          <w:p w:rsidR="00CD05B1" w:rsidRDefault="00CD05B1">
            <w:pPr>
              <w:pStyle w:val="ConsPlusNormal"/>
              <w:ind w:firstLine="283"/>
              <w:jc w:val="both"/>
            </w:pPr>
            <w:r>
              <w:t>виды документов и порядок их заполнения на продукцию отрасли, несоответствующую установленным правилам;</w:t>
            </w:r>
          </w:p>
          <w:p w:rsidR="00CD05B1" w:rsidRDefault="00CD05B1">
            <w:pPr>
              <w:pStyle w:val="ConsPlusNormal"/>
              <w:ind w:firstLine="283"/>
              <w:jc w:val="both"/>
            </w:pPr>
            <w:r>
              <w:t>правила оформления документации в офисных компьютерных программах;</w:t>
            </w:r>
          </w:p>
          <w:p w:rsidR="00CD05B1" w:rsidRDefault="00CD05B1">
            <w:pPr>
              <w:pStyle w:val="ConsPlusNormal"/>
              <w:ind w:firstLine="283"/>
              <w:jc w:val="both"/>
            </w:pPr>
            <w:r>
              <w:t>требования международных и национальных стандартов;</w:t>
            </w:r>
          </w:p>
          <w:p w:rsidR="00CD05B1" w:rsidRDefault="00CD05B1">
            <w:pPr>
              <w:pStyle w:val="ConsPlusNormal"/>
              <w:ind w:firstLine="283"/>
              <w:jc w:val="both"/>
            </w:pPr>
            <w:r>
              <w:t>структуру регламентов и отраслевые стандарты;</w:t>
            </w:r>
          </w:p>
          <w:p w:rsidR="00CD05B1" w:rsidRDefault="00CD05B1">
            <w:pPr>
              <w:pStyle w:val="ConsPlusNormal"/>
              <w:ind w:firstLine="283"/>
              <w:jc w:val="both"/>
            </w:pPr>
            <w:r>
              <w:t>правила построения технических условий и стандартов организации;</w:t>
            </w:r>
          </w:p>
          <w:p w:rsidR="00CD05B1" w:rsidRDefault="00CD05B1">
            <w:pPr>
              <w:pStyle w:val="ConsPlusNormal"/>
              <w:ind w:firstLine="283"/>
              <w:jc w:val="both"/>
            </w:pPr>
            <w:r>
              <w:t>материалы Федерального агентства по техническому регулированию и метрологии.</w:t>
            </w:r>
          </w:p>
        </w:tc>
      </w:tr>
      <w:tr w:rsidR="00CD05B1">
        <w:tblPrEx>
          <w:tblBorders>
            <w:insideH w:val="none" w:sz="0" w:space="0" w:color="auto"/>
          </w:tblBorders>
        </w:tblPrEx>
        <w:tc>
          <w:tcPr>
            <w:tcW w:w="2891" w:type="dxa"/>
            <w:tcBorders>
              <w:top w:val="nil"/>
              <w:bottom w:val="single" w:sz="4" w:space="0" w:color="auto"/>
            </w:tcBorders>
          </w:tcPr>
          <w:p w:rsidR="00CD05B1" w:rsidRDefault="00CD05B1">
            <w:pPr>
              <w:pStyle w:val="ConsPlusNormal"/>
            </w:pPr>
          </w:p>
        </w:tc>
        <w:tc>
          <w:tcPr>
            <w:tcW w:w="6066" w:type="dxa"/>
            <w:tcBorders>
              <w:top w:val="nil"/>
              <w:bottom w:val="single" w:sz="4" w:space="0" w:color="auto"/>
            </w:tcBorders>
          </w:tcPr>
          <w:p w:rsidR="00CD05B1" w:rsidRDefault="00CD05B1">
            <w:pPr>
              <w:pStyle w:val="ConsPlusNormal"/>
              <w:jc w:val="both"/>
            </w:pPr>
            <w:r>
              <w:t>уметь:</w:t>
            </w:r>
          </w:p>
          <w:p w:rsidR="00CD05B1" w:rsidRDefault="00CD05B1">
            <w:pPr>
              <w:pStyle w:val="ConsPlusNormal"/>
              <w:ind w:firstLine="283"/>
              <w:jc w:val="both"/>
            </w:pPr>
            <w:r>
              <w:t>выбирать схему сертификации в соответствии с особенностями продукции и производства;</w:t>
            </w:r>
          </w:p>
          <w:p w:rsidR="00CD05B1" w:rsidRDefault="00CD05B1">
            <w:pPr>
              <w:pStyle w:val="ConsPlusNormal"/>
              <w:ind w:firstLine="283"/>
              <w:jc w:val="both"/>
            </w:pPr>
            <w:r>
              <w:t>формировать пакет документов, необходимых для процедуры подтверждения соответствия продукции/услуг в соответствии с выбранной схемой сертификации и требованиями центра стандартизации и сертификации;</w:t>
            </w:r>
          </w:p>
          <w:p w:rsidR="00CD05B1" w:rsidRDefault="00CD05B1">
            <w:pPr>
              <w:pStyle w:val="ConsPlusNormal"/>
              <w:ind w:firstLine="283"/>
              <w:jc w:val="both"/>
            </w:pPr>
            <w:r>
              <w:t>подготавливать образцы продукции или готовые тесты продукции для центра стандартизации и сертификации;</w:t>
            </w:r>
          </w:p>
          <w:p w:rsidR="00CD05B1" w:rsidRDefault="00CD05B1">
            <w:pPr>
              <w:pStyle w:val="ConsPlusNormal"/>
              <w:ind w:firstLine="283"/>
              <w:jc w:val="both"/>
            </w:pPr>
            <w:r>
              <w:t>оформлять отчеты о проведенных мероприятиях по стандартизации и сертификации продукции предприятия;</w:t>
            </w:r>
          </w:p>
          <w:p w:rsidR="00CD05B1" w:rsidRDefault="00CD05B1">
            <w:pPr>
              <w:pStyle w:val="ConsPlusNormal"/>
              <w:ind w:firstLine="283"/>
              <w:jc w:val="both"/>
            </w:pPr>
            <w:r>
              <w:t>оформлять производственно-техническую документацию в соответствии с действующими требованиями;</w:t>
            </w:r>
          </w:p>
          <w:p w:rsidR="00CD05B1" w:rsidRDefault="00CD05B1">
            <w:pPr>
              <w:pStyle w:val="ConsPlusNormal"/>
              <w:ind w:firstLine="283"/>
              <w:jc w:val="both"/>
            </w:pPr>
            <w:r>
              <w:t>определять соответствие характеристик продукции/услуг требованиям нормативных документов;</w:t>
            </w:r>
          </w:p>
          <w:p w:rsidR="00CD05B1" w:rsidRDefault="00CD05B1">
            <w:pPr>
              <w:pStyle w:val="ConsPlusNormal"/>
              <w:ind w:firstLine="283"/>
              <w:jc w:val="both"/>
            </w:pPr>
            <w:r>
              <w:t>выбирать и назначать корректирующие меры по итогам процедуры подтверждения соответствия;</w:t>
            </w:r>
          </w:p>
          <w:p w:rsidR="00CD05B1" w:rsidRDefault="00CD05B1">
            <w:pPr>
              <w:pStyle w:val="ConsPlusNormal"/>
              <w:ind w:firstLine="283"/>
              <w:jc w:val="both"/>
            </w:pPr>
            <w:r>
              <w:t>применять компьютерные технологии для планирования и проведения работ по стандартизации, сертификации, метрологии;</w:t>
            </w:r>
          </w:p>
          <w:p w:rsidR="00CD05B1" w:rsidRDefault="00CD05B1">
            <w:pPr>
              <w:pStyle w:val="ConsPlusNormal"/>
              <w:ind w:firstLine="283"/>
              <w:jc w:val="both"/>
            </w:pPr>
            <w:r>
              <w:t>анализировать результаты деятельности по сертификации продукции/услуг;</w:t>
            </w:r>
          </w:p>
          <w:p w:rsidR="00CD05B1" w:rsidRDefault="00CD05B1">
            <w:pPr>
              <w:pStyle w:val="ConsPlusNormal"/>
              <w:ind w:firstLine="283"/>
              <w:jc w:val="both"/>
            </w:pPr>
            <w:r>
              <w:t>составлять отчет о деятельности организации по сертификации продукции/услуг, в том числе с использованием статических методов анализа;</w:t>
            </w:r>
          </w:p>
          <w:p w:rsidR="00CD05B1" w:rsidRDefault="00CD05B1">
            <w:pPr>
              <w:pStyle w:val="ConsPlusNormal"/>
              <w:ind w:firstLine="283"/>
              <w:jc w:val="both"/>
            </w:pPr>
            <w:r>
              <w:t xml:space="preserve">разрабатывать стандарты организации с учетом требований национальных и международных стандартов общетехнических </w:t>
            </w:r>
            <w:r>
              <w:lastRenderedPageBreak/>
              <w:t>систем;</w:t>
            </w:r>
          </w:p>
          <w:p w:rsidR="00CD05B1" w:rsidRDefault="00CD05B1">
            <w:pPr>
              <w:pStyle w:val="ConsPlusNormal"/>
              <w:ind w:firstLine="283"/>
              <w:jc w:val="both"/>
            </w:pPr>
            <w:r>
              <w:t>разрабатывать документы по стандартизации в области системы менеджмента качества;</w:t>
            </w:r>
          </w:p>
          <w:p w:rsidR="00CD05B1" w:rsidRDefault="00CD05B1">
            <w:pPr>
              <w:pStyle w:val="ConsPlusNormal"/>
              <w:ind w:firstLine="283"/>
              <w:jc w:val="both"/>
            </w:pPr>
            <w:r>
              <w:t>разрабатывать технические условия на выпускаемую продукцию;</w:t>
            </w:r>
          </w:p>
          <w:p w:rsidR="00CD05B1" w:rsidRDefault="00CD05B1">
            <w:pPr>
              <w:pStyle w:val="ConsPlusNormal"/>
              <w:ind w:firstLine="283"/>
              <w:jc w:val="both"/>
            </w:pPr>
            <w:r>
              <w:t>оформлять производственно-техническую документацию в соответствии с действующими требованиями.</w:t>
            </w:r>
          </w:p>
          <w:p w:rsidR="00CD05B1" w:rsidRDefault="00CD05B1">
            <w:pPr>
              <w:pStyle w:val="ConsPlusNormal"/>
              <w:jc w:val="both"/>
            </w:pPr>
            <w:r>
              <w:t>иметь практический опыт в:</w:t>
            </w:r>
          </w:p>
          <w:p w:rsidR="00CD05B1" w:rsidRDefault="00CD05B1">
            <w:pPr>
              <w:pStyle w:val="ConsPlusNormal"/>
              <w:ind w:firstLine="283"/>
              <w:jc w:val="both"/>
            </w:pPr>
            <w:r>
              <w:t>подготовке технической документации и образцов продукции для проведения процедуры сертификации;</w:t>
            </w:r>
          </w:p>
          <w:p w:rsidR="00CD05B1" w:rsidRDefault="00CD05B1">
            <w:pPr>
              <w:pStyle w:val="ConsPlusNormal"/>
              <w:ind w:firstLine="283"/>
              <w:jc w:val="both"/>
            </w:pPr>
            <w:r>
              <w:t>оформлении документации на соответствие продукции/услуг в соответствии с требованиями регламентов, норм, правил, технических условий;</w:t>
            </w:r>
          </w:p>
          <w:p w:rsidR="00CD05B1" w:rsidRDefault="00CD05B1">
            <w:pPr>
              <w:pStyle w:val="ConsPlusNormal"/>
              <w:ind w:firstLine="283"/>
              <w:jc w:val="both"/>
            </w:pPr>
            <w:r>
              <w:t>проведении учета и оформлении отчетности о деятельности организации по подтверждению соответствия продукции/услуг;</w:t>
            </w:r>
          </w:p>
          <w:p w:rsidR="00CD05B1" w:rsidRDefault="00CD05B1">
            <w:pPr>
              <w:pStyle w:val="ConsPlusNormal"/>
              <w:ind w:firstLine="283"/>
              <w:jc w:val="both"/>
            </w:pPr>
            <w:r>
              <w:t>разработке стандартов организации, технических условий на выпускаемую продукцию.</w:t>
            </w:r>
          </w:p>
        </w:tc>
      </w:tr>
      <w:tr w:rsidR="00CD05B1">
        <w:tc>
          <w:tcPr>
            <w:tcW w:w="2891" w:type="dxa"/>
            <w:tcBorders>
              <w:top w:val="single" w:sz="4" w:space="0" w:color="auto"/>
              <w:bottom w:val="single" w:sz="4" w:space="0" w:color="auto"/>
            </w:tcBorders>
          </w:tcPr>
          <w:p w:rsidR="00CD05B1" w:rsidRDefault="00CD05B1">
            <w:pPr>
              <w:pStyle w:val="ConsPlusNormal"/>
            </w:pPr>
            <w:r>
              <w:lastRenderedPageBreak/>
              <w:t>Проведение работ по модернизации и внедрению новых методов и средств контроля</w:t>
            </w:r>
          </w:p>
        </w:tc>
        <w:tc>
          <w:tcPr>
            <w:tcW w:w="6066" w:type="dxa"/>
            <w:tcBorders>
              <w:top w:val="single" w:sz="4" w:space="0" w:color="auto"/>
              <w:bottom w:val="single" w:sz="4" w:space="0" w:color="auto"/>
            </w:tcBorders>
          </w:tcPr>
          <w:p w:rsidR="00CD05B1" w:rsidRDefault="00CD05B1">
            <w:pPr>
              <w:pStyle w:val="ConsPlusNormal"/>
              <w:jc w:val="both"/>
            </w:pPr>
            <w:r>
              <w:t>знать:</w:t>
            </w:r>
          </w:p>
          <w:p w:rsidR="00CD05B1" w:rsidRDefault="00CD05B1">
            <w:pPr>
              <w:pStyle w:val="ConsPlusNormal"/>
              <w:ind w:firstLine="283"/>
              <w:jc w:val="both"/>
            </w:pPr>
            <w:r>
              <w:t>нормативные и методические документы, регламентирующие вопросы качества продукции;</w:t>
            </w:r>
          </w:p>
          <w:p w:rsidR="00CD05B1" w:rsidRDefault="00CD05B1">
            <w:pPr>
              <w:pStyle w:val="ConsPlusNormal"/>
              <w:ind w:firstLine="283"/>
              <w:jc w:val="both"/>
            </w:pPr>
            <w:r>
              <w:t>разработку средств измерений;</w:t>
            </w:r>
          </w:p>
          <w:p w:rsidR="00CD05B1" w:rsidRDefault="00CD05B1">
            <w:pPr>
              <w:pStyle w:val="ConsPlusNormal"/>
              <w:ind w:firstLine="283"/>
              <w:jc w:val="both"/>
            </w:pPr>
            <w:r>
              <w:t>метрологическое обеспечение производства;</w:t>
            </w:r>
          </w:p>
          <w:p w:rsidR="00CD05B1" w:rsidRDefault="00CD05B1">
            <w:pPr>
              <w:pStyle w:val="ConsPlusNormal"/>
              <w:ind w:firstLine="283"/>
              <w:jc w:val="both"/>
            </w:pPr>
            <w:r>
              <w:t>физические принципы работы, область применения и принципиальные ограничения методов и средств измерений;</w:t>
            </w:r>
          </w:p>
          <w:p w:rsidR="00CD05B1" w:rsidRDefault="00CD05B1">
            <w:pPr>
              <w:pStyle w:val="ConsPlusNormal"/>
              <w:ind w:firstLine="283"/>
              <w:jc w:val="both"/>
            </w:pPr>
            <w:r>
              <w:t>методы анализа по результатам контроля качества, в том числе статистические;</w:t>
            </w:r>
          </w:p>
          <w:p w:rsidR="00CD05B1" w:rsidRDefault="00CD05B1">
            <w:pPr>
              <w:pStyle w:val="ConsPlusNormal"/>
              <w:ind w:firstLine="283"/>
              <w:jc w:val="both"/>
            </w:pPr>
            <w:r>
              <w:t>виды документации и порядок их оформления при анализе качества продукции/услуг;</w:t>
            </w:r>
          </w:p>
          <w:p w:rsidR="00CD05B1" w:rsidRDefault="00CD05B1">
            <w:pPr>
              <w:pStyle w:val="ConsPlusNormal"/>
              <w:ind w:firstLine="283"/>
              <w:jc w:val="both"/>
            </w:pPr>
            <w:r>
              <w:t>порядок внедрения предложений по совершенствованию производственного процесса.</w:t>
            </w:r>
          </w:p>
          <w:p w:rsidR="00CD05B1" w:rsidRDefault="00CD05B1">
            <w:pPr>
              <w:pStyle w:val="ConsPlusNormal"/>
              <w:jc w:val="both"/>
            </w:pPr>
            <w:r>
              <w:t>уметь:</w:t>
            </w:r>
          </w:p>
          <w:p w:rsidR="00CD05B1" w:rsidRDefault="00CD05B1">
            <w:pPr>
              <w:pStyle w:val="ConsPlusNormal"/>
              <w:ind w:firstLine="283"/>
              <w:jc w:val="both"/>
            </w:pPr>
            <w:r>
              <w:t>проводить статистическую обработку и анализ результатов контроля качества продукции;</w:t>
            </w:r>
          </w:p>
          <w:p w:rsidR="00CD05B1" w:rsidRDefault="00CD05B1">
            <w:pPr>
              <w:pStyle w:val="ConsPlusNormal"/>
              <w:ind w:firstLine="283"/>
              <w:jc w:val="both"/>
            </w:pPr>
            <w:r>
              <w:t>формировать предложения по совершенствованию технологического процесса на основании результатов анализа, назначать корректирующие меры;</w:t>
            </w:r>
          </w:p>
          <w:p w:rsidR="00CD05B1" w:rsidRDefault="00CD05B1">
            <w:pPr>
              <w:pStyle w:val="ConsPlusNormal"/>
              <w:ind w:firstLine="283"/>
              <w:jc w:val="both"/>
            </w:pPr>
            <w:r>
              <w:t>планировать внедрение новых методик по результатам совершенствования производственных процессов;</w:t>
            </w:r>
          </w:p>
          <w:p w:rsidR="00CD05B1" w:rsidRDefault="00CD05B1">
            <w:pPr>
              <w:pStyle w:val="ConsPlusNormal"/>
              <w:ind w:firstLine="283"/>
              <w:jc w:val="both"/>
            </w:pPr>
            <w:r>
              <w:t>составлять методику проведения технического контроля продукции, по результатам совершенствования производственного процесса;</w:t>
            </w:r>
          </w:p>
          <w:p w:rsidR="00CD05B1" w:rsidRDefault="00CD05B1">
            <w:pPr>
              <w:pStyle w:val="ConsPlusNormal"/>
              <w:ind w:firstLine="283"/>
              <w:jc w:val="both"/>
            </w:pPr>
            <w:r>
              <w:t>оформлять разработанную методику проведения технического контроля продукции.</w:t>
            </w:r>
          </w:p>
          <w:p w:rsidR="00CD05B1" w:rsidRDefault="00CD05B1">
            <w:pPr>
              <w:pStyle w:val="ConsPlusNormal"/>
              <w:jc w:val="both"/>
            </w:pPr>
            <w:r>
              <w:t>иметь практический опыт в:</w:t>
            </w:r>
          </w:p>
          <w:p w:rsidR="00CD05B1" w:rsidRDefault="00CD05B1">
            <w:pPr>
              <w:pStyle w:val="ConsPlusNormal"/>
              <w:ind w:firstLine="283"/>
              <w:jc w:val="both"/>
            </w:pPr>
            <w:r>
              <w:t>анализе результатов контроля качества продукции;</w:t>
            </w:r>
          </w:p>
          <w:p w:rsidR="00CD05B1" w:rsidRDefault="00CD05B1">
            <w:pPr>
              <w:pStyle w:val="ConsPlusNormal"/>
              <w:ind w:firstLine="283"/>
              <w:jc w:val="both"/>
            </w:pPr>
            <w:r>
              <w:t>разработке новых методов и средств технического контроля продукции;</w:t>
            </w:r>
          </w:p>
          <w:p w:rsidR="00CD05B1" w:rsidRDefault="00CD05B1">
            <w:pPr>
              <w:pStyle w:val="ConsPlusNormal"/>
              <w:ind w:firstLine="283"/>
              <w:jc w:val="both"/>
            </w:pPr>
            <w:r>
              <w:lastRenderedPageBreak/>
              <w:t>формировании предложений по совершенствованию производственного процесса.</w:t>
            </w:r>
          </w:p>
        </w:tc>
      </w:tr>
    </w:tbl>
    <w:p w:rsidR="00CD05B1" w:rsidRDefault="00CD05B1">
      <w:pPr>
        <w:pStyle w:val="ConsPlusNormal"/>
        <w:jc w:val="both"/>
      </w:pPr>
    </w:p>
    <w:p w:rsidR="00CD05B1" w:rsidRDefault="00CD05B1">
      <w:pPr>
        <w:pStyle w:val="ConsPlusNormal"/>
        <w:jc w:val="both"/>
      </w:pPr>
    </w:p>
    <w:p w:rsidR="00CD05B1" w:rsidRDefault="00CD05B1">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A03E10">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B1"/>
    <w:rsid w:val="005D7DBE"/>
    <w:rsid w:val="00CD05B1"/>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70DDD-4852-4DC2-8BC7-3C6E49A3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5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05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05B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C8E88A2C0DF7C705BD5925206ED3190EAC8557767ABE74547FDC1710p0l1I" TargetMode="External"/><Relationship Id="rId13" Type="http://schemas.openxmlformats.org/officeDocument/2006/relationships/hyperlink" Target="consultantplus://offline/ref=92C8E88A2C0DF7C705BD5925206ED3190EAD82507579BE74547FDC171001647C06C3037592FA17D3p5lA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2C8E88A2C0DF7C705BD5925206ED3190EAC8253767EBE74547FDC171001647C06C3037593F215D3p5lBI" TargetMode="External"/><Relationship Id="rId12" Type="http://schemas.openxmlformats.org/officeDocument/2006/relationships/hyperlink" Target="consultantplus://offline/ref=92C8E88A2C0DF7C705BD5925206ED3190EAD82507579BE74547FDC171001647C06C3037592F01CD9p5lA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2C8E88A2C0DF7C705BD5925206ED3190EAD82507579BE74547FDC171001647C06C3037592FA1CD9p5l4I" TargetMode="External"/><Relationship Id="rId1" Type="http://schemas.openxmlformats.org/officeDocument/2006/relationships/styles" Target="styles.xml"/><Relationship Id="rId6" Type="http://schemas.openxmlformats.org/officeDocument/2006/relationships/hyperlink" Target="consultantplus://offline/ref=92C8E88A2C0DF7C705BD5925206ED3190DAA8450767ABE74547FDC171001647C06C3037593F215D5p5lEI" TargetMode="External"/><Relationship Id="rId11" Type="http://schemas.openxmlformats.org/officeDocument/2006/relationships/hyperlink" Target="consultantplus://offline/ref=92C8E88A2C0DF7C705BD5925206ED3190EAD82507579BE74547FDC171001647C06C3037593F215D0p5lEI" TargetMode="External"/><Relationship Id="rId5" Type="http://schemas.openxmlformats.org/officeDocument/2006/relationships/hyperlink" Target="consultantplus://offline/ref=92C8E88A2C0DF7C705BD5925206ED3190DAA85537277BE74547FDC171001647C06C3037593F215D7p5lDI" TargetMode="External"/><Relationship Id="rId15" Type="http://schemas.openxmlformats.org/officeDocument/2006/relationships/hyperlink" Target="consultantplus://offline/ref=92C8E88A2C0DF7C705BD5925206ED3190EAD82507579BE74547FDC171001647C06C3037593F216D1p5l8I" TargetMode="External"/><Relationship Id="rId10" Type="http://schemas.openxmlformats.org/officeDocument/2006/relationships/hyperlink" Target="consultantplus://offline/ref=92C8E88A2C0DF7C705BD5925206ED3190DAB8C547F79BE74547FDC171001647C06C3037593F21CD7p5lF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2C8E88A2C0DF7C705BD5925206ED3190DAB85557379BE74547FDC171001647C06C3037593F217D5p5l5I" TargetMode="External"/><Relationship Id="rId14" Type="http://schemas.openxmlformats.org/officeDocument/2006/relationships/hyperlink" Target="consultantplus://offline/ref=92C8E88A2C0DF7C705BD5925206ED3190EAD82507579BE74547FDC171001647C06C3037591pFl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5777</Words>
  <Characters>32929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2017-02-21T08:37:00Z</dcterms:created>
  <dcterms:modified xsi:type="dcterms:W3CDTF">2017-02-21T08:37:00Z</dcterms:modified>
</cp:coreProperties>
</file>