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5" w:rsidRPr="00AB5FE3" w:rsidRDefault="004E0535" w:rsidP="00AB5F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FE3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="00AB5FE3">
        <w:rPr>
          <w:rFonts w:ascii="Times New Roman" w:hAnsi="Times New Roman" w:cs="Times New Roman"/>
          <w:i/>
          <w:sz w:val="24"/>
          <w:szCs w:val="24"/>
        </w:rPr>
        <w:tab/>
      </w:r>
      <w:r w:rsidRPr="00AB5FE3">
        <w:rPr>
          <w:rFonts w:ascii="Times New Roman" w:hAnsi="Times New Roman" w:cs="Times New Roman"/>
          <w:sz w:val="24"/>
          <w:szCs w:val="24"/>
        </w:rPr>
        <w:t>О.В. Джусоева</w:t>
      </w:r>
    </w:p>
    <w:p w:rsidR="004E0535" w:rsidRPr="00AB5FE3" w:rsidRDefault="00AB5FE3" w:rsidP="00AB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i/>
          <w:sz w:val="24"/>
          <w:szCs w:val="24"/>
        </w:rPr>
        <w:t xml:space="preserve">Курс: </w:t>
      </w:r>
      <w:r w:rsidRPr="00AB5FE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535" w:rsidRPr="00AB5FE3">
        <w:rPr>
          <w:rFonts w:ascii="Times New Roman" w:hAnsi="Times New Roman" w:cs="Times New Roman"/>
          <w:sz w:val="24"/>
          <w:szCs w:val="24"/>
        </w:rPr>
        <w:t>ИКТ</w:t>
      </w:r>
    </w:p>
    <w:p w:rsidR="004E0535" w:rsidRPr="00AB5FE3" w:rsidRDefault="004E0535" w:rsidP="00AB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i/>
          <w:sz w:val="24"/>
          <w:szCs w:val="24"/>
        </w:rPr>
        <w:t>Тема:</w:t>
      </w:r>
      <w:r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AB5FE3">
        <w:rPr>
          <w:rFonts w:ascii="Times New Roman" w:hAnsi="Times New Roman" w:cs="Times New Roman"/>
          <w:sz w:val="24"/>
          <w:szCs w:val="24"/>
        </w:rPr>
        <w:tab/>
      </w:r>
      <w:r w:rsidR="00AB5FE3">
        <w:rPr>
          <w:rFonts w:ascii="Times New Roman" w:hAnsi="Times New Roman" w:cs="Times New Roman"/>
          <w:sz w:val="24"/>
          <w:szCs w:val="24"/>
        </w:rPr>
        <w:tab/>
      </w:r>
      <w:r w:rsidR="00AB5FE3">
        <w:rPr>
          <w:rFonts w:ascii="Times New Roman" w:hAnsi="Times New Roman" w:cs="Times New Roman"/>
          <w:sz w:val="24"/>
          <w:szCs w:val="24"/>
        </w:rPr>
        <w:tab/>
      </w:r>
      <w:r w:rsidRPr="00AB5FE3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7E155C">
        <w:rPr>
          <w:rFonts w:ascii="Times New Roman" w:hAnsi="Times New Roman" w:cs="Times New Roman"/>
          <w:sz w:val="24"/>
          <w:szCs w:val="24"/>
        </w:rPr>
        <w:t>информации, антивирусная защита</w:t>
      </w:r>
      <w:bookmarkStart w:id="0" w:name="_GoBack"/>
      <w:bookmarkEnd w:id="0"/>
    </w:p>
    <w:p w:rsidR="004210AD" w:rsidRPr="00AB5FE3" w:rsidRDefault="004210AD" w:rsidP="00AB5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Pr="00AB5FE3">
        <w:rPr>
          <w:rFonts w:ascii="Times New Roman" w:hAnsi="Times New Roman" w:cs="Times New Roman"/>
          <w:sz w:val="24"/>
          <w:szCs w:val="24"/>
        </w:rPr>
        <w:t xml:space="preserve">: </w:t>
      </w:r>
      <w:r w:rsidR="00AB5FE3">
        <w:rPr>
          <w:rFonts w:ascii="Times New Roman" w:hAnsi="Times New Roman" w:cs="Times New Roman"/>
          <w:sz w:val="24"/>
          <w:szCs w:val="24"/>
        </w:rPr>
        <w:tab/>
      </w:r>
      <w:r w:rsidRPr="00AB5FE3">
        <w:rPr>
          <w:rFonts w:ascii="Times New Roman" w:hAnsi="Times New Roman" w:cs="Times New Roman"/>
          <w:sz w:val="24"/>
          <w:szCs w:val="24"/>
        </w:rPr>
        <w:t>на базе результатов выполнения данного задания может быть предлож</w:t>
      </w:r>
      <w:r w:rsidRPr="00AB5FE3">
        <w:rPr>
          <w:rFonts w:ascii="Times New Roman" w:hAnsi="Times New Roman" w:cs="Times New Roman"/>
          <w:sz w:val="24"/>
          <w:szCs w:val="24"/>
        </w:rPr>
        <w:t>е</w:t>
      </w:r>
      <w:r w:rsidRPr="00AB5FE3">
        <w:rPr>
          <w:rFonts w:ascii="Times New Roman" w:hAnsi="Times New Roman" w:cs="Times New Roman"/>
          <w:sz w:val="24"/>
          <w:szCs w:val="24"/>
        </w:rPr>
        <w:t>на последовательность заданий, выполняя которые обучающийся будет предлагать критерии отбора антивирусных программ, параметры, на которые следует обращать внимание или анализировать информацию, размещенную по ссылкам для выбора программного обеспеч</w:t>
      </w:r>
      <w:r w:rsidRPr="00AB5FE3">
        <w:rPr>
          <w:rFonts w:ascii="Times New Roman" w:hAnsi="Times New Roman" w:cs="Times New Roman"/>
          <w:sz w:val="24"/>
          <w:szCs w:val="24"/>
        </w:rPr>
        <w:t>е</w:t>
      </w:r>
      <w:r w:rsidRPr="00AB5FE3">
        <w:rPr>
          <w:rFonts w:ascii="Times New Roman" w:hAnsi="Times New Roman" w:cs="Times New Roman"/>
          <w:sz w:val="24"/>
          <w:szCs w:val="24"/>
        </w:rPr>
        <w:t>ния.</w:t>
      </w:r>
    </w:p>
    <w:p w:rsidR="004E0535" w:rsidRDefault="004E0535" w:rsidP="00AB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FE3" w:rsidRPr="00AB5FE3" w:rsidRDefault="00AB5FE3" w:rsidP="00AB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BCD" w:rsidRPr="00AB5FE3" w:rsidRDefault="007A7088" w:rsidP="00AB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sz w:val="24"/>
          <w:szCs w:val="24"/>
        </w:rPr>
        <w:t xml:space="preserve">Вы приобрели новый </w:t>
      </w:r>
      <w:r w:rsidR="005A32F3" w:rsidRPr="00AB5FE3">
        <w:rPr>
          <w:rFonts w:ascii="Times New Roman" w:hAnsi="Times New Roman" w:cs="Times New Roman"/>
          <w:sz w:val="24"/>
          <w:szCs w:val="24"/>
        </w:rPr>
        <w:t xml:space="preserve">мощный компьютер, но </w:t>
      </w:r>
      <w:r w:rsidR="004210AD" w:rsidRPr="00AB5FE3">
        <w:rPr>
          <w:rFonts w:ascii="Times New Roman" w:hAnsi="Times New Roman" w:cs="Times New Roman"/>
          <w:sz w:val="24"/>
          <w:szCs w:val="24"/>
        </w:rPr>
        <w:t>заплатили за него больше</w:t>
      </w:r>
      <w:r w:rsidR="005A32F3" w:rsidRPr="00AB5FE3">
        <w:rPr>
          <w:rFonts w:ascii="Times New Roman" w:hAnsi="Times New Roman" w:cs="Times New Roman"/>
          <w:sz w:val="24"/>
          <w:szCs w:val="24"/>
        </w:rPr>
        <w:t>, чем рассч</w:t>
      </w:r>
      <w:r w:rsidR="005A32F3" w:rsidRPr="00AB5FE3">
        <w:rPr>
          <w:rFonts w:ascii="Times New Roman" w:hAnsi="Times New Roman" w:cs="Times New Roman"/>
          <w:sz w:val="24"/>
          <w:szCs w:val="24"/>
        </w:rPr>
        <w:t>и</w:t>
      </w:r>
      <w:r w:rsidR="005A32F3" w:rsidRPr="00AB5FE3">
        <w:rPr>
          <w:rFonts w:ascii="Times New Roman" w:hAnsi="Times New Roman" w:cs="Times New Roman"/>
          <w:sz w:val="24"/>
          <w:szCs w:val="24"/>
        </w:rPr>
        <w:t xml:space="preserve">тывали. На покупку и установку лицензионного программного антивирусного обеспечения средств не хватило. </w:t>
      </w:r>
    </w:p>
    <w:p w:rsidR="00DD461A" w:rsidRPr="00AB5FE3" w:rsidRDefault="005A32F3" w:rsidP="00AB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sz w:val="24"/>
          <w:szCs w:val="24"/>
        </w:rPr>
        <w:t xml:space="preserve">Вы </w:t>
      </w:r>
      <w:r w:rsidR="004210AD" w:rsidRPr="00AB5FE3">
        <w:rPr>
          <w:rFonts w:ascii="Times New Roman" w:hAnsi="Times New Roman" w:cs="Times New Roman"/>
          <w:sz w:val="24"/>
          <w:szCs w:val="24"/>
        </w:rPr>
        <w:t xml:space="preserve">знаете, что в интернете предлагаются разнообразные </w:t>
      </w:r>
      <w:r w:rsidRPr="00AB5FE3">
        <w:rPr>
          <w:rFonts w:ascii="Times New Roman" w:hAnsi="Times New Roman" w:cs="Times New Roman"/>
          <w:sz w:val="24"/>
          <w:szCs w:val="24"/>
        </w:rPr>
        <w:t>бесплатны</w:t>
      </w:r>
      <w:r w:rsidR="004210AD" w:rsidRPr="00AB5FE3">
        <w:rPr>
          <w:rFonts w:ascii="Times New Roman" w:hAnsi="Times New Roman" w:cs="Times New Roman"/>
          <w:sz w:val="24"/>
          <w:szCs w:val="24"/>
        </w:rPr>
        <w:t xml:space="preserve">е </w:t>
      </w:r>
      <w:r w:rsidRPr="00AB5FE3">
        <w:rPr>
          <w:rFonts w:ascii="Times New Roman" w:hAnsi="Times New Roman" w:cs="Times New Roman"/>
          <w:sz w:val="24"/>
          <w:szCs w:val="24"/>
        </w:rPr>
        <w:t>антивирусны</w:t>
      </w:r>
      <w:r w:rsidR="004210AD" w:rsidRPr="00AB5FE3">
        <w:rPr>
          <w:rFonts w:ascii="Times New Roman" w:hAnsi="Times New Roman" w:cs="Times New Roman"/>
          <w:sz w:val="24"/>
          <w:szCs w:val="24"/>
        </w:rPr>
        <w:t>е</w:t>
      </w:r>
      <w:r w:rsidRPr="00AB5FE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210AD" w:rsidRPr="00AB5FE3">
        <w:rPr>
          <w:rFonts w:ascii="Times New Roman" w:hAnsi="Times New Roman" w:cs="Times New Roman"/>
          <w:sz w:val="24"/>
          <w:szCs w:val="24"/>
        </w:rPr>
        <w:t>ы, но, рассчитывая приобрести лицензионный антивирус, не занимались изучением их характеристик и возможностей.</w:t>
      </w:r>
      <w:r w:rsidR="00DD461A" w:rsidRPr="00AB5FE3">
        <w:rPr>
          <w:rFonts w:ascii="Times New Roman" w:hAnsi="Times New Roman" w:cs="Times New Roman"/>
          <w:sz w:val="24"/>
          <w:szCs w:val="24"/>
        </w:rPr>
        <w:t xml:space="preserve"> Теперь вы </w:t>
      </w:r>
      <w:proofErr w:type="gramStart"/>
      <w:r w:rsidR="00DD461A" w:rsidRPr="00AB5FE3">
        <w:rPr>
          <w:rFonts w:ascii="Times New Roman" w:hAnsi="Times New Roman" w:cs="Times New Roman"/>
          <w:sz w:val="24"/>
          <w:szCs w:val="24"/>
        </w:rPr>
        <w:t>приступили к решению задачи выбора бе</w:t>
      </w:r>
      <w:r w:rsidR="00DD461A" w:rsidRPr="00AB5FE3">
        <w:rPr>
          <w:rFonts w:ascii="Times New Roman" w:hAnsi="Times New Roman" w:cs="Times New Roman"/>
          <w:sz w:val="24"/>
          <w:szCs w:val="24"/>
        </w:rPr>
        <w:t>с</w:t>
      </w:r>
      <w:r w:rsidR="00DD461A" w:rsidRPr="00AB5FE3">
        <w:rPr>
          <w:rFonts w:ascii="Times New Roman" w:hAnsi="Times New Roman" w:cs="Times New Roman"/>
          <w:sz w:val="24"/>
          <w:szCs w:val="24"/>
        </w:rPr>
        <w:t>платного антивируса и задали</w:t>
      </w:r>
      <w:proofErr w:type="gramEnd"/>
      <w:r w:rsidR="00DD461A" w:rsidRPr="00AB5FE3">
        <w:rPr>
          <w:rFonts w:ascii="Times New Roman" w:hAnsi="Times New Roman" w:cs="Times New Roman"/>
          <w:sz w:val="24"/>
          <w:szCs w:val="24"/>
        </w:rPr>
        <w:t xml:space="preserve"> поиск в сети. </w:t>
      </w:r>
      <w:proofErr w:type="gramStart"/>
      <w:r w:rsidR="00C075DD" w:rsidRPr="00AB5FE3">
        <w:rPr>
          <w:rFonts w:ascii="Times New Roman" w:hAnsi="Times New Roman" w:cs="Times New Roman"/>
          <w:sz w:val="24"/>
          <w:szCs w:val="24"/>
        </w:rPr>
        <w:t>Поисковая</w:t>
      </w:r>
      <w:proofErr w:type="gramEnd"/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sz w:val="24"/>
          <w:szCs w:val="24"/>
        </w:rPr>
        <w:t>система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sz w:val="24"/>
          <w:szCs w:val="24"/>
        </w:rPr>
        <w:t>выдала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sz w:val="24"/>
          <w:szCs w:val="24"/>
        </w:rPr>
        <w:t>вам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sz w:val="24"/>
          <w:szCs w:val="24"/>
        </w:rPr>
        <w:t>несколько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sz w:val="24"/>
          <w:szCs w:val="24"/>
        </w:rPr>
        <w:t>сс</w:t>
      </w:r>
      <w:r w:rsidR="00C075DD" w:rsidRPr="00AB5FE3">
        <w:rPr>
          <w:rFonts w:ascii="Times New Roman" w:hAnsi="Times New Roman" w:cs="Times New Roman"/>
          <w:sz w:val="24"/>
          <w:szCs w:val="24"/>
        </w:rPr>
        <w:t>ы</w:t>
      </w:r>
      <w:r w:rsidR="00C075DD" w:rsidRPr="00AB5FE3">
        <w:rPr>
          <w:rFonts w:ascii="Times New Roman" w:hAnsi="Times New Roman" w:cs="Times New Roman"/>
          <w:sz w:val="24"/>
          <w:szCs w:val="24"/>
        </w:rPr>
        <w:t>лок.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DD" w:rsidRPr="00AB5FE3" w:rsidRDefault="00DD461A" w:rsidP="00AB5F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FE3">
        <w:rPr>
          <w:rFonts w:ascii="Times New Roman" w:hAnsi="Times New Roman" w:cs="Times New Roman"/>
          <w:b/>
          <w:sz w:val="24"/>
          <w:szCs w:val="24"/>
        </w:rPr>
        <w:t xml:space="preserve">Бегло просмотрите ссылки. </w:t>
      </w:r>
      <w:r w:rsidR="00C075DD" w:rsidRPr="00AB5FE3">
        <w:rPr>
          <w:rFonts w:ascii="Times New Roman" w:hAnsi="Times New Roman" w:cs="Times New Roman"/>
          <w:b/>
          <w:sz w:val="24"/>
          <w:szCs w:val="24"/>
        </w:rPr>
        <w:t>Запишите</w:t>
      </w:r>
      <w:r w:rsidR="00547EF3" w:rsidRPr="00A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b/>
          <w:sz w:val="24"/>
          <w:szCs w:val="24"/>
        </w:rPr>
        <w:t>номера</w:t>
      </w:r>
      <w:r w:rsidR="00547EF3" w:rsidRPr="00A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b/>
          <w:sz w:val="24"/>
          <w:szCs w:val="24"/>
        </w:rPr>
        <w:t>тех</w:t>
      </w:r>
      <w:r w:rsidR="00547EF3" w:rsidRPr="00A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b/>
          <w:sz w:val="24"/>
          <w:szCs w:val="24"/>
        </w:rPr>
        <w:t>ссылок,</w:t>
      </w:r>
      <w:r w:rsidR="00547EF3" w:rsidRPr="00A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5DD" w:rsidRPr="00AB5FE3">
        <w:rPr>
          <w:rFonts w:ascii="Times New Roman" w:hAnsi="Times New Roman" w:cs="Times New Roman"/>
          <w:b/>
          <w:sz w:val="24"/>
          <w:szCs w:val="24"/>
        </w:rPr>
        <w:t>которые</w:t>
      </w:r>
      <w:r w:rsidR="00547EF3" w:rsidRPr="00A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D6" w:rsidRPr="00AB5FE3">
        <w:rPr>
          <w:rFonts w:ascii="Times New Roman" w:hAnsi="Times New Roman" w:cs="Times New Roman"/>
          <w:b/>
          <w:sz w:val="24"/>
          <w:szCs w:val="24"/>
        </w:rPr>
        <w:t>вы</w:t>
      </w:r>
      <w:r w:rsidR="00547EF3" w:rsidRPr="00AB5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FE3">
        <w:rPr>
          <w:rFonts w:ascii="Times New Roman" w:hAnsi="Times New Roman" w:cs="Times New Roman"/>
          <w:b/>
          <w:sz w:val="24"/>
          <w:szCs w:val="24"/>
        </w:rPr>
        <w:t>будете просматривать</w:t>
      </w:r>
      <w:r w:rsidR="007B02D6" w:rsidRPr="00AB5FE3">
        <w:rPr>
          <w:rFonts w:ascii="Times New Roman" w:hAnsi="Times New Roman" w:cs="Times New Roman"/>
          <w:b/>
          <w:sz w:val="24"/>
          <w:szCs w:val="24"/>
        </w:rPr>
        <w:t>.</w:t>
      </w:r>
    </w:p>
    <w:p w:rsidR="00E651D8" w:rsidRPr="00AB5FE3" w:rsidRDefault="00E651D8" w:rsidP="00AB5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sz w:val="24"/>
          <w:szCs w:val="24"/>
        </w:rPr>
        <w:t>На выполнение задания отводится 3 минуты.</w:t>
      </w:r>
    </w:p>
    <w:p w:rsidR="007B02D6" w:rsidRPr="00AB5FE3" w:rsidRDefault="00D56B65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75DD" w:rsidRDefault="00C075DD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FE3" w:rsidRPr="00AB5FE3" w:rsidRDefault="00AB5FE3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04"/>
        <w:gridCol w:w="9043"/>
      </w:tblGrid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6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Характеристика антивирусных программ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www.univer.omsk.su/omsk/Edu/infpro/1/13/virys2.html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Рис. 2.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Виды антивирусных программ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Недостатком таких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антивирусных программ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является то, что они могут находи</w:t>
            </w:r>
            <w:r w:rsid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ть только те вирусы, которые…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="004210AD" w:rsidRPr="00AB5FE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Avast</w:t>
              </w:r>
              <w:proofErr w:type="spellEnd"/>
              <w:proofErr w:type="gramStart"/>
              <w:r w:rsidR="004210AD" w:rsidRPr="00AB5FE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| С</w:t>
              </w:r>
              <w:proofErr w:type="gramEnd"/>
              <w:r w:rsidR="004210AD" w:rsidRPr="00AB5FE3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качать бесплатный антивирус</w:t>
              </w:r>
            </w:hyperlink>
          </w:p>
          <w:p w:rsidR="004210AD" w:rsidRPr="00AB5FE3" w:rsidRDefault="004210AD" w:rsidP="00AB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https://www.avast.ru/</w:t>
            </w:r>
          </w:p>
          <w:p w:rsidR="004210AD" w:rsidRPr="00AB5FE3" w:rsidRDefault="004210AD" w:rsidP="00A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Антивирусные программы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. Защита предприятий и серверов.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Бесплатные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вер</w:t>
            </w:r>
            <w:r w:rsid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сии для домашнего использования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8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Антивирусная защита сетей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it</w:t>
            </w: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proofErr w:type="spellStart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sektor</w:t>
            </w:r>
            <w:proofErr w:type="spellEnd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proofErr w:type="spellStart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ru</w:t>
            </w:r>
            <w:proofErr w:type="spellEnd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  <w:proofErr w:type="spellStart"/>
            <w:r w:rsidRPr="00AB5FE3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en-US"/>
              </w:rPr>
              <w:t>antivirus</w:t>
            </w: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naya</w:t>
            </w:r>
            <w:proofErr w:type="spellEnd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proofErr w:type="spellStart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zaschita</w:t>
            </w:r>
            <w:proofErr w:type="spellEnd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proofErr w:type="spellStart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pk</w:t>
            </w:r>
            <w:proofErr w:type="spellEnd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html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Антивирусная защита ПК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Все программы, предназначенные для домашнего и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пользования, имеют прозрачный интерфейс, несложный в установке и...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9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Антивирусная программа — Википедия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https://ru.wikipedia.org/wiki/</w:t>
            </w:r>
            <w:r w:rsidRPr="00AB5FE3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Антивирусная</w:t>
            </w: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_программа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[убрать]. 1 Целевые платформы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антивирусного</w:t>
            </w:r>
            <w:proofErr w:type="gramEnd"/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ПО; 2 Классификация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с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ных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продуктов ... По используемым технологиям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антивирусной защиты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0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AVG | Бесплатные Антивирусные Программы и Защита ПК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www.avg.com/ru-ru/homepage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AVG защитит ваш ПК,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или смартфон от вирусов, и других угроз. Воспользуйтесь бесплатным программным обеспечением AVG прямо...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1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 xml:space="preserve">360 </w:t>
              </w:r>
              <w:proofErr w:type="spellStart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Total</w:t>
              </w:r>
              <w:proofErr w:type="spellEnd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Security</w:t>
              </w:r>
              <w:proofErr w:type="spellEnd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: Скачать бесплатный антивирус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https://www.360totalsecurity.com/ru/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- надежный и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бесплатный антивирус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Обеспечивает полную з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щиту от вирусов, троянских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программ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и других угроз. При совершении...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2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Все антивирусы. Скачать бесплатно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www.comss.ru/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скачать бесплатно: лучшие антивирусы и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антивирусные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программы.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lastRenderedPageBreak/>
              <w:t>Комплексная интернет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защита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от всех видов вредоносных программ...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3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Антивирусы, виды антивирусных программ, компьютерные вирусы ...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shkolo.ru/</w:t>
            </w:r>
            <w:proofErr w:type="spellStart"/>
            <w:r w:rsidRPr="00AB5FE3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antivirus</w:t>
            </w: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yi</w:t>
            </w:r>
            <w:proofErr w:type="spellEnd"/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/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Антивирусы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. Основная задача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антивирусов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- своевременное обнаружение зараже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ных вирусами файлов и дисков, полное уничтожение...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4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 xml:space="preserve">Типы антивирусных программ | </w:t>
              </w:r>
              <w:proofErr w:type="spellStart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Сисадмина</w:t>
              </w:r>
              <w:proofErr w:type="gramStart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.н</w:t>
              </w:r>
              <w:proofErr w:type="gramEnd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ет</w:t>
              </w:r>
              <w:proofErr w:type="spellEnd"/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 xml:space="preserve"> - системный ...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sisadmina.net/cont/affil3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Сегодня выделяются 5 основных типов</w:t>
            </w:r>
            <w:r w:rsidRPr="00AB5FE3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FE3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антивирусных программ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: сканеры, монит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ры, ревизоры изменений, </w:t>
            </w:r>
            <w:proofErr w:type="spellStart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иммунизаторы</w:t>
            </w:r>
            <w:proofErr w:type="spellEnd"/>
            <w:r w:rsidRPr="00AB5FE3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и поведенческие...</w:t>
            </w:r>
          </w:p>
        </w:tc>
      </w:tr>
      <w:tr w:rsidR="00AB5FE3" w:rsidRPr="00AB5FE3" w:rsidTr="00AB5FE3">
        <w:tc>
          <w:tcPr>
            <w:tcW w:w="704" w:type="dxa"/>
            <w:shd w:val="clear" w:color="auto" w:fill="auto"/>
            <w:vAlign w:val="center"/>
          </w:tcPr>
          <w:p w:rsidR="004210AD" w:rsidRPr="00AB5FE3" w:rsidRDefault="004210AD" w:rsidP="00AB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43" w:type="dxa"/>
          </w:tcPr>
          <w:p w:rsidR="004210AD" w:rsidRPr="00AB5FE3" w:rsidRDefault="007E155C" w:rsidP="00AB5FE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hyperlink r:id="rId15" w:tgtFrame="_blank" w:history="1">
              <w:r w:rsidR="004210AD" w:rsidRPr="00AB5FE3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Новейший бесплатный антивирус - защитит Вас от вирусов‎</w:t>
              </w:r>
            </w:hyperlink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av.amigo.mail.ru/антивирус</w:t>
            </w: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‎</w:t>
            </w:r>
          </w:p>
          <w:p w:rsidR="004210AD" w:rsidRPr="00AB5FE3" w:rsidRDefault="004210AD" w:rsidP="00AB5FE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Новейшие</w:t>
            </w:r>
            <w:proofErr w:type="gramEnd"/>
            <w:r w:rsidRPr="00AB5FE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защите ваших данных. Полная версия. 100% защита. К</w:t>
            </w: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чайте!</w:t>
            </w:r>
          </w:p>
          <w:p w:rsidR="004210AD" w:rsidRPr="00AB5FE3" w:rsidRDefault="004210AD" w:rsidP="00AB5F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Защита от всех угроз. Новейшая база вирусов. Не замедляет компьютер</w:t>
            </w:r>
          </w:p>
        </w:tc>
      </w:tr>
    </w:tbl>
    <w:p w:rsidR="00C075DD" w:rsidRPr="00AB5FE3" w:rsidRDefault="00C075DD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2D6" w:rsidRPr="00AB5FE3" w:rsidRDefault="00547EF3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5FE3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7B02D6" w:rsidRPr="00AB5FE3" w:rsidRDefault="004210AD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FE3">
        <w:rPr>
          <w:rFonts w:ascii="Times New Roman" w:hAnsi="Times New Roman" w:cs="Times New Roman"/>
          <w:sz w:val="24"/>
          <w:szCs w:val="24"/>
        </w:rPr>
        <w:t>1</w:t>
      </w:r>
      <w:r w:rsidR="007B02D6" w:rsidRPr="00AB5FE3">
        <w:rPr>
          <w:rFonts w:ascii="Times New Roman" w:hAnsi="Times New Roman" w:cs="Times New Roman"/>
          <w:sz w:val="24"/>
          <w:szCs w:val="24"/>
        </w:rPr>
        <w:t>,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5A32F3" w:rsidRPr="00AB5FE3">
        <w:rPr>
          <w:rFonts w:ascii="Times New Roman" w:hAnsi="Times New Roman" w:cs="Times New Roman"/>
          <w:sz w:val="24"/>
          <w:szCs w:val="24"/>
        </w:rPr>
        <w:t>4</w:t>
      </w:r>
      <w:r w:rsidR="007B02D6" w:rsidRPr="00AB5FE3">
        <w:rPr>
          <w:rFonts w:ascii="Times New Roman" w:hAnsi="Times New Roman" w:cs="Times New Roman"/>
          <w:sz w:val="24"/>
          <w:szCs w:val="24"/>
        </w:rPr>
        <w:t>,</w:t>
      </w:r>
      <w:r w:rsidR="00547EF3" w:rsidRPr="00AB5FE3">
        <w:rPr>
          <w:rFonts w:ascii="Times New Roman" w:hAnsi="Times New Roman" w:cs="Times New Roman"/>
          <w:sz w:val="24"/>
          <w:szCs w:val="24"/>
        </w:rPr>
        <w:t xml:space="preserve"> </w:t>
      </w:r>
      <w:r w:rsidR="00440FAA" w:rsidRPr="00AB5FE3">
        <w:rPr>
          <w:rFonts w:ascii="Times New Roman" w:hAnsi="Times New Roman" w:cs="Times New Roman"/>
          <w:sz w:val="24"/>
          <w:szCs w:val="24"/>
        </w:rPr>
        <w:t xml:space="preserve">8, </w:t>
      </w:r>
      <w:r w:rsidR="00547EF3" w:rsidRPr="00AB5FE3">
        <w:rPr>
          <w:rFonts w:ascii="Times New Roman" w:hAnsi="Times New Roman" w:cs="Times New Roman"/>
          <w:sz w:val="24"/>
          <w:szCs w:val="24"/>
        </w:rPr>
        <w:t>9</w:t>
      </w:r>
    </w:p>
    <w:p w:rsidR="00E651D8" w:rsidRPr="00AB5FE3" w:rsidRDefault="00E651D8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419"/>
      </w:tblGrid>
      <w:tr w:rsidR="00AB5FE3" w:rsidRPr="00AB5FE3" w:rsidTr="00AB5FE3">
        <w:tc>
          <w:tcPr>
            <w:tcW w:w="8330" w:type="dxa"/>
          </w:tcPr>
          <w:p w:rsidR="00547EF3" w:rsidRPr="00AB5FE3" w:rsidRDefault="00547EF3" w:rsidP="00AB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</w:t>
            </w:r>
          </w:p>
        </w:tc>
        <w:tc>
          <w:tcPr>
            <w:tcW w:w="1419" w:type="dxa"/>
          </w:tcPr>
          <w:p w:rsidR="00547EF3" w:rsidRPr="00AB5FE3" w:rsidRDefault="00547EF3" w:rsidP="00AB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B5FE3" w:rsidRPr="00AB5FE3" w:rsidTr="00AB5FE3">
        <w:tc>
          <w:tcPr>
            <w:tcW w:w="8330" w:type="dxa"/>
          </w:tcPr>
          <w:p w:rsidR="00EC44D9" w:rsidRPr="00AB5FE3" w:rsidRDefault="00EC44D9" w:rsidP="00AB5FE3">
            <w:pPr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EC44D9" w:rsidRPr="00AB5FE3" w:rsidRDefault="00EC44D9" w:rsidP="00AB5F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AB5FE3" w:rsidRPr="00AB5FE3" w:rsidTr="00AB5FE3">
        <w:tc>
          <w:tcPr>
            <w:tcW w:w="8330" w:type="dxa"/>
          </w:tcPr>
          <w:p w:rsidR="00EC44D9" w:rsidRPr="00AB5FE3" w:rsidRDefault="00EC44D9" w:rsidP="00A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 xml:space="preserve">За отсутствие избыточных ссылок (при наличии </w:t>
            </w:r>
            <w:r w:rsidR="00E82BCD" w:rsidRPr="00AB5FE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 xml:space="preserve"> одного верного о</w:t>
            </w: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вета)</w:t>
            </w:r>
          </w:p>
        </w:tc>
        <w:tc>
          <w:tcPr>
            <w:tcW w:w="1419" w:type="dxa"/>
          </w:tcPr>
          <w:p w:rsidR="00EC44D9" w:rsidRPr="00AB5FE3" w:rsidRDefault="00EC44D9" w:rsidP="00AB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B5FE3" w:rsidRPr="00AB5FE3" w:rsidTr="00AB5FE3">
        <w:tc>
          <w:tcPr>
            <w:tcW w:w="8330" w:type="dxa"/>
          </w:tcPr>
          <w:p w:rsidR="00EC44D9" w:rsidRPr="00AB5FE3" w:rsidRDefault="00E82BCD" w:rsidP="00AB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(при наличии не менее одного верного ответа)</w:t>
            </w:r>
          </w:p>
        </w:tc>
        <w:tc>
          <w:tcPr>
            <w:tcW w:w="1419" w:type="dxa"/>
          </w:tcPr>
          <w:p w:rsidR="00EC44D9" w:rsidRPr="00AB5FE3" w:rsidRDefault="00E82BCD" w:rsidP="00AB5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B5FE3" w:rsidRPr="00AB5FE3" w:rsidTr="00AB5FE3">
        <w:tc>
          <w:tcPr>
            <w:tcW w:w="8330" w:type="dxa"/>
          </w:tcPr>
          <w:p w:rsidR="00547EF3" w:rsidRPr="00AB5FE3" w:rsidRDefault="00AB5FE3" w:rsidP="00AB5F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 балл</w:t>
            </w:r>
          </w:p>
        </w:tc>
        <w:tc>
          <w:tcPr>
            <w:tcW w:w="1419" w:type="dxa"/>
          </w:tcPr>
          <w:p w:rsidR="00547EF3" w:rsidRPr="00AB5FE3" w:rsidRDefault="00E82BCD" w:rsidP="00AB5FE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5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547EF3" w:rsidRPr="00AB5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Pr="00AB5F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</w:p>
        </w:tc>
      </w:tr>
    </w:tbl>
    <w:p w:rsidR="00547EF3" w:rsidRPr="00AB5FE3" w:rsidRDefault="00547EF3" w:rsidP="00AB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EF3" w:rsidRPr="00AB5FE3" w:rsidSect="00AB5F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41E"/>
    <w:multiLevelType w:val="multilevel"/>
    <w:tmpl w:val="EF2E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E685A"/>
    <w:multiLevelType w:val="multilevel"/>
    <w:tmpl w:val="094E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52139"/>
    <w:multiLevelType w:val="multilevel"/>
    <w:tmpl w:val="A114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7E4DD0"/>
    <w:multiLevelType w:val="multilevel"/>
    <w:tmpl w:val="CEF6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71701"/>
    <w:multiLevelType w:val="multilevel"/>
    <w:tmpl w:val="6A38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F7633"/>
    <w:multiLevelType w:val="multilevel"/>
    <w:tmpl w:val="BA1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17C04"/>
    <w:multiLevelType w:val="multilevel"/>
    <w:tmpl w:val="0BD0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15AAF"/>
    <w:multiLevelType w:val="multilevel"/>
    <w:tmpl w:val="5392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23BB0"/>
    <w:multiLevelType w:val="multilevel"/>
    <w:tmpl w:val="292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45D3D"/>
    <w:multiLevelType w:val="multilevel"/>
    <w:tmpl w:val="7208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C03AC"/>
    <w:multiLevelType w:val="multilevel"/>
    <w:tmpl w:val="0ED2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8361E9"/>
    <w:multiLevelType w:val="multilevel"/>
    <w:tmpl w:val="D786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0352E"/>
    <w:multiLevelType w:val="multilevel"/>
    <w:tmpl w:val="D4E6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2739A"/>
    <w:multiLevelType w:val="multilevel"/>
    <w:tmpl w:val="71D4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635E6"/>
    <w:multiLevelType w:val="multilevel"/>
    <w:tmpl w:val="ED60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83BD4"/>
    <w:multiLevelType w:val="multilevel"/>
    <w:tmpl w:val="DF7C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7"/>
  </w:num>
  <w:num w:numId="6">
    <w:abstractNumId w:val="14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75DD"/>
    <w:rsid w:val="00003FBF"/>
    <w:rsid w:val="000068DF"/>
    <w:rsid w:val="00007B27"/>
    <w:rsid w:val="000163C4"/>
    <w:rsid w:val="00017EC6"/>
    <w:rsid w:val="0002052F"/>
    <w:rsid w:val="00023ECB"/>
    <w:rsid w:val="00025BC4"/>
    <w:rsid w:val="0003043E"/>
    <w:rsid w:val="000320A2"/>
    <w:rsid w:val="000346DC"/>
    <w:rsid w:val="00043699"/>
    <w:rsid w:val="00043FDA"/>
    <w:rsid w:val="00050F36"/>
    <w:rsid w:val="00051A15"/>
    <w:rsid w:val="00052411"/>
    <w:rsid w:val="00054CFE"/>
    <w:rsid w:val="000552A6"/>
    <w:rsid w:val="00055FD9"/>
    <w:rsid w:val="0006132B"/>
    <w:rsid w:val="00071EF2"/>
    <w:rsid w:val="00072506"/>
    <w:rsid w:val="000759F6"/>
    <w:rsid w:val="0009287E"/>
    <w:rsid w:val="000938F7"/>
    <w:rsid w:val="00094488"/>
    <w:rsid w:val="000A16EA"/>
    <w:rsid w:val="000A26F4"/>
    <w:rsid w:val="000A4EA2"/>
    <w:rsid w:val="000A4FF4"/>
    <w:rsid w:val="000A5B01"/>
    <w:rsid w:val="000A6ABA"/>
    <w:rsid w:val="000A712C"/>
    <w:rsid w:val="000B1FEA"/>
    <w:rsid w:val="000B59DF"/>
    <w:rsid w:val="000B5C17"/>
    <w:rsid w:val="000B669F"/>
    <w:rsid w:val="000B66AA"/>
    <w:rsid w:val="000C2171"/>
    <w:rsid w:val="000C285A"/>
    <w:rsid w:val="000C2BC2"/>
    <w:rsid w:val="000C5D0D"/>
    <w:rsid w:val="000D2924"/>
    <w:rsid w:val="000D3D55"/>
    <w:rsid w:val="000D5B8B"/>
    <w:rsid w:val="000D6904"/>
    <w:rsid w:val="000E2274"/>
    <w:rsid w:val="000E2637"/>
    <w:rsid w:val="000E26E0"/>
    <w:rsid w:val="000E51E9"/>
    <w:rsid w:val="000E635A"/>
    <w:rsid w:val="00100159"/>
    <w:rsid w:val="0011036A"/>
    <w:rsid w:val="001144AF"/>
    <w:rsid w:val="0011678D"/>
    <w:rsid w:val="00117D8A"/>
    <w:rsid w:val="00120D51"/>
    <w:rsid w:val="0012208B"/>
    <w:rsid w:val="0012586C"/>
    <w:rsid w:val="00127D72"/>
    <w:rsid w:val="00132AE4"/>
    <w:rsid w:val="00147F35"/>
    <w:rsid w:val="001516EE"/>
    <w:rsid w:val="001536D2"/>
    <w:rsid w:val="0015573F"/>
    <w:rsid w:val="00155CA5"/>
    <w:rsid w:val="0018689F"/>
    <w:rsid w:val="001922C8"/>
    <w:rsid w:val="00193901"/>
    <w:rsid w:val="001A1025"/>
    <w:rsid w:val="001A10F2"/>
    <w:rsid w:val="001A7946"/>
    <w:rsid w:val="001B212B"/>
    <w:rsid w:val="001B4DC9"/>
    <w:rsid w:val="001C1595"/>
    <w:rsid w:val="001C37D9"/>
    <w:rsid w:val="001C3A07"/>
    <w:rsid w:val="001C3CCC"/>
    <w:rsid w:val="001D15BA"/>
    <w:rsid w:val="001D66BE"/>
    <w:rsid w:val="001E25DA"/>
    <w:rsid w:val="001E38F1"/>
    <w:rsid w:val="001F0350"/>
    <w:rsid w:val="001F0461"/>
    <w:rsid w:val="001F3725"/>
    <w:rsid w:val="00200607"/>
    <w:rsid w:val="00200764"/>
    <w:rsid w:val="00202186"/>
    <w:rsid w:val="0020300E"/>
    <w:rsid w:val="002061FD"/>
    <w:rsid w:val="00215784"/>
    <w:rsid w:val="0022303E"/>
    <w:rsid w:val="00224163"/>
    <w:rsid w:val="002309A1"/>
    <w:rsid w:val="0023303E"/>
    <w:rsid w:val="00234B1C"/>
    <w:rsid w:val="00236923"/>
    <w:rsid w:val="00240042"/>
    <w:rsid w:val="00245D57"/>
    <w:rsid w:val="002509DF"/>
    <w:rsid w:val="00251D0D"/>
    <w:rsid w:val="002540EF"/>
    <w:rsid w:val="00255E57"/>
    <w:rsid w:val="00260437"/>
    <w:rsid w:val="00263BC3"/>
    <w:rsid w:val="0026671A"/>
    <w:rsid w:val="00281CB3"/>
    <w:rsid w:val="00284349"/>
    <w:rsid w:val="00287B62"/>
    <w:rsid w:val="002907F3"/>
    <w:rsid w:val="00294125"/>
    <w:rsid w:val="002A480A"/>
    <w:rsid w:val="002B228F"/>
    <w:rsid w:val="002B25BF"/>
    <w:rsid w:val="002B50F2"/>
    <w:rsid w:val="002B5133"/>
    <w:rsid w:val="002C24DF"/>
    <w:rsid w:val="002C366F"/>
    <w:rsid w:val="002D28DA"/>
    <w:rsid w:val="002D2B09"/>
    <w:rsid w:val="002D6E50"/>
    <w:rsid w:val="002D6FB1"/>
    <w:rsid w:val="002D75B1"/>
    <w:rsid w:val="002E6B28"/>
    <w:rsid w:val="002E70AA"/>
    <w:rsid w:val="002E7BA8"/>
    <w:rsid w:val="002F1E8E"/>
    <w:rsid w:val="002F5501"/>
    <w:rsid w:val="0031019F"/>
    <w:rsid w:val="0031164E"/>
    <w:rsid w:val="0031433C"/>
    <w:rsid w:val="00314C56"/>
    <w:rsid w:val="00315C36"/>
    <w:rsid w:val="003204F8"/>
    <w:rsid w:val="0032053E"/>
    <w:rsid w:val="00324246"/>
    <w:rsid w:val="0033451E"/>
    <w:rsid w:val="00334A2E"/>
    <w:rsid w:val="0033579F"/>
    <w:rsid w:val="00341F4C"/>
    <w:rsid w:val="0035065F"/>
    <w:rsid w:val="00352627"/>
    <w:rsid w:val="0035510F"/>
    <w:rsid w:val="00360608"/>
    <w:rsid w:val="00370BA2"/>
    <w:rsid w:val="00371617"/>
    <w:rsid w:val="0037480E"/>
    <w:rsid w:val="003838C3"/>
    <w:rsid w:val="003875E3"/>
    <w:rsid w:val="003A1A15"/>
    <w:rsid w:val="003A1A60"/>
    <w:rsid w:val="003A5012"/>
    <w:rsid w:val="003B7DB5"/>
    <w:rsid w:val="003C5A2D"/>
    <w:rsid w:val="003C6795"/>
    <w:rsid w:val="003D3B63"/>
    <w:rsid w:val="003E0B1C"/>
    <w:rsid w:val="003E37B8"/>
    <w:rsid w:val="003E41A8"/>
    <w:rsid w:val="003F1E44"/>
    <w:rsid w:val="003F2FFB"/>
    <w:rsid w:val="003F4F73"/>
    <w:rsid w:val="003F61CC"/>
    <w:rsid w:val="003F75B4"/>
    <w:rsid w:val="00402A36"/>
    <w:rsid w:val="0040411F"/>
    <w:rsid w:val="004107EA"/>
    <w:rsid w:val="004122FB"/>
    <w:rsid w:val="00413505"/>
    <w:rsid w:val="00415E36"/>
    <w:rsid w:val="004178D5"/>
    <w:rsid w:val="00420E4C"/>
    <w:rsid w:val="004210AD"/>
    <w:rsid w:val="00423DE5"/>
    <w:rsid w:val="00435A9F"/>
    <w:rsid w:val="00437B63"/>
    <w:rsid w:val="00440FAA"/>
    <w:rsid w:val="0044179E"/>
    <w:rsid w:val="00443858"/>
    <w:rsid w:val="004450C7"/>
    <w:rsid w:val="00445413"/>
    <w:rsid w:val="00445D80"/>
    <w:rsid w:val="004466FC"/>
    <w:rsid w:val="00447662"/>
    <w:rsid w:val="00453410"/>
    <w:rsid w:val="00453F1A"/>
    <w:rsid w:val="0045450A"/>
    <w:rsid w:val="00454C7D"/>
    <w:rsid w:val="00457DBD"/>
    <w:rsid w:val="00463706"/>
    <w:rsid w:val="004640A3"/>
    <w:rsid w:val="00465E9B"/>
    <w:rsid w:val="00474947"/>
    <w:rsid w:val="00490788"/>
    <w:rsid w:val="004916F9"/>
    <w:rsid w:val="0049221C"/>
    <w:rsid w:val="004971F4"/>
    <w:rsid w:val="004A2FA2"/>
    <w:rsid w:val="004A541E"/>
    <w:rsid w:val="004B0A86"/>
    <w:rsid w:val="004B0D29"/>
    <w:rsid w:val="004C0F09"/>
    <w:rsid w:val="004C5F2E"/>
    <w:rsid w:val="004E0535"/>
    <w:rsid w:val="004F3CF0"/>
    <w:rsid w:val="004F4B6F"/>
    <w:rsid w:val="005001B6"/>
    <w:rsid w:val="00500D33"/>
    <w:rsid w:val="005021C1"/>
    <w:rsid w:val="00502C46"/>
    <w:rsid w:val="00511387"/>
    <w:rsid w:val="00513E4C"/>
    <w:rsid w:val="00527563"/>
    <w:rsid w:val="00530AF4"/>
    <w:rsid w:val="005318D7"/>
    <w:rsid w:val="005407D2"/>
    <w:rsid w:val="00541F83"/>
    <w:rsid w:val="00547EF3"/>
    <w:rsid w:val="00561C2D"/>
    <w:rsid w:val="00562448"/>
    <w:rsid w:val="00562668"/>
    <w:rsid w:val="00565D19"/>
    <w:rsid w:val="005668B8"/>
    <w:rsid w:val="00567B52"/>
    <w:rsid w:val="005710C9"/>
    <w:rsid w:val="00571DAA"/>
    <w:rsid w:val="00575FA3"/>
    <w:rsid w:val="005830CE"/>
    <w:rsid w:val="00587A03"/>
    <w:rsid w:val="00592E4D"/>
    <w:rsid w:val="00597E70"/>
    <w:rsid w:val="005A32F3"/>
    <w:rsid w:val="005A6021"/>
    <w:rsid w:val="005B4A7B"/>
    <w:rsid w:val="005C450C"/>
    <w:rsid w:val="005D1B17"/>
    <w:rsid w:val="005D4B19"/>
    <w:rsid w:val="005F47AB"/>
    <w:rsid w:val="005F5B6D"/>
    <w:rsid w:val="005F7517"/>
    <w:rsid w:val="005F7CA2"/>
    <w:rsid w:val="00601854"/>
    <w:rsid w:val="0060273C"/>
    <w:rsid w:val="0060387B"/>
    <w:rsid w:val="00604C7E"/>
    <w:rsid w:val="00617062"/>
    <w:rsid w:val="006229F6"/>
    <w:rsid w:val="00625645"/>
    <w:rsid w:val="006311F4"/>
    <w:rsid w:val="00632002"/>
    <w:rsid w:val="00633557"/>
    <w:rsid w:val="00633EC5"/>
    <w:rsid w:val="00635752"/>
    <w:rsid w:val="00635815"/>
    <w:rsid w:val="00636CA4"/>
    <w:rsid w:val="0063796B"/>
    <w:rsid w:val="00644919"/>
    <w:rsid w:val="00646F52"/>
    <w:rsid w:val="00647E09"/>
    <w:rsid w:val="00650AE3"/>
    <w:rsid w:val="00650B91"/>
    <w:rsid w:val="006520AB"/>
    <w:rsid w:val="0065237F"/>
    <w:rsid w:val="00652931"/>
    <w:rsid w:val="006548C6"/>
    <w:rsid w:val="00656522"/>
    <w:rsid w:val="006602F9"/>
    <w:rsid w:val="006649E4"/>
    <w:rsid w:val="00671C78"/>
    <w:rsid w:val="00672B24"/>
    <w:rsid w:val="00673F59"/>
    <w:rsid w:val="0067561C"/>
    <w:rsid w:val="00680886"/>
    <w:rsid w:val="006815F9"/>
    <w:rsid w:val="00682D76"/>
    <w:rsid w:val="0068403B"/>
    <w:rsid w:val="00694318"/>
    <w:rsid w:val="006A00DD"/>
    <w:rsid w:val="006A28CE"/>
    <w:rsid w:val="006A78F7"/>
    <w:rsid w:val="006B13ED"/>
    <w:rsid w:val="006B1C8F"/>
    <w:rsid w:val="006B3C27"/>
    <w:rsid w:val="006B785A"/>
    <w:rsid w:val="006C0F82"/>
    <w:rsid w:val="006C2319"/>
    <w:rsid w:val="006C3C38"/>
    <w:rsid w:val="006C3D11"/>
    <w:rsid w:val="006D0FE0"/>
    <w:rsid w:val="006D43D1"/>
    <w:rsid w:val="006D47E9"/>
    <w:rsid w:val="006D7860"/>
    <w:rsid w:val="006E1AAF"/>
    <w:rsid w:val="006E60C3"/>
    <w:rsid w:val="006F137D"/>
    <w:rsid w:val="006F5577"/>
    <w:rsid w:val="00704318"/>
    <w:rsid w:val="007137D5"/>
    <w:rsid w:val="00722509"/>
    <w:rsid w:val="007323A7"/>
    <w:rsid w:val="00733A57"/>
    <w:rsid w:val="0073548F"/>
    <w:rsid w:val="00742FD6"/>
    <w:rsid w:val="00745C4D"/>
    <w:rsid w:val="007500F0"/>
    <w:rsid w:val="00750525"/>
    <w:rsid w:val="0075711E"/>
    <w:rsid w:val="00757EA9"/>
    <w:rsid w:val="007650D2"/>
    <w:rsid w:val="007674E9"/>
    <w:rsid w:val="00773153"/>
    <w:rsid w:val="00773764"/>
    <w:rsid w:val="007742CB"/>
    <w:rsid w:val="007747F4"/>
    <w:rsid w:val="00781CF9"/>
    <w:rsid w:val="007837E5"/>
    <w:rsid w:val="00784B7D"/>
    <w:rsid w:val="00785B71"/>
    <w:rsid w:val="00786C9D"/>
    <w:rsid w:val="0079044A"/>
    <w:rsid w:val="0079568C"/>
    <w:rsid w:val="007957EB"/>
    <w:rsid w:val="007A2A0B"/>
    <w:rsid w:val="007A50FA"/>
    <w:rsid w:val="007A53CE"/>
    <w:rsid w:val="007A7088"/>
    <w:rsid w:val="007B02D6"/>
    <w:rsid w:val="007B13CF"/>
    <w:rsid w:val="007C07B6"/>
    <w:rsid w:val="007C230A"/>
    <w:rsid w:val="007C38D0"/>
    <w:rsid w:val="007C6504"/>
    <w:rsid w:val="007C6EE5"/>
    <w:rsid w:val="007D1245"/>
    <w:rsid w:val="007D245C"/>
    <w:rsid w:val="007D488C"/>
    <w:rsid w:val="007E155C"/>
    <w:rsid w:val="007E3312"/>
    <w:rsid w:val="007E5ED8"/>
    <w:rsid w:val="007E6C0E"/>
    <w:rsid w:val="007E7346"/>
    <w:rsid w:val="007F00D3"/>
    <w:rsid w:val="007F3B97"/>
    <w:rsid w:val="007F4718"/>
    <w:rsid w:val="00807BCA"/>
    <w:rsid w:val="008114B4"/>
    <w:rsid w:val="0081426E"/>
    <w:rsid w:val="00817086"/>
    <w:rsid w:val="00820477"/>
    <w:rsid w:val="00822751"/>
    <w:rsid w:val="00834C96"/>
    <w:rsid w:val="00836E5F"/>
    <w:rsid w:val="00840B26"/>
    <w:rsid w:val="00844EAF"/>
    <w:rsid w:val="00846045"/>
    <w:rsid w:val="0085530A"/>
    <w:rsid w:val="00856A9A"/>
    <w:rsid w:val="0085771B"/>
    <w:rsid w:val="00857C2C"/>
    <w:rsid w:val="008618BF"/>
    <w:rsid w:val="0086346C"/>
    <w:rsid w:val="008764BD"/>
    <w:rsid w:val="0088253D"/>
    <w:rsid w:val="00882FE7"/>
    <w:rsid w:val="008855B8"/>
    <w:rsid w:val="00894B51"/>
    <w:rsid w:val="008A5114"/>
    <w:rsid w:val="008B0813"/>
    <w:rsid w:val="008B165D"/>
    <w:rsid w:val="008B20E4"/>
    <w:rsid w:val="008B39E6"/>
    <w:rsid w:val="008B7BE3"/>
    <w:rsid w:val="008B7D47"/>
    <w:rsid w:val="008C03CA"/>
    <w:rsid w:val="008D6FCA"/>
    <w:rsid w:val="008E0241"/>
    <w:rsid w:val="008E0B34"/>
    <w:rsid w:val="008E33EA"/>
    <w:rsid w:val="008E40BC"/>
    <w:rsid w:val="008E4BF4"/>
    <w:rsid w:val="008F0B27"/>
    <w:rsid w:val="008F13C0"/>
    <w:rsid w:val="008F4C8D"/>
    <w:rsid w:val="008F678D"/>
    <w:rsid w:val="00905D4E"/>
    <w:rsid w:val="00917B78"/>
    <w:rsid w:val="00920A2B"/>
    <w:rsid w:val="0092295B"/>
    <w:rsid w:val="009232AE"/>
    <w:rsid w:val="00924E6A"/>
    <w:rsid w:val="00932B73"/>
    <w:rsid w:val="009355CD"/>
    <w:rsid w:val="00935A8B"/>
    <w:rsid w:val="0093775C"/>
    <w:rsid w:val="00950824"/>
    <w:rsid w:val="00950FCC"/>
    <w:rsid w:val="009529B1"/>
    <w:rsid w:val="00952CDE"/>
    <w:rsid w:val="00954229"/>
    <w:rsid w:val="0096271E"/>
    <w:rsid w:val="00965514"/>
    <w:rsid w:val="00967701"/>
    <w:rsid w:val="00972D61"/>
    <w:rsid w:val="00975B6F"/>
    <w:rsid w:val="00975D41"/>
    <w:rsid w:val="00980143"/>
    <w:rsid w:val="0098477F"/>
    <w:rsid w:val="00986BA2"/>
    <w:rsid w:val="009876AA"/>
    <w:rsid w:val="009906D7"/>
    <w:rsid w:val="00990813"/>
    <w:rsid w:val="00992E41"/>
    <w:rsid w:val="009A6361"/>
    <w:rsid w:val="009A6F6A"/>
    <w:rsid w:val="009A7773"/>
    <w:rsid w:val="009A7D44"/>
    <w:rsid w:val="009B7B0C"/>
    <w:rsid w:val="009C0450"/>
    <w:rsid w:val="009C25DE"/>
    <w:rsid w:val="009D3834"/>
    <w:rsid w:val="009D476F"/>
    <w:rsid w:val="009E41B4"/>
    <w:rsid w:val="009E4C68"/>
    <w:rsid w:val="009F08B9"/>
    <w:rsid w:val="009F0FDB"/>
    <w:rsid w:val="009F71B1"/>
    <w:rsid w:val="00A01BEA"/>
    <w:rsid w:val="00A037A5"/>
    <w:rsid w:val="00A21D28"/>
    <w:rsid w:val="00A22893"/>
    <w:rsid w:val="00A248C4"/>
    <w:rsid w:val="00A25C6A"/>
    <w:rsid w:val="00A263B4"/>
    <w:rsid w:val="00A3195E"/>
    <w:rsid w:val="00A32B53"/>
    <w:rsid w:val="00A34A35"/>
    <w:rsid w:val="00A35691"/>
    <w:rsid w:val="00A35CC2"/>
    <w:rsid w:val="00A41E9D"/>
    <w:rsid w:val="00A50EFC"/>
    <w:rsid w:val="00A52235"/>
    <w:rsid w:val="00A53E42"/>
    <w:rsid w:val="00A53FE7"/>
    <w:rsid w:val="00A61759"/>
    <w:rsid w:val="00A6197D"/>
    <w:rsid w:val="00A6437D"/>
    <w:rsid w:val="00A7647A"/>
    <w:rsid w:val="00A83EA1"/>
    <w:rsid w:val="00A847AF"/>
    <w:rsid w:val="00A9395F"/>
    <w:rsid w:val="00AA030D"/>
    <w:rsid w:val="00AA13D6"/>
    <w:rsid w:val="00AA2958"/>
    <w:rsid w:val="00AA5164"/>
    <w:rsid w:val="00AB2904"/>
    <w:rsid w:val="00AB3788"/>
    <w:rsid w:val="00AB3CC0"/>
    <w:rsid w:val="00AB5FE3"/>
    <w:rsid w:val="00AB65EA"/>
    <w:rsid w:val="00AD45E9"/>
    <w:rsid w:val="00AF3459"/>
    <w:rsid w:val="00AF718C"/>
    <w:rsid w:val="00B01999"/>
    <w:rsid w:val="00B01CF0"/>
    <w:rsid w:val="00B02A5F"/>
    <w:rsid w:val="00B051F2"/>
    <w:rsid w:val="00B06FAC"/>
    <w:rsid w:val="00B112DC"/>
    <w:rsid w:val="00B11395"/>
    <w:rsid w:val="00B11B17"/>
    <w:rsid w:val="00B13D78"/>
    <w:rsid w:val="00B16387"/>
    <w:rsid w:val="00B21602"/>
    <w:rsid w:val="00B31CA9"/>
    <w:rsid w:val="00B35C2E"/>
    <w:rsid w:val="00B36360"/>
    <w:rsid w:val="00B3639D"/>
    <w:rsid w:val="00B36621"/>
    <w:rsid w:val="00B36EC6"/>
    <w:rsid w:val="00B42100"/>
    <w:rsid w:val="00B45A30"/>
    <w:rsid w:val="00B52CE2"/>
    <w:rsid w:val="00B60866"/>
    <w:rsid w:val="00B60E96"/>
    <w:rsid w:val="00B62009"/>
    <w:rsid w:val="00B67B32"/>
    <w:rsid w:val="00B713F6"/>
    <w:rsid w:val="00B71562"/>
    <w:rsid w:val="00B77E49"/>
    <w:rsid w:val="00B83874"/>
    <w:rsid w:val="00B94F8C"/>
    <w:rsid w:val="00BA2707"/>
    <w:rsid w:val="00BB1108"/>
    <w:rsid w:val="00BB2DDB"/>
    <w:rsid w:val="00BB373B"/>
    <w:rsid w:val="00BB3E73"/>
    <w:rsid w:val="00BC1AF4"/>
    <w:rsid w:val="00BD4DE4"/>
    <w:rsid w:val="00BE05FA"/>
    <w:rsid w:val="00BE2360"/>
    <w:rsid w:val="00BE28C9"/>
    <w:rsid w:val="00BE38F6"/>
    <w:rsid w:val="00BF61BC"/>
    <w:rsid w:val="00C072AF"/>
    <w:rsid w:val="00C075DD"/>
    <w:rsid w:val="00C10A1E"/>
    <w:rsid w:val="00C1483A"/>
    <w:rsid w:val="00C15C4D"/>
    <w:rsid w:val="00C1746F"/>
    <w:rsid w:val="00C26E7F"/>
    <w:rsid w:val="00C32371"/>
    <w:rsid w:val="00C32A17"/>
    <w:rsid w:val="00C35AC4"/>
    <w:rsid w:val="00C415C9"/>
    <w:rsid w:val="00C52132"/>
    <w:rsid w:val="00C54E80"/>
    <w:rsid w:val="00C57162"/>
    <w:rsid w:val="00C57211"/>
    <w:rsid w:val="00C61456"/>
    <w:rsid w:val="00C63024"/>
    <w:rsid w:val="00C636C3"/>
    <w:rsid w:val="00C70793"/>
    <w:rsid w:val="00C87AE2"/>
    <w:rsid w:val="00C90621"/>
    <w:rsid w:val="00C9453A"/>
    <w:rsid w:val="00C97592"/>
    <w:rsid w:val="00CA2424"/>
    <w:rsid w:val="00CA34BA"/>
    <w:rsid w:val="00CA3A4F"/>
    <w:rsid w:val="00CB15D9"/>
    <w:rsid w:val="00CC2F0E"/>
    <w:rsid w:val="00CC4447"/>
    <w:rsid w:val="00CC44AF"/>
    <w:rsid w:val="00CC517A"/>
    <w:rsid w:val="00CC5580"/>
    <w:rsid w:val="00CC5689"/>
    <w:rsid w:val="00CC6DBD"/>
    <w:rsid w:val="00CD0E80"/>
    <w:rsid w:val="00CD3AA5"/>
    <w:rsid w:val="00CD516A"/>
    <w:rsid w:val="00CE038D"/>
    <w:rsid w:val="00CE3323"/>
    <w:rsid w:val="00CE637E"/>
    <w:rsid w:val="00CE709F"/>
    <w:rsid w:val="00CF6E89"/>
    <w:rsid w:val="00D052B5"/>
    <w:rsid w:val="00D0732F"/>
    <w:rsid w:val="00D14775"/>
    <w:rsid w:val="00D160AA"/>
    <w:rsid w:val="00D21781"/>
    <w:rsid w:val="00D24F3F"/>
    <w:rsid w:val="00D33D08"/>
    <w:rsid w:val="00D342D6"/>
    <w:rsid w:val="00D35D8B"/>
    <w:rsid w:val="00D4021C"/>
    <w:rsid w:val="00D43CAB"/>
    <w:rsid w:val="00D44E2C"/>
    <w:rsid w:val="00D46574"/>
    <w:rsid w:val="00D4791A"/>
    <w:rsid w:val="00D51EC1"/>
    <w:rsid w:val="00D56B65"/>
    <w:rsid w:val="00D801AB"/>
    <w:rsid w:val="00D8181A"/>
    <w:rsid w:val="00D8271F"/>
    <w:rsid w:val="00D85160"/>
    <w:rsid w:val="00D9075F"/>
    <w:rsid w:val="00D91089"/>
    <w:rsid w:val="00D920E3"/>
    <w:rsid w:val="00D94252"/>
    <w:rsid w:val="00DA0819"/>
    <w:rsid w:val="00DA25CD"/>
    <w:rsid w:val="00DA5BA6"/>
    <w:rsid w:val="00DA67ED"/>
    <w:rsid w:val="00DA7D81"/>
    <w:rsid w:val="00DB0C27"/>
    <w:rsid w:val="00DB6960"/>
    <w:rsid w:val="00DC19D8"/>
    <w:rsid w:val="00DC528A"/>
    <w:rsid w:val="00DC5CA9"/>
    <w:rsid w:val="00DD27FC"/>
    <w:rsid w:val="00DD461A"/>
    <w:rsid w:val="00DD610D"/>
    <w:rsid w:val="00DE4214"/>
    <w:rsid w:val="00DE7087"/>
    <w:rsid w:val="00DF0408"/>
    <w:rsid w:val="00DF16DC"/>
    <w:rsid w:val="00E00361"/>
    <w:rsid w:val="00E01174"/>
    <w:rsid w:val="00E01321"/>
    <w:rsid w:val="00E04936"/>
    <w:rsid w:val="00E10596"/>
    <w:rsid w:val="00E13F52"/>
    <w:rsid w:val="00E17E86"/>
    <w:rsid w:val="00E21DCE"/>
    <w:rsid w:val="00E240D3"/>
    <w:rsid w:val="00E25A60"/>
    <w:rsid w:val="00E26C28"/>
    <w:rsid w:val="00E325B1"/>
    <w:rsid w:val="00E32DB3"/>
    <w:rsid w:val="00E336E2"/>
    <w:rsid w:val="00E341F7"/>
    <w:rsid w:val="00E404CF"/>
    <w:rsid w:val="00E44E3D"/>
    <w:rsid w:val="00E566EE"/>
    <w:rsid w:val="00E651D8"/>
    <w:rsid w:val="00E65801"/>
    <w:rsid w:val="00E67A63"/>
    <w:rsid w:val="00E74434"/>
    <w:rsid w:val="00E75A93"/>
    <w:rsid w:val="00E82BCD"/>
    <w:rsid w:val="00E85FCA"/>
    <w:rsid w:val="00E921E3"/>
    <w:rsid w:val="00E93A06"/>
    <w:rsid w:val="00E95A94"/>
    <w:rsid w:val="00E962A9"/>
    <w:rsid w:val="00EA3FD4"/>
    <w:rsid w:val="00EA525E"/>
    <w:rsid w:val="00EA52AB"/>
    <w:rsid w:val="00EB4AD1"/>
    <w:rsid w:val="00EC44D9"/>
    <w:rsid w:val="00EC7D55"/>
    <w:rsid w:val="00ED0DD1"/>
    <w:rsid w:val="00ED36FA"/>
    <w:rsid w:val="00EE57E6"/>
    <w:rsid w:val="00EE60B4"/>
    <w:rsid w:val="00EE6D28"/>
    <w:rsid w:val="00EF6970"/>
    <w:rsid w:val="00F0689E"/>
    <w:rsid w:val="00F071B6"/>
    <w:rsid w:val="00F1097B"/>
    <w:rsid w:val="00F11CEC"/>
    <w:rsid w:val="00F126E8"/>
    <w:rsid w:val="00F214D0"/>
    <w:rsid w:val="00F21EFB"/>
    <w:rsid w:val="00F30EE3"/>
    <w:rsid w:val="00F346BC"/>
    <w:rsid w:val="00F40942"/>
    <w:rsid w:val="00F41F5E"/>
    <w:rsid w:val="00F467BA"/>
    <w:rsid w:val="00F46F69"/>
    <w:rsid w:val="00F51927"/>
    <w:rsid w:val="00F52DE7"/>
    <w:rsid w:val="00F544FC"/>
    <w:rsid w:val="00F55B96"/>
    <w:rsid w:val="00F57EF7"/>
    <w:rsid w:val="00F615B1"/>
    <w:rsid w:val="00F61687"/>
    <w:rsid w:val="00F725A9"/>
    <w:rsid w:val="00F743C1"/>
    <w:rsid w:val="00F76572"/>
    <w:rsid w:val="00F8073C"/>
    <w:rsid w:val="00F8092A"/>
    <w:rsid w:val="00F84184"/>
    <w:rsid w:val="00F90E94"/>
    <w:rsid w:val="00FA0C01"/>
    <w:rsid w:val="00FA25E5"/>
    <w:rsid w:val="00FA6C5B"/>
    <w:rsid w:val="00FB2001"/>
    <w:rsid w:val="00FB6CEC"/>
    <w:rsid w:val="00FC2C1A"/>
    <w:rsid w:val="00FC42A3"/>
    <w:rsid w:val="00FC5799"/>
    <w:rsid w:val="00FC729D"/>
    <w:rsid w:val="00FE34CA"/>
    <w:rsid w:val="00FE69B3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7B"/>
  </w:style>
  <w:style w:type="paragraph" w:styleId="3">
    <w:name w:val="heading 3"/>
    <w:basedOn w:val="a"/>
    <w:link w:val="30"/>
    <w:uiPriority w:val="9"/>
    <w:qFormat/>
    <w:rsid w:val="00C07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basedOn w:val="a0"/>
    <w:rsid w:val="00C075DD"/>
  </w:style>
  <w:style w:type="character" w:customStyle="1" w:styleId="apple-converted-space">
    <w:name w:val="apple-converted-space"/>
    <w:basedOn w:val="a0"/>
    <w:rsid w:val="00C075DD"/>
  </w:style>
  <w:style w:type="character" w:styleId="a4">
    <w:name w:val="Emphasis"/>
    <w:basedOn w:val="a0"/>
    <w:uiPriority w:val="20"/>
    <w:qFormat/>
    <w:rsid w:val="00C075D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07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C075DD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B02D6"/>
    <w:rPr>
      <w:i/>
      <w:iCs/>
    </w:rPr>
  </w:style>
  <w:style w:type="character" w:customStyle="1" w:styleId="st">
    <w:name w:val="st"/>
    <w:basedOn w:val="a0"/>
    <w:rsid w:val="007A7088"/>
  </w:style>
  <w:style w:type="character" w:customStyle="1" w:styleId="mb">
    <w:name w:val="_mb"/>
    <w:basedOn w:val="a0"/>
    <w:rsid w:val="00072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83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2739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304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3987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3926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8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9863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6690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628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998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5729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0373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618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10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048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1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70665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9912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0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400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6709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577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5674">
                  <w:marLeft w:val="36"/>
                  <w:marRight w:val="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526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070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91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-sektor.ru/antivirusnaya-zaschita-pk.html" TargetMode="External"/><Relationship Id="rId13" Type="http://schemas.openxmlformats.org/officeDocument/2006/relationships/hyperlink" Target="http://shkolo.ru/antivirusy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vast.ru/" TargetMode="External"/><Relationship Id="rId12" Type="http://schemas.openxmlformats.org/officeDocument/2006/relationships/hyperlink" Target="http://www.coms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iver.omsk.su/omsk/Edu/infpro/1/13/virys2.html" TargetMode="External"/><Relationship Id="rId11" Type="http://schemas.openxmlformats.org/officeDocument/2006/relationships/hyperlink" Target="https://www.360totalsecurity.com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v.amigo.mail.ru/?_1lr=0-2140522_2008178_34708532471&amp;cz_partnerid=813101&amp;partnerid=813100&amp;ext_partnerid=hp%3A813102,dse%3A813103,pult%3A813104,any%3A800000" TargetMode="External"/><Relationship Id="rId10" Type="http://schemas.openxmlformats.org/officeDocument/2006/relationships/hyperlink" Target="http://www.avg.com/ru-ru/home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1%82%D0%B8%D0%B2%D0%B8%D1%80%D1%83%D1%81%D0%BD%D0%B0%D1%8F_%D0%BF%D1%80%D0%BE%D0%B3%D1%80%D0%B0%D0%BC%D0%BC%D0%B0" TargetMode="External"/><Relationship Id="rId14" Type="http://schemas.openxmlformats.org/officeDocument/2006/relationships/hyperlink" Target="http://sisadmina.net/cont/affil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Лена</cp:lastModifiedBy>
  <cp:revision>5</cp:revision>
  <dcterms:created xsi:type="dcterms:W3CDTF">2016-09-25T15:40:00Z</dcterms:created>
  <dcterms:modified xsi:type="dcterms:W3CDTF">2016-10-17T08:08:00Z</dcterms:modified>
</cp:coreProperties>
</file>