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CA" w:rsidRDefault="001A02CA" w:rsidP="001A02CA">
      <w:pPr>
        <w:ind w:firstLine="709"/>
        <w:rPr>
          <w:rFonts w:eastAsia="Times New Roman"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szCs w:val="24"/>
          <w:lang w:eastAsia="ru-RU"/>
        </w:rPr>
        <w:t>Внимательно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изучите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источник.</w:t>
      </w:r>
    </w:p>
    <w:p w:rsidR="004D0858" w:rsidRPr="001A02CA" w:rsidRDefault="001A02CA" w:rsidP="001A02CA">
      <w:pPr>
        <w:ind w:firstLine="709"/>
        <w:rPr>
          <w:rFonts w:eastAsia="Times New Roman"/>
          <w:b/>
          <w:szCs w:val="24"/>
          <w:lang w:eastAsia="ru-RU"/>
        </w:rPr>
      </w:pPr>
      <w:r w:rsidRPr="001A02CA">
        <w:rPr>
          <w:rFonts w:eastAsia="Times New Roman"/>
          <w:b/>
          <w:szCs w:val="24"/>
          <w:lang w:eastAsia="ru-RU"/>
        </w:rPr>
        <w:t>Заполните</w:t>
      </w:r>
      <w:r w:rsidR="00AF0313">
        <w:rPr>
          <w:rFonts w:eastAsia="Times New Roman"/>
          <w:b/>
          <w:szCs w:val="24"/>
          <w:lang w:eastAsia="ru-RU"/>
        </w:rPr>
        <w:t xml:space="preserve"> </w:t>
      </w:r>
      <w:r w:rsidR="004D0858" w:rsidRPr="001A02CA">
        <w:rPr>
          <w:rFonts w:eastAsia="Times New Roman"/>
          <w:b/>
          <w:szCs w:val="24"/>
          <w:lang w:eastAsia="ru-RU"/>
        </w:rPr>
        <w:t>таблицу</w:t>
      </w:r>
      <w:r w:rsidR="00AF0313">
        <w:rPr>
          <w:rFonts w:eastAsia="Times New Roman"/>
          <w:b/>
          <w:szCs w:val="24"/>
          <w:lang w:eastAsia="ru-RU"/>
        </w:rPr>
        <w:t xml:space="preserve"> </w:t>
      </w:r>
      <w:r w:rsidR="004D0858" w:rsidRPr="001A02CA">
        <w:rPr>
          <w:rFonts w:eastAsia="Times New Roman"/>
          <w:b/>
          <w:szCs w:val="24"/>
          <w:lang w:eastAsia="ru-RU"/>
        </w:rPr>
        <w:t>«</w:t>
      </w:r>
      <w:r w:rsidR="00703D73" w:rsidRPr="001A02CA">
        <w:rPr>
          <w:rFonts w:eastAsia="Times New Roman"/>
          <w:b/>
          <w:szCs w:val="24"/>
          <w:lang w:eastAsia="ru-RU"/>
        </w:rPr>
        <w:t>А</w:t>
      </w:r>
      <w:r w:rsidR="004D0858" w:rsidRPr="001A02CA">
        <w:rPr>
          <w:rFonts w:eastAsia="Times New Roman"/>
          <w:b/>
          <w:szCs w:val="24"/>
          <w:lang w:eastAsia="ru-RU"/>
        </w:rPr>
        <w:t>даптаци</w:t>
      </w:r>
      <w:r w:rsidR="00703D73" w:rsidRPr="001A02CA">
        <w:rPr>
          <w:rFonts w:eastAsia="Times New Roman"/>
          <w:b/>
          <w:szCs w:val="24"/>
          <w:lang w:eastAsia="ru-RU"/>
        </w:rPr>
        <w:t>я</w:t>
      </w:r>
      <w:r w:rsidR="00AF0313">
        <w:rPr>
          <w:rFonts w:eastAsia="Times New Roman"/>
          <w:b/>
          <w:szCs w:val="24"/>
          <w:lang w:eastAsia="ru-RU"/>
        </w:rPr>
        <w:t xml:space="preserve"> </w:t>
      </w:r>
      <w:r w:rsidR="004D0858" w:rsidRPr="001A02CA">
        <w:rPr>
          <w:rFonts w:eastAsia="Times New Roman"/>
          <w:b/>
          <w:szCs w:val="24"/>
          <w:lang w:eastAsia="ru-RU"/>
        </w:rPr>
        <w:t>выпускника</w:t>
      </w:r>
      <w:r w:rsidR="00AF0313">
        <w:rPr>
          <w:rFonts w:eastAsia="Times New Roman"/>
          <w:b/>
          <w:szCs w:val="24"/>
          <w:lang w:eastAsia="ru-RU"/>
        </w:rPr>
        <w:t xml:space="preserve"> </w:t>
      </w:r>
      <w:r w:rsidR="004D0858" w:rsidRPr="001A02CA">
        <w:rPr>
          <w:rFonts w:eastAsia="Times New Roman"/>
          <w:b/>
          <w:szCs w:val="24"/>
          <w:lang w:eastAsia="ru-RU"/>
        </w:rPr>
        <w:t>колледжа</w:t>
      </w:r>
      <w:r w:rsidR="00AF0313">
        <w:rPr>
          <w:rFonts w:eastAsia="Times New Roman"/>
          <w:b/>
          <w:szCs w:val="24"/>
          <w:lang w:eastAsia="ru-RU"/>
        </w:rPr>
        <w:t xml:space="preserve"> </w:t>
      </w:r>
      <w:r w:rsidR="004D0858" w:rsidRPr="001A02CA">
        <w:rPr>
          <w:rFonts w:eastAsia="Times New Roman"/>
          <w:b/>
          <w:szCs w:val="24"/>
          <w:lang w:eastAsia="ru-RU"/>
        </w:rPr>
        <w:t>на</w:t>
      </w:r>
      <w:r w:rsidR="00AF0313">
        <w:rPr>
          <w:rFonts w:eastAsia="Times New Roman"/>
          <w:b/>
          <w:szCs w:val="24"/>
          <w:lang w:eastAsia="ru-RU"/>
        </w:rPr>
        <w:t xml:space="preserve"> </w:t>
      </w:r>
      <w:r w:rsidR="004D0858" w:rsidRPr="001A02CA">
        <w:rPr>
          <w:rFonts w:eastAsia="Times New Roman"/>
          <w:b/>
          <w:szCs w:val="24"/>
          <w:lang w:eastAsia="ru-RU"/>
        </w:rPr>
        <w:t>р</w:t>
      </w:r>
      <w:r w:rsidR="004D0858" w:rsidRPr="001A02CA">
        <w:rPr>
          <w:rFonts w:eastAsia="Times New Roman"/>
          <w:b/>
          <w:szCs w:val="24"/>
          <w:lang w:eastAsia="ru-RU"/>
        </w:rPr>
        <w:t>а</w:t>
      </w:r>
      <w:r w:rsidR="004D0858" w:rsidRPr="001A02CA">
        <w:rPr>
          <w:rFonts w:eastAsia="Times New Roman"/>
          <w:b/>
          <w:szCs w:val="24"/>
          <w:lang w:eastAsia="ru-RU"/>
        </w:rPr>
        <w:t>бочем</w:t>
      </w:r>
      <w:r w:rsidR="00AF0313">
        <w:rPr>
          <w:rFonts w:eastAsia="Times New Roman"/>
          <w:b/>
          <w:szCs w:val="24"/>
          <w:lang w:eastAsia="ru-RU"/>
        </w:rPr>
        <w:t xml:space="preserve"> </w:t>
      </w:r>
      <w:r w:rsidR="004D0858" w:rsidRPr="001A02CA">
        <w:rPr>
          <w:rFonts w:eastAsia="Times New Roman"/>
          <w:b/>
          <w:szCs w:val="24"/>
          <w:lang w:eastAsia="ru-RU"/>
        </w:rPr>
        <w:t>месте»</w:t>
      </w:r>
      <w:r w:rsidRPr="001A02CA">
        <w:rPr>
          <w:rFonts w:eastAsia="Times New Roman"/>
          <w:b/>
          <w:szCs w:val="24"/>
          <w:lang w:eastAsia="ru-RU"/>
        </w:rPr>
        <w:t>.</w:t>
      </w:r>
    </w:p>
    <w:p w:rsidR="004D0858" w:rsidRPr="001A02CA" w:rsidRDefault="004D0858" w:rsidP="001A02CA">
      <w:pPr>
        <w:ind w:firstLine="709"/>
        <w:rPr>
          <w:rFonts w:eastAsia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4D0858" w:rsidRPr="001A02CA" w:rsidTr="004D0858">
        <w:tc>
          <w:tcPr>
            <w:tcW w:w="3227" w:type="dxa"/>
          </w:tcPr>
          <w:p w:rsidR="004D0858" w:rsidRPr="001A02CA" w:rsidRDefault="004D0858" w:rsidP="001A02C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A02CA">
              <w:rPr>
                <w:rFonts w:eastAsia="Times New Roman"/>
                <w:szCs w:val="24"/>
                <w:lang w:eastAsia="ru-RU"/>
              </w:rPr>
              <w:t>Вид</w:t>
            </w:r>
            <w:r w:rsidR="00AF031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1A02CA">
              <w:rPr>
                <w:rFonts w:eastAsia="Times New Roman"/>
                <w:szCs w:val="24"/>
                <w:lang w:eastAsia="ru-RU"/>
              </w:rPr>
              <w:t>адаптации</w:t>
            </w:r>
          </w:p>
        </w:tc>
        <w:tc>
          <w:tcPr>
            <w:tcW w:w="6344" w:type="dxa"/>
          </w:tcPr>
          <w:p w:rsidR="004D0858" w:rsidRPr="001A02CA" w:rsidRDefault="004D0858" w:rsidP="001A02C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A02CA">
              <w:rPr>
                <w:rFonts w:eastAsia="Times New Roman"/>
                <w:szCs w:val="24"/>
                <w:lang w:eastAsia="ru-RU"/>
              </w:rPr>
              <w:t>Результат</w:t>
            </w:r>
            <w:r w:rsidR="00AF031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1A02CA">
              <w:rPr>
                <w:rFonts w:eastAsia="Times New Roman"/>
                <w:szCs w:val="24"/>
                <w:lang w:eastAsia="ru-RU"/>
              </w:rPr>
              <w:t>адаптации</w:t>
            </w:r>
          </w:p>
        </w:tc>
      </w:tr>
      <w:tr w:rsidR="004D0858" w:rsidRPr="001A02CA" w:rsidTr="004D0858">
        <w:tc>
          <w:tcPr>
            <w:tcW w:w="3227" w:type="dxa"/>
          </w:tcPr>
          <w:p w:rsidR="004D0858" w:rsidRPr="001A02CA" w:rsidRDefault="004D0858" w:rsidP="002D465F">
            <w:pPr>
              <w:spacing w:line="720" w:lineRule="auto"/>
              <w:ind w:firstLine="709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344" w:type="dxa"/>
          </w:tcPr>
          <w:p w:rsidR="004D0858" w:rsidRPr="001A02CA" w:rsidRDefault="004D0858" w:rsidP="002D465F">
            <w:pPr>
              <w:spacing w:line="720" w:lineRule="auto"/>
              <w:ind w:firstLine="709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D0858" w:rsidRPr="001A02CA" w:rsidTr="004D0858">
        <w:tc>
          <w:tcPr>
            <w:tcW w:w="3227" w:type="dxa"/>
          </w:tcPr>
          <w:p w:rsidR="004D0858" w:rsidRPr="001A02CA" w:rsidRDefault="004D0858" w:rsidP="002D465F">
            <w:pPr>
              <w:spacing w:line="720" w:lineRule="auto"/>
              <w:ind w:firstLine="709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344" w:type="dxa"/>
          </w:tcPr>
          <w:p w:rsidR="004D0858" w:rsidRPr="001A02CA" w:rsidRDefault="004D0858" w:rsidP="002D465F">
            <w:pPr>
              <w:spacing w:line="720" w:lineRule="auto"/>
              <w:ind w:firstLine="709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D0858" w:rsidRPr="001A02CA" w:rsidTr="004D0858">
        <w:tc>
          <w:tcPr>
            <w:tcW w:w="3227" w:type="dxa"/>
          </w:tcPr>
          <w:p w:rsidR="004D0858" w:rsidRPr="001A02CA" w:rsidRDefault="004D0858" w:rsidP="002D465F">
            <w:pPr>
              <w:spacing w:line="720" w:lineRule="auto"/>
              <w:ind w:firstLine="709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344" w:type="dxa"/>
          </w:tcPr>
          <w:p w:rsidR="004D0858" w:rsidRPr="001A02CA" w:rsidRDefault="004D0858" w:rsidP="002D465F">
            <w:pPr>
              <w:spacing w:line="720" w:lineRule="auto"/>
              <w:ind w:firstLine="709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03D73" w:rsidRPr="001A02CA" w:rsidTr="004D0858">
        <w:tc>
          <w:tcPr>
            <w:tcW w:w="3227" w:type="dxa"/>
          </w:tcPr>
          <w:p w:rsidR="00703D73" w:rsidRPr="001A02CA" w:rsidRDefault="00703D73" w:rsidP="002D465F">
            <w:pPr>
              <w:spacing w:line="720" w:lineRule="auto"/>
              <w:ind w:firstLine="709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344" w:type="dxa"/>
          </w:tcPr>
          <w:p w:rsidR="00703D73" w:rsidRPr="001A02CA" w:rsidRDefault="00703D73" w:rsidP="002D465F">
            <w:pPr>
              <w:spacing w:line="720" w:lineRule="auto"/>
              <w:ind w:firstLine="709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1A02CA" w:rsidRDefault="001A02CA" w:rsidP="00703D73">
      <w:pPr>
        <w:ind w:firstLine="709"/>
        <w:rPr>
          <w:rFonts w:eastAsia="Times New Roman"/>
          <w:szCs w:val="24"/>
          <w:lang w:eastAsia="ru-RU"/>
        </w:rPr>
      </w:pPr>
    </w:p>
    <w:p w:rsidR="001A02CA" w:rsidRPr="002D465F" w:rsidRDefault="002D465F" w:rsidP="001A02CA">
      <w:pPr>
        <w:ind w:firstLine="709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Адаптация</w:t>
      </w:r>
      <w:r w:rsidR="00AF0313"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lang w:eastAsia="ru-RU"/>
        </w:rPr>
        <w:t>на</w:t>
      </w:r>
      <w:r w:rsidR="00AF0313"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lang w:eastAsia="ru-RU"/>
        </w:rPr>
        <w:t>рабочем</w:t>
      </w:r>
      <w:r w:rsidR="00AF0313"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lang w:eastAsia="ru-RU"/>
        </w:rPr>
        <w:t>месте</w:t>
      </w:r>
    </w:p>
    <w:p w:rsidR="0068691C" w:rsidRDefault="00B161CD" w:rsidP="00703D73">
      <w:pPr>
        <w:ind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Когда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703D73">
        <w:rPr>
          <w:rFonts w:eastAsia="Times New Roman"/>
          <w:szCs w:val="24"/>
          <w:lang w:eastAsia="ru-RU"/>
        </w:rPr>
        <w:t>человек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703D73" w:rsidRPr="00703D73">
        <w:rPr>
          <w:rFonts w:eastAsia="Times New Roman"/>
          <w:szCs w:val="24"/>
          <w:lang w:eastAsia="ru-RU"/>
        </w:rPr>
        <w:t>начинает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703D73" w:rsidRPr="00703D73">
        <w:rPr>
          <w:rFonts w:eastAsia="Times New Roman"/>
          <w:szCs w:val="24"/>
          <w:lang w:eastAsia="ru-RU"/>
        </w:rPr>
        <w:t>работать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703D73">
        <w:rPr>
          <w:rFonts w:eastAsia="Times New Roman"/>
          <w:szCs w:val="24"/>
          <w:lang w:eastAsia="ru-RU"/>
        </w:rPr>
        <w:t>в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703D73">
        <w:rPr>
          <w:rFonts w:eastAsia="Times New Roman"/>
          <w:szCs w:val="24"/>
          <w:lang w:eastAsia="ru-RU"/>
        </w:rPr>
        <w:t>новой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703D73">
        <w:rPr>
          <w:rFonts w:eastAsia="Times New Roman"/>
          <w:szCs w:val="24"/>
          <w:lang w:eastAsia="ru-RU"/>
        </w:rPr>
        <w:t>организации,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4D0858" w:rsidRPr="00703D73">
        <w:rPr>
          <w:rFonts w:eastAsia="Times New Roman"/>
          <w:szCs w:val="24"/>
          <w:lang w:eastAsia="ru-RU"/>
        </w:rPr>
        <w:t>проходит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4D0858" w:rsidRPr="00703D73">
        <w:rPr>
          <w:rFonts w:eastAsia="Times New Roman"/>
          <w:szCs w:val="24"/>
          <w:lang w:eastAsia="ru-RU"/>
        </w:rPr>
        <w:t>процесс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его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4D0858" w:rsidRPr="00703D73">
        <w:rPr>
          <w:rFonts w:eastAsia="Times New Roman"/>
          <w:szCs w:val="24"/>
          <w:lang w:eastAsia="ru-RU"/>
        </w:rPr>
        <w:t>ада</w:t>
      </w:r>
      <w:r w:rsidR="004D0858" w:rsidRPr="00703D73">
        <w:rPr>
          <w:rFonts w:eastAsia="Times New Roman"/>
          <w:szCs w:val="24"/>
          <w:lang w:eastAsia="ru-RU"/>
        </w:rPr>
        <w:t>п</w:t>
      </w:r>
      <w:r w:rsidR="004D0858" w:rsidRPr="00703D73">
        <w:rPr>
          <w:rFonts w:eastAsia="Times New Roman"/>
          <w:szCs w:val="24"/>
          <w:lang w:eastAsia="ru-RU"/>
        </w:rPr>
        <w:t>тации.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4D0858" w:rsidRPr="00703D73">
        <w:rPr>
          <w:rFonts w:eastAsia="Times New Roman"/>
          <w:szCs w:val="24"/>
          <w:lang w:eastAsia="ru-RU"/>
        </w:rPr>
        <w:t>Адаптация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4D0858" w:rsidRPr="00703D73">
        <w:rPr>
          <w:rFonts w:eastAsia="Times New Roman"/>
          <w:szCs w:val="24"/>
          <w:lang w:eastAsia="ru-RU"/>
        </w:rPr>
        <w:t>–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это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4D0858" w:rsidRPr="00703D73">
        <w:rPr>
          <w:rFonts w:eastAsia="Times New Roman"/>
          <w:szCs w:val="24"/>
          <w:lang w:eastAsia="ru-RU"/>
        </w:rPr>
        <w:t>приспособление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4D0858" w:rsidRPr="00703D73">
        <w:rPr>
          <w:rFonts w:eastAsia="Times New Roman"/>
          <w:szCs w:val="24"/>
          <w:lang w:eastAsia="ru-RU"/>
        </w:rPr>
        <w:t>к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4D0858" w:rsidRPr="00703D73">
        <w:rPr>
          <w:rFonts w:eastAsia="Times New Roman"/>
          <w:szCs w:val="24"/>
          <w:lang w:eastAsia="ru-RU"/>
        </w:rPr>
        <w:t>условиям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4D0858" w:rsidRPr="00703D73">
        <w:rPr>
          <w:rFonts w:eastAsia="Times New Roman"/>
          <w:szCs w:val="24"/>
          <w:lang w:eastAsia="ru-RU"/>
        </w:rPr>
        <w:t>существования.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68691C" w:rsidRPr="0068691C">
        <w:rPr>
          <w:bCs/>
        </w:rPr>
        <w:t>Адаптация</w:t>
      </w:r>
      <w:r w:rsidR="00AF0313">
        <w:rPr>
          <w:bCs/>
        </w:rPr>
        <w:t xml:space="preserve"> </w:t>
      </w:r>
      <w:r>
        <w:rPr>
          <w:bCs/>
        </w:rPr>
        <w:t>на</w:t>
      </w:r>
      <w:r w:rsidR="00AF0313">
        <w:rPr>
          <w:bCs/>
        </w:rPr>
        <w:t xml:space="preserve"> </w:t>
      </w:r>
      <w:r>
        <w:rPr>
          <w:bCs/>
        </w:rPr>
        <w:t>раб</w:t>
      </w:r>
      <w:r>
        <w:rPr>
          <w:bCs/>
        </w:rPr>
        <w:t>о</w:t>
      </w:r>
      <w:r>
        <w:rPr>
          <w:bCs/>
        </w:rPr>
        <w:t>чем</w:t>
      </w:r>
      <w:r w:rsidR="00AF0313">
        <w:rPr>
          <w:bCs/>
        </w:rPr>
        <w:t xml:space="preserve"> </w:t>
      </w:r>
      <w:r>
        <w:rPr>
          <w:bCs/>
        </w:rPr>
        <w:t>месте</w:t>
      </w:r>
      <w:r w:rsidR="00AF0313">
        <w:rPr>
          <w:bCs/>
        </w:rPr>
        <w:t xml:space="preserve"> </w:t>
      </w:r>
      <w:r w:rsidR="0068691C" w:rsidRPr="0068691C">
        <w:rPr>
          <w:bCs/>
        </w:rPr>
        <w:t>начинается</w:t>
      </w:r>
      <w:r w:rsidR="00AF0313">
        <w:rPr>
          <w:bCs/>
        </w:rPr>
        <w:t xml:space="preserve"> </w:t>
      </w:r>
      <w:r w:rsidR="0068691C" w:rsidRPr="0068691C">
        <w:rPr>
          <w:szCs w:val="24"/>
        </w:rPr>
        <w:t>с</w:t>
      </w:r>
      <w:r w:rsidR="00AF0313">
        <w:rPr>
          <w:szCs w:val="24"/>
        </w:rPr>
        <w:t xml:space="preserve"> </w:t>
      </w:r>
      <w:r w:rsidR="0068691C" w:rsidRPr="00703D73">
        <w:rPr>
          <w:szCs w:val="24"/>
        </w:rPr>
        <w:t>общей</w:t>
      </w:r>
      <w:r w:rsidR="00AF0313">
        <w:rPr>
          <w:szCs w:val="24"/>
        </w:rPr>
        <w:t xml:space="preserve"> </w:t>
      </w:r>
      <w:r w:rsidR="0068691C" w:rsidRPr="00703D73">
        <w:rPr>
          <w:szCs w:val="24"/>
        </w:rPr>
        <w:t>ориентации:</w:t>
      </w:r>
      <w:r w:rsidR="00AF0313">
        <w:rPr>
          <w:szCs w:val="24"/>
        </w:rPr>
        <w:t xml:space="preserve"> </w:t>
      </w:r>
      <w:r w:rsidR="0068691C" w:rsidRPr="00703D73">
        <w:rPr>
          <w:szCs w:val="24"/>
        </w:rPr>
        <w:t>сотрудник</w:t>
      </w:r>
      <w:r w:rsidR="00AF0313">
        <w:rPr>
          <w:szCs w:val="24"/>
        </w:rPr>
        <w:t xml:space="preserve"> </w:t>
      </w:r>
      <w:r w:rsidR="0068691C" w:rsidRPr="00703D73">
        <w:rPr>
          <w:szCs w:val="24"/>
        </w:rPr>
        <w:t>знакомится</w:t>
      </w:r>
      <w:r w:rsidR="00AF0313">
        <w:rPr>
          <w:szCs w:val="24"/>
        </w:rPr>
        <w:t xml:space="preserve"> </w:t>
      </w:r>
      <w:r w:rsidR="0068691C" w:rsidRPr="00703D73">
        <w:rPr>
          <w:szCs w:val="24"/>
        </w:rPr>
        <w:t>с</w:t>
      </w:r>
      <w:r>
        <w:rPr>
          <w:szCs w:val="24"/>
        </w:rPr>
        <w:t>о</w:t>
      </w:r>
      <w:r w:rsidR="00AF0313">
        <w:rPr>
          <w:szCs w:val="24"/>
        </w:rPr>
        <w:t xml:space="preserve"> </w:t>
      </w:r>
      <w:r>
        <w:rPr>
          <w:szCs w:val="24"/>
        </w:rPr>
        <w:t>своим</w:t>
      </w:r>
      <w:r w:rsidR="00AF0313">
        <w:rPr>
          <w:szCs w:val="24"/>
        </w:rPr>
        <w:t xml:space="preserve"> </w:t>
      </w:r>
      <w:r>
        <w:rPr>
          <w:szCs w:val="24"/>
        </w:rPr>
        <w:t>рабочим</w:t>
      </w:r>
      <w:r w:rsidR="00AF0313">
        <w:rPr>
          <w:szCs w:val="24"/>
        </w:rPr>
        <w:t xml:space="preserve"> </w:t>
      </w:r>
      <w:r>
        <w:rPr>
          <w:szCs w:val="24"/>
        </w:rPr>
        <w:t>м</w:t>
      </w:r>
      <w:r>
        <w:rPr>
          <w:szCs w:val="24"/>
        </w:rPr>
        <w:t>е</w:t>
      </w:r>
      <w:r>
        <w:rPr>
          <w:szCs w:val="24"/>
        </w:rPr>
        <w:t>стом</w:t>
      </w:r>
      <w:r w:rsidR="0068691C" w:rsidRPr="00703D73">
        <w:rPr>
          <w:szCs w:val="24"/>
        </w:rPr>
        <w:t>,</w:t>
      </w:r>
      <w:r w:rsidR="00AF0313">
        <w:rPr>
          <w:szCs w:val="24"/>
        </w:rPr>
        <w:t xml:space="preserve"> </w:t>
      </w:r>
      <w:r w:rsidR="0068691C" w:rsidRPr="00703D73">
        <w:rPr>
          <w:szCs w:val="24"/>
        </w:rPr>
        <w:t>узнает</w:t>
      </w:r>
      <w:r w:rsidR="00AF0313">
        <w:rPr>
          <w:szCs w:val="24"/>
        </w:rPr>
        <w:t xml:space="preserve"> </w:t>
      </w:r>
      <w:r w:rsidR="0068691C" w:rsidRPr="00703D73">
        <w:rPr>
          <w:szCs w:val="24"/>
        </w:rPr>
        <w:t>имена</w:t>
      </w:r>
      <w:r w:rsidR="00AF0313">
        <w:rPr>
          <w:szCs w:val="24"/>
        </w:rPr>
        <w:t xml:space="preserve"> </w:t>
      </w:r>
      <w:r w:rsidR="0068691C" w:rsidRPr="00703D73">
        <w:rPr>
          <w:szCs w:val="24"/>
        </w:rPr>
        <w:t>руководителей,</w:t>
      </w:r>
      <w:r w:rsidR="00AF0313">
        <w:rPr>
          <w:szCs w:val="24"/>
        </w:rPr>
        <w:t xml:space="preserve"> </w:t>
      </w:r>
      <w:r w:rsidR="0068691C" w:rsidRPr="00703D73">
        <w:rPr>
          <w:szCs w:val="24"/>
        </w:rPr>
        <w:t>правила</w:t>
      </w:r>
      <w:r w:rsidR="00AF0313">
        <w:rPr>
          <w:szCs w:val="24"/>
        </w:rPr>
        <w:t xml:space="preserve"> </w:t>
      </w:r>
      <w:r w:rsidR="0068691C" w:rsidRPr="00703D73">
        <w:rPr>
          <w:szCs w:val="24"/>
        </w:rPr>
        <w:t>внутреннего</w:t>
      </w:r>
      <w:r w:rsidR="00AF0313">
        <w:rPr>
          <w:szCs w:val="24"/>
        </w:rPr>
        <w:t xml:space="preserve"> </w:t>
      </w:r>
      <w:r w:rsidR="0068691C" w:rsidRPr="00703D73">
        <w:rPr>
          <w:szCs w:val="24"/>
        </w:rPr>
        <w:t>распорядка</w:t>
      </w:r>
      <w:r w:rsidR="00AF0313">
        <w:rPr>
          <w:szCs w:val="24"/>
        </w:rPr>
        <w:t xml:space="preserve"> </w:t>
      </w:r>
      <w:r w:rsidR="0068691C" w:rsidRPr="00703D73">
        <w:rPr>
          <w:szCs w:val="24"/>
        </w:rPr>
        <w:t>и</w:t>
      </w:r>
      <w:r w:rsidR="00AF0313">
        <w:rPr>
          <w:szCs w:val="24"/>
        </w:rPr>
        <w:t xml:space="preserve"> </w:t>
      </w:r>
      <w:r w:rsidR="0068691C" w:rsidRPr="00703D73">
        <w:rPr>
          <w:szCs w:val="24"/>
        </w:rPr>
        <w:t>т.п.</w:t>
      </w:r>
      <w:r w:rsidR="00AF0313">
        <w:rPr>
          <w:szCs w:val="24"/>
        </w:rPr>
        <w:t xml:space="preserve"> </w:t>
      </w:r>
      <w:r w:rsidR="0068691C">
        <w:rPr>
          <w:szCs w:val="24"/>
        </w:rPr>
        <w:t>Следующий</w:t>
      </w:r>
      <w:r w:rsidR="00AF0313">
        <w:rPr>
          <w:szCs w:val="24"/>
        </w:rPr>
        <w:t xml:space="preserve"> </w:t>
      </w:r>
      <w:r w:rsidR="0068691C">
        <w:rPr>
          <w:szCs w:val="24"/>
        </w:rPr>
        <w:t>этап</w:t>
      </w:r>
      <w:r w:rsidR="00AF0313">
        <w:rPr>
          <w:szCs w:val="24"/>
        </w:rPr>
        <w:t xml:space="preserve"> </w:t>
      </w:r>
      <w:r w:rsidR="0068691C">
        <w:rPr>
          <w:szCs w:val="24"/>
        </w:rPr>
        <w:t>длится</w:t>
      </w:r>
      <w:r w:rsidR="00AF0313">
        <w:rPr>
          <w:szCs w:val="24"/>
        </w:rPr>
        <w:t xml:space="preserve"> </w:t>
      </w:r>
      <w:r w:rsidR="0068691C">
        <w:rPr>
          <w:szCs w:val="24"/>
        </w:rPr>
        <w:t>1-2</w:t>
      </w:r>
      <w:r w:rsidR="00AF0313">
        <w:rPr>
          <w:szCs w:val="24"/>
        </w:rPr>
        <w:t xml:space="preserve"> </w:t>
      </w:r>
      <w:r w:rsidR="0068691C">
        <w:rPr>
          <w:szCs w:val="24"/>
        </w:rPr>
        <w:t>месяца.</w:t>
      </w:r>
      <w:r w:rsidR="00AF0313">
        <w:rPr>
          <w:szCs w:val="24"/>
        </w:rPr>
        <w:t xml:space="preserve"> </w:t>
      </w:r>
      <w:r w:rsidR="0068691C">
        <w:rPr>
          <w:szCs w:val="24"/>
        </w:rPr>
        <w:t>Его</w:t>
      </w:r>
      <w:r w:rsidR="00AF0313">
        <w:rPr>
          <w:szCs w:val="24"/>
        </w:rPr>
        <w:t xml:space="preserve"> </w:t>
      </w:r>
      <w:r w:rsidR="0068691C">
        <w:rPr>
          <w:szCs w:val="24"/>
        </w:rPr>
        <w:t>называют</w:t>
      </w:r>
      <w:r w:rsidR="00AF0313">
        <w:rPr>
          <w:szCs w:val="24"/>
        </w:rPr>
        <w:t xml:space="preserve"> </w:t>
      </w:r>
      <w:r w:rsidR="0068691C">
        <w:rPr>
          <w:szCs w:val="24"/>
        </w:rPr>
        <w:t>«периодом</w:t>
      </w:r>
      <w:r w:rsidR="00AF0313">
        <w:rPr>
          <w:szCs w:val="24"/>
        </w:rPr>
        <w:t xml:space="preserve"> </w:t>
      </w:r>
      <w:r w:rsidR="0068691C">
        <w:rPr>
          <w:szCs w:val="24"/>
        </w:rPr>
        <w:t>острой</w:t>
      </w:r>
      <w:r w:rsidR="00AF0313">
        <w:rPr>
          <w:szCs w:val="24"/>
        </w:rPr>
        <w:t xml:space="preserve"> </w:t>
      </w:r>
      <w:r w:rsidR="0068691C">
        <w:rPr>
          <w:szCs w:val="24"/>
        </w:rPr>
        <w:t>адаптации».</w:t>
      </w:r>
      <w:r w:rsidR="00AF0313">
        <w:rPr>
          <w:szCs w:val="24"/>
        </w:rPr>
        <w:t xml:space="preserve"> </w:t>
      </w:r>
      <w:r w:rsidR="0068691C" w:rsidRPr="0018221E">
        <w:rPr>
          <w:rFonts w:eastAsia="Times New Roman"/>
          <w:szCs w:val="24"/>
          <w:lang w:eastAsia="ru-RU"/>
        </w:rPr>
        <w:t>Человек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68691C" w:rsidRPr="0018221E">
        <w:rPr>
          <w:rFonts w:eastAsia="Times New Roman"/>
          <w:szCs w:val="24"/>
          <w:lang w:eastAsia="ru-RU"/>
        </w:rPr>
        <w:t>пережив</w:t>
      </w:r>
      <w:r w:rsidR="0068691C" w:rsidRPr="0018221E">
        <w:rPr>
          <w:rFonts w:eastAsia="Times New Roman"/>
          <w:szCs w:val="24"/>
          <w:lang w:eastAsia="ru-RU"/>
        </w:rPr>
        <w:t>а</w:t>
      </w:r>
      <w:r w:rsidR="0068691C" w:rsidRPr="0018221E">
        <w:rPr>
          <w:rFonts w:eastAsia="Times New Roman"/>
          <w:szCs w:val="24"/>
          <w:lang w:eastAsia="ru-RU"/>
        </w:rPr>
        <w:t>ет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68691C" w:rsidRPr="0018221E">
        <w:rPr>
          <w:rFonts w:eastAsia="Times New Roman"/>
          <w:szCs w:val="24"/>
          <w:lang w:eastAsia="ru-RU"/>
        </w:rPr>
        <w:t>глуб</w:t>
      </w:r>
      <w:r w:rsidR="0068691C" w:rsidRPr="0018221E">
        <w:rPr>
          <w:rFonts w:eastAsia="Times New Roman"/>
          <w:szCs w:val="24"/>
          <w:lang w:eastAsia="ru-RU"/>
        </w:rPr>
        <w:t>о</w:t>
      </w:r>
      <w:r w:rsidR="0068691C" w:rsidRPr="0018221E">
        <w:rPr>
          <w:rFonts w:eastAsia="Times New Roman"/>
          <w:szCs w:val="24"/>
          <w:lang w:eastAsia="ru-RU"/>
        </w:rPr>
        <w:t>кое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68691C" w:rsidRPr="0018221E">
        <w:rPr>
          <w:rFonts w:eastAsia="Times New Roman"/>
          <w:szCs w:val="24"/>
          <w:lang w:eastAsia="ru-RU"/>
        </w:rPr>
        <w:t>психологическое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68691C" w:rsidRPr="0018221E">
        <w:rPr>
          <w:rFonts w:eastAsia="Times New Roman"/>
          <w:szCs w:val="24"/>
          <w:lang w:eastAsia="ru-RU"/>
        </w:rPr>
        <w:t>напряжение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68691C">
        <w:rPr>
          <w:rFonts w:eastAsia="Times New Roman"/>
          <w:szCs w:val="24"/>
          <w:lang w:eastAsia="ru-RU"/>
        </w:rPr>
        <w:t>до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68691C">
        <w:rPr>
          <w:rFonts w:eastAsia="Times New Roman"/>
          <w:szCs w:val="24"/>
          <w:lang w:eastAsia="ru-RU"/>
        </w:rPr>
        <w:t>тех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68691C">
        <w:rPr>
          <w:rFonts w:eastAsia="Times New Roman"/>
          <w:szCs w:val="24"/>
          <w:lang w:eastAsia="ru-RU"/>
        </w:rPr>
        <w:t>пор,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68691C">
        <w:rPr>
          <w:rFonts w:eastAsia="Times New Roman"/>
          <w:szCs w:val="24"/>
          <w:lang w:eastAsia="ru-RU"/>
        </w:rPr>
        <w:t>пока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68691C">
        <w:rPr>
          <w:rFonts w:eastAsia="Times New Roman"/>
          <w:szCs w:val="24"/>
          <w:lang w:eastAsia="ru-RU"/>
        </w:rPr>
        <w:t>не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68691C" w:rsidRPr="0018221E">
        <w:rPr>
          <w:rFonts w:eastAsia="Times New Roman"/>
          <w:szCs w:val="24"/>
          <w:lang w:eastAsia="ru-RU"/>
        </w:rPr>
        <w:t>возникнет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68691C" w:rsidRPr="0018221E">
        <w:rPr>
          <w:rFonts w:eastAsia="Times New Roman"/>
          <w:szCs w:val="24"/>
          <w:lang w:eastAsia="ru-RU"/>
        </w:rPr>
        <w:t>ощущение,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68691C" w:rsidRPr="0018221E">
        <w:rPr>
          <w:rFonts w:eastAsia="Times New Roman"/>
          <w:szCs w:val="24"/>
          <w:lang w:eastAsia="ru-RU"/>
        </w:rPr>
        <w:t>что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68691C">
        <w:rPr>
          <w:rFonts w:eastAsia="Times New Roman"/>
          <w:szCs w:val="24"/>
          <w:lang w:eastAsia="ru-RU"/>
        </w:rPr>
        <w:t>он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68691C" w:rsidRPr="0018221E">
        <w:rPr>
          <w:rFonts w:eastAsia="Times New Roman"/>
          <w:szCs w:val="24"/>
          <w:lang w:eastAsia="ru-RU"/>
        </w:rPr>
        <w:t>справляетесь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68691C" w:rsidRPr="0018221E">
        <w:rPr>
          <w:rFonts w:eastAsia="Times New Roman"/>
          <w:szCs w:val="24"/>
          <w:lang w:eastAsia="ru-RU"/>
        </w:rPr>
        <w:t>с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68691C" w:rsidRPr="0018221E">
        <w:rPr>
          <w:rFonts w:eastAsia="Times New Roman"/>
          <w:szCs w:val="24"/>
          <w:lang w:eastAsia="ru-RU"/>
        </w:rPr>
        <w:t>порученной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68691C" w:rsidRPr="0018221E">
        <w:rPr>
          <w:rFonts w:eastAsia="Times New Roman"/>
          <w:szCs w:val="24"/>
          <w:lang w:eastAsia="ru-RU"/>
        </w:rPr>
        <w:t>работой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68691C" w:rsidRPr="0018221E">
        <w:rPr>
          <w:rFonts w:eastAsia="Times New Roman"/>
          <w:szCs w:val="24"/>
          <w:lang w:eastAsia="ru-RU"/>
        </w:rPr>
        <w:t>и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68691C" w:rsidRPr="0018221E">
        <w:rPr>
          <w:rFonts w:eastAsia="Times New Roman"/>
          <w:szCs w:val="24"/>
          <w:lang w:eastAsia="ru-RU"/>
        </w:rPr>
        <w:t>что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68691C" w:rsidRPr="0018221E">
        <w:rPr>
          <w:rFonts w:eastAsia="Times New Roman"/>
          <w:szCs w:val="24"/>
          <w:lang w:eastAsia="ru-RU"/>
        </w:rPr>
        <w:t>ситуация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68691C" w:rsidRPr="0018221E">
        <w:rPr>
          <w:rFonts w:eastAsia="Times New Roman"/>
          <w:szCs w:val="24"/>
          <w:lang w:eastAsia="ru-RU"/>
        </w:rPr>
        <w:t>на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68691C" w:rsidRPr="0018221E">
        <w:rPr>
          <w:rFonts w:eastAsia="Times New Roman"/>
          <w:szCs w:val="24"/>
          <w:lang w:eastAsia="ru-RU"/>
        </w:rPr>
        <w:t>работе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68691C" w:rsidRPr="0018221E">
        <w:rPr>
          <w:rFonts w:eastAsia="Times New Roman"/>
          <w:szCs w:val="24"/>
          <w:lang w:eastAsia="ru-RU"/>
        </w:rPr>
        <w:t>предсказуема,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68691C" w:rsidRPr="0018221E">
        <w:rPr>
          <w:rFonts w:eastAsia="Times New Roman"/>
          <w:szCs w:val="24"/>
          <w:lang w:eastAsia="ru-RU"/>
        </w:rPr>
        <w:t>что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68691C" w:rsidRPr="0018221E">
        <w:rPr>
          <w:rFonts w:eastAsia="Times New Roman"/>
          <w:szCs w:val="24"/>
          <w:lang w:eastAsia="ru-RU"/>
        </w:rPr>
        <w:t>с</w:t>
      </w:r>
      <w:r w:rsidR="0068691C">
        <w:rPr>
          <w:rFonts w:eastAsia="Times New Roman"/>
          <w:szCs w:val="24"/>
          <w:lang w:eastAsia="ru-RU"/>
        </w:rPr>
        <w:t>реди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68691C">
        <w:rPr>
          <w:rFonts w:eastAsia="Times New Roman"/>
          <w:szCs w:val="24"/>
          <w:lang w:eastAsia="ru-RU"/>
        </w:rPr>
        <w:t>коллег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68691C">
        <w:rPr>
          <w:rFonts w:eastAsia="Times New Roman"/>
          <w:szCs w:val="24"/>
          <w:lang w:eastAsia="ru-RU"/>
        </w:rPr>
        <w:t>есть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68691C">
        <w:rPr>
          <w:rFonts w:eastAsia="Times New Roman"/>
          <w:szCs w:val="24"/>
          <w:lang w:eastAsia="ru-RU"/>
        </w:rPr>
        <w:t>те,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68691C">
        <w:rPr>
          <w:rFonts w:eastAsia="Times New Roman"/>
          <w:szCs w:val="24"/>
          <w:lang w:eastAsia="ru-RU"/>
        </w:rPr>
        <w:t>кто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68691C" w:rsidRPr="0018221E">
        <w:rPr>
          <w:rFonts w:eastAsia="Times New Roman"/>
          <w:szCs w:val="24"/>
          <w:lang w:eastAsia="ru-RU"/>
        </w:rPr>
        <w:t>доверяют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68691C">
        <w:rPr>
          <w:rFonts w:eastAsia="Times New Roman"/>
          <w:szCs w:val="24"/>
          <w:lang w:eastAsia="ru-RU"/>
        </w:rPr>
        <w:t>новому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68691C">
        <w:rPr>
          <w:rFonts w:eastAsia="Times New Roman"/>
          <w:szCs w:val="24"/>
          <w:lang w:eastAsia="ru-RU"/>
        </w:rPr>
        <w:t>работнику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68691C" w:rsidRPr="0018221E">
        <w:rPr>
          <w:rFonts w:eastAsia="Times New Roman"/>
          <w:szCs w:val="24"/>
          <w:lang w:eastAsia="ru-RU"/>
        </w:rPr>
        <w:t>как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68691C" w:rsidRPr="0018221E">
        <w:rPr>
          <w:rFonts w:eastAsia="Times New Roman"/>
          <w:szCs w:val="24"/>
          <w:lang w:eastAsia="ru-RU"/>
        </w:rPr>
        <w:t>сп</w:t>
      </w:r>
      <w:r w:rsidR="0068691C" w:rsidRPr="0018221E">
        <w:rPr>
          <w:rFonts w:eastAsia="Times New Roman"/>
          <w:szCs w:val="24"/>
          <w:lang w:eastAsia="ru-RU"/>
        </w:rPr>
        <w:t>е</w:t>
      </w:r>
      <w:r w:rsidR="0068691C" w:rsidRPr="0018221E">
        <w:rPr>
          <w:rFonts w:eastAsia="Times New Roman"/>
          <w:szCs w:val="24"/>
          <w:lang w:eastAsia="ru-RU"/>
        </w:rPr>
        <w:t>циалисту</w:t>
      </w:r>
      <w:r w:rsidR="0068691C">
        <w:rPr>
          <w:szCs w:val="24"/>
        </w:rPr>
        <w:t>.</w:t>
      </w:r>
    </w:p>
    <w:p w:rsidR="00703D73" w:rsidRDefault="00671735" w:rsidP="00703D73">
      <w:pPr>
        <w:ind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Приспособление</w:t>
      </w:r>
      <w:r w:rsidR="00AF0313">
        <w:rPr>
          <w:rFonts w:eastAsia="Times New Roman"/>
          <w:bCs/>
          <w:szCs w:val="24"/>
          <w:lang w:eastAsia="ru-RU"/>
        </w:rPr>
        <w:t xml:space="preserve"> </w:t>
      </w:r>
      <w:r>
        <w:rPr>
          <w:rFonts w:eastAsia="Times New Roman"/>
          <w:bCs/>
          <w:szCs w:val="24"/>
          <w:lang w:eastAsia="ru-RU"/>
        </w:rPr>
        <w:t>работника</w:t>
      </w:r>
      <w:r w:rsidR="00AF0313">
        <w:rPr>
          <w:rFonts w:eastAsia="Times New Roman"/>
          <w:bCs/>
          <w:szCs w:val="24"/>
          <w:lang w:eastAsia="ru-RU"/>
        </w:rPr>
        <w:t xml:space="preserve"> </w:t>
      </w:r>
      <w:r>
        <w:rPr>
          <w:rFonts w:eastAsia="Times New Roman"/>
          <w:bCs/>
          <w:szCs w:val="24"/>
          <w:lang w:eastAsia="ru-RU"/>
        </w:rPr>
        <w:t>к</w:t>
      </w:r>
      <w:r w:rsidR="00AF0313">
        <w:rPr>
          <w:rFonts w:eastAsia="Times New Roman"/>
          <w:bCs/>
          <w:szCs w:val="24"/>
          <w:lang w:eastAsia="ru-RU"/>
        </w:rPr>
        <w:t xml:space="preserve"> </w:t>
      </w:r>
      <w:r>
        <w:rPr>
          <w:rFonts w:eastAsia="Times New Roman"/>
          <w:bCs/>
          <w:szCs w:val="24"/>
          <w:lang w:eastAsia="ru-RU"/>
        </w:rPr>
        <w:t>требованиям</w:t>
      </w:r>
      <w:r w:rsidR="00AF0313">
        <w:rPr>
          <w:rFonts w:eastAsia="Times New Roman"/>
          <w:bCs/>
          <w:szCs w:val="24"/>
          <w:lang w:eastAsia="ru-RU"/>
        </w:rPr>
        <w:t xml:space="preserve"> </w:t>
      </w:r>
      <w:r>
        <w:rPr>
          <w:rFonts w:eastAsia="Times New Roman"/>
          <w:bCs/>
          <w:szCs w:val="24"/>
          <w:lang w:eastAsia="ru-RU"/>
        </w:rPr>
        <w:t>новой</w:t>
      </w:r>
      <w:r w:rsidR="00AF0313">
        <w:rPr>
          <w:rFonts w:eastAsia="Times New Roman"/>
          <w:bCs/>
          <w:szCs w:val="24"/>
          <w:lang w:eastAsia="ru-RU"/>
        </w:rPr>
        <w:t xml:space="preserve"> </w:t>
      </w:r>
      <w:r>
        <w:rPr>
          <w:rFonts w:eastAsia="Times New Roman"/>
          <w:bCs/>
          <w:szCs w:val="24"/>
          <w:lang w:eastAsia="ru-RU"/>
        </w:rPr>
        <w:t>должности</w:t>
      </w:r>
      <w:r w:rsidR="00AF0313">
        <w:rPr>
          <w:rFonts w:eastAsia="Times New Roman"/>
          <w:bCs/>
          <w:szCs w:val="24"/>
          <w:lang w:eastAsia="ru-RU"/>
        </w:rPr>
        <w:t xml:space="preserve"> </w:t>
      </w:r>
      <w:r>
        <w:rPr>
          <w:rFonts w:eastAsia="Times New Roman"/>
          <w:bCs/>
          <w:szCs w:val="24"/>
          <w:lang w:eastAsia="ru-RU"/>
        </w:rPr>
        <w:t>называют</w:t>
      </w:r>
      <w:r w:rsidR="00AF0313">
        <w:rPr>
          <w:rFonts w:eastAsia="Times New Roman"/>
          <w:bCs/>
          <w:szCs w:val="24"/>
          <w:lang w:eastAsia="ru-RU"/>
        </w:rPr>
        <w:t xml:space="preserve"> </w:t>
      </w:r>
      <w:r>
        <w:rPr>
          <w:rFonts w:eastAsia="Times New Roman"/>
          <w:bCs/>
          <w:szCs w:val="24"/>
          <w:lang w:eastAsia="ru-RU"/>
        </w:rPr>
        <w:t>произво</w:t>
      </w:r>
      <w:r>
        <w:rPr>
          <w:rFonts w:eastAsia="Times New Roman"/>
          <w:bCs/>
          <w:szCs w:val="24"/>
          <w:lang w:eastAsia="ru-RU"/>
        </w:rPr>
        <w:t>д</w:t>
      </w:r>
      <w:r>
        <w:rPr>
          <w:rFonts w:eastAsia="Times New Roman"/>
          <w:bCs/>
          <w:szCs w:val="24"/>
          <w:lang w:eastAsia="ru-RU"/>
        </w:rPr>
        <w:t>ственной</w:t>
      </w:r>
      <w:r w:rsidR="00AF0313">
        <w:rPr>
          <w:rFonts w:eastAsia="Times New Roman"/>
          <w:bCs/>
          <w:szCs w:val="24"/>
          <w:lang w:eastAsia="ru-RU"/>
        </w:rPr>
        <w:t xml:space="preserve"> </w:t>
      </w:r>
      <w:r>
        <w:rPr>
          <w:rFonts w:eastAsia="Times New Roman"/>
          <w:bCs/>
          <w:szCs w:val="24"/>
          <w:lang w:eastAsia="ru-RU"/>
        </w:rPr>
        <w:t>адаптацией.</w:t>
      </w:r>
      <w:r w:rsidR="00AF0313">
        <w:rPr>
          <w:rFonts w:eastAsia="Times New Roman"/>
          <w:bCs/>
          <w:szCs w:val="24"/>
          <w:lang w:eastAsia="ru-RU"/>
        </w:rPr>
        <w:t xml:space="preserve"> </w:t>
      </w:r>
      <w:r>
        <w:rPr>
          <w:rFonts w:eastAsia="Times New Roman"/>
          <w:bCs/>
          <w:szCs w:val="24"/>
          <w:lang w:eastAsia="ru-RU"/>
        </w:rPr>
        <w:t>Этот</w:t>
      </w:r>
      <w:r w:rsidR="00AF0313">
        <w:rPr>
          <w:rFonts w:eastAsia="Times New Roman"/>
          <w:bCs/>
          <w:szCs w:val="24"/>
          <w:lang w:eastAsia="ru-RU"/>
        </w:rPr>
        <w:t xml:space="preserve"> </w:t>
      </w:r>
      <w:r>
        <w:rPr>
          <w:rFonts w:eastAsia="Times New Roman"/>
          <w:bCs/>
          <w:szCs w:val="24"/>
          <w:lang w:eastAsia="ru-RU"/>
        </w:rPr>
        <w:t>вид</w:t>
      </w:r>
      <w:r w:rsidR="00AF0313">
        <w:rPr>
          <w:rFonts w:eastAsia="Times New Roman"/>
          <w:bCs/>
          <w:szCs w:val="24"/>
          <w:lang w:eastAsia="ru-RU"/>
        </w:rPr>
        <w:t xml:space="preserve"> </w:t>
      </w:r>
      <w:r>
        <w:rPr>
          <w:rFonts w:eastAsia="Times New Roman"/>
          <w:bCs/>
          <w:szCs w:val="24"/>
          <w:lang w:eastAsia="ru-RU"/>
        </w:rPr>
        <w:t>адаптации</w:t>
      </w:r>
      <w:r w:rsidR="00AF0313">
        <w:rPr>
          <w:rFonts w:eastAsia="Times New Roman"/>
          <w:bCs/>
          <w:szCs w:val="24"/>
          <w:lang w:eastAsia="ru-RU"/>
        </w:rPr>
        <w:t xml:space="preserve"> </w:t>
      </w:r>
      <w:r>
        <w:rPr>
          <w:rFonts w:eastAsia="Times New Roman"/>
          <w:bCs/>
          <w:szCs w:val="24"/>
          <w:lang w:eastAsia="ru-RU"/>
        </w:rPr>
        <w:t>сложнее</w:t>
      </w:r>
      <w:r w:rsidR="00AF0313">
        <w:rPr>
          <w:rFonts w:eastAsia="Times New Roman"/>
          <w:bCs/>
          <w:szCs w:val="24"/>
          <w:lang w:eastAsia="ru-RU"/>
        </w:rPr>
        <w:t xml:space="preserve"> </w:t>
      </w:r>
      <w:r>
        <w:rPr>
          <w:rFonts w:eastAsia="Times New Roman"/>
          <w:bCs/>
          <w:szCs w:val="24"/>
          <w:lang w:eastAsia="ru-RU"/>
        </w:rPr>
        <w:t>всего</w:t>
      </w:r>
      <w:r w:rsidR="00AF0313">
        <w:rPr>
          <w:rFonts w:eastAsia="Times New Roman"/>
          <w:bCs/>
          <w:szCs w:val="24"/>
          <w:lang w:eastAsia="ru-RU"/>
        </w:rPr>
        <w:t xml:space="preserve"> </w:t>
      </w:r>
      <w:r>
        <w:rPr>
          <w:rFonts w:eastAsia="Times New Roman"/>
          <w:bCs/>
          <w:szCs w:val="24"/>
          <w:lang w:eastAsia="ru-RU"/>
        </w:rPr>
        <w:t>проходит</w:t>
      </w:r>
      <w:r w:rsidR="00AF0313">
        <w:rPr>
          <w:rFonts w:eastAsia="Times New Roman"/>
          <w:bCs/>
          <w:szCs w:val="24"/>
          <w:lang w:eastAsia="ru-RU"/>
        </w:rPr>
        <w:t xml:space="preserve"> </w:t>
      </w:r>
      <w:r>
        <w:rPr>
          <w:rFonts w:eastAsia="Times New Roman"/>
          <w:bCs/>
          <w:szCs w:val="24"/>
          <w:lang w:eastAsia="ru-RU"/>
        </w:rPr>
        <w:t>у</w:t>
      </w:r>
      <w:r w:rsidR="00AF0313">
        <w:rPr>
          <w:rFonts w:eastAsia="Times New Roman"/>
          <w:bCs/>
          <w:szCs w:val="24"/>
          <w:lang w:eastAsia="ru-RU"/>
        </w:rPr>
        <w:t xml:space="preserve"> </w:t>
      </w:r>
      <w:r>
        <w:t>молодых</w:t>
      </w:r>
      <w:r w:rsidR="00AF0313">
        <w:t xml:space="preserve"> </w:t>
      </w:r>
      <w:r>
        <w:t>специал</w:t>
      </w:r>
      <w:r>
        <w:t>и</w:t>
      </w:r>
      <w:r>
        <w:t>стов,</w:t>
      </w:r>
      <w:r w:rsidR="00AF0313">
        <w:t xml:space="preserve"> </w:t>
      </w:r>
      <w:r w:rsidR="00B161CD">
        <w:t>потому</w:t>
      </w:r>
      <w:r w:rsidR="00AF0313">
        <w:t xml:space="preserve"> </w:t>
      </w:r>
      <w:r w:rsidR="00B161CD">
        <w:t>что</w:t>
      </w:r>
      <w:r w:rsidR="00AF0313">
        <w:t xml:space="preserve"> </w:t>
      </w:r>
      <w:r w:rsidR="00B161CD">
        <w:t>они</w:t>
      </w:r>
      <w:r w:rsidR="00AF0313">
        <w:t xml:space="preserve"> </w:t>
      </w:r>
      <w:r w:rsidR="00B161CD">
        <w:t>лишь</w:t>
      </w:r>
      <w:r w:rsidR="00AF0313">
        <w:t xml:space="preserve"> </w:t>
      </w:r>
      <w:r>
        <w:t>теоретически</w:t>
      </w:r>
      <w:r w:rsidR="00AF0313">
        <w:t xml:space="preserve"> </w:t>
      </w:r>
      <w:r w:rsidR="00D60DF0">
        <w:t>представляют</w:t>
      </w:r>
      <w:r>
        <w:t>,</w:t>
      </w:r>
      <w:r w:rsidR="00AF0313">
        <w:t xml:space="preserve"> </w:t>
      </w:r>
      <w:r>
        <w:t>как</w:t>
      </w:r>
      <w:r w:rsidR="00AF0313">
        <w:t xml:space="preserve"> </w:t>
      </w:r>
      <w:r>
        <w:t>происходит</w:t>
      </w:r>
      <w:r w:rsidR="00AF0313">
        <w:t xml:space="preserve"> </w:t>
      </w:r>
      <w:r>
        <w:t>рабочий</w:t>
      </w:r>
      <w:r w:rsidR="00AF0313">
        <w:t xml:space="preserve"> </w:t>
      </w:r>
      <w:r>
        <w:t>процесс.</w:t>
      </w:r>
      <w:r w:rsidR="00AF0313">
        <w:t xml:space="preserve"> </w:t>
      </w:r>
      <w:r>
        <w:t>Пр</w:t>
      </w:r>
      <w:r>
        <w:t>о</w:t>
      </w:r>
      <w:r>
        <w:t>изводственная</w:t>
      </w:r>
      <w:r w:rsidR="00AF0313">
        <w:t xml:space="preserve"> </w:t>
      </w:r>
      <w:r>
        <w:t>адаптация</w:t>
      </w:r>
      <w:r w:rsidR="00AF0313">
        <w:t xml:space="preserve"> </w:t>
      </w:r>
      <w:r w:rsidR="00B161CD">
        <w:t>завершается</w:t>
      </w:r>
      <w:r>
        <w:t>,</w:t>
      </w:r>
      <w:r w:rsidR="00AF0313">
        <w:t xml:space="preserve"> </w:t>
      </w:r>
      <w:r>
        <w:t>когда</w:t>
      </w:r>
      <w:r w:rsidR="00AF0313">
        <w:t xml:space="preserve"> </w:t>
      </w:r>
      <w:r>
        <w:t>у</w:t>
      </w:r>
      <w:r w:rsidR="00AF0313">
        <w:t xml:space="preserve"> </w:t>
      </w:r>
      <w:r w:rsidR="00B161CD">
        <w:t>специалиста</w:t>
      </w:r>
      <w:r w:rsidR="00AF0313">
        <w:t xml:space="preserve"> </w:t>
      </w:r>
      <w:r>
        <w:t>формируются</w:t>
      </w:r>
      <w:r w:rsidR="00AF0313">
        <w:t xml:space="preserve"> </w:t>
      </w:r>
      <w:r w:rsidR="00B161CD">
        <w:t>те</w:t>
      </w:r>
      <w:r w:rsidR="00AF0313">
        <w:t xml:space="preserve"> </w:t>
      </w:r>
      <w:r w:rsidRPr="00703D73">
        <w:rPr>
          <w:rFonts w:eastAsia="Times New Roman"/>
          <w:szCs w:val="24"/>
          <w:lang w:eastAsia="ru-RU"/>
        </w:rPr>
        <w:t>навыки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703D73">
        <w:rPr>
          <w:rFonts w:eastAsia="Times New Roman"/>
          <w:szCs w:val="24"/>
          <w:lang w:eastAsia="ru-RU"/>
        </w:rPr>
        <w:t>и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703D73">
        <w:rPr>
          <w:rFonts w:eastAsia="Times New Roman"/>
          <w:szCs w:val="24"/>
          <w:lang w:eastAsia="ru-RU"/>
        </w:rPr>
        <w:t>знания,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703D73">
        <w:rPr>
          <w:rFonts w:eastAsia="Times New Roman"/>
          <w:szCs w:val="24"/>
          <w:lang w:eastAsia="ru-RU"/>
        </w:rPr>
        <w:t>которые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703D73">
        <w:rPr>
          <w:rFonts w:eastAsia="Times New Roman"/>
          <w:szCs w:val="24"/>
          <w:lang w:eastAsia="ru-RU"/>
        </w:rPr>
        <w:t>позволяют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703D73">
        <w:rPr>
          <w:rFonts w:eastAsia="Times New Roman"/>
          <w:szCs w:val="24"/>
          <w:lang w:eastAsia="ru-RU"/>
        </w:rPr>
        <w:t>ему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703D73">
        <w:rPr>
          <w:rFonts w:eastAsia="Times New Roman"/>
          <w:szCs w:val="24"/>
          <w:lang w:eastAsia="ru-RU"/>
        </w:rPr>
        <w:t>быстро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703D73">
        <w:rPr>
          <w:rFonts w:eastAsia="Times New Roman"/>
          <w:szCs w:val="24"/>
          <w:lang w:eastAsia="ru-RU"/>
        </w:rPr>
        <w:t>ориентироваться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703D73">
        <w:rPr>
          <w:rFonts w:eastAsia="Times New Roman"/>
          <w:szCs w:val="24"/>
          <w:lang w:eastAsia="ru-RU"/>
        </w:rPr>
        <w:t>в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типичных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703D73">
        <w:rPr>
          <w:rFonts w:eastAsia="Times New Roman"/>
          <w:szCs w:val="24"/>
          <w:lang w:eastAsia="ru-RU"/>
        </w:rPr>
        <w:t>рабочих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703D73">
        <w:rPr>
          <w:rFonts w:eastAsia="Times New Roman"/>
          <w:szCs w:val="24"/>
          <w:lang w:eastAsia="ru-RU"/>
        </w:rPr>
        <w:t>ситуациях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703D73">
        <w:rPr>
          <w:rFonts w:eastAsia="Times New Roman"/>
          <w:szCs w:val="24"/>
          <w:lang w:eastAsia="ru-RU"/>
        </w:rPr>
        <w:t>при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703D73">
        <w:rPr>
          <w:rFonts w:eastAsia="Times New Roman"/>
          <w:szCs w:val="24"/>
          <w:lang w:eastAsia="ru-RU"/>
        </w:rPr>
        <w:t>в</w:t>
      </w:r>
      <w:r w:rsidRPr="00703D73">
        <w:rPr>
          <w:rFonts w:eastAsia="Times New Roman"/>
          <w:szCs w:val="24"/>
          <w:lang w:eastAsia="ru-RU"/>
        </w:rPr>
        <w:t>ы</w:t>
      </w:r>
      <w:r w:rsidRPr="00703D73">
        <w:rPr>
          <w:rFonts w:eastAsia="Times New Roman"/>
          <w:szCs w:val="24"/>
          <w:lang w:eastAsia="ru-RU"/>
        </w:rPr>
        <w:t>полнении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703D73">
        <w:rPr>
          <w:rFonts w:eastAsia="Times New Roman"/>
          <w:szCs w:val="24"/>
          <w:lang w:eastAsia="ru-RU"/>
        </w:rPr>
        <w:t>своих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703D73">
        <w:rPr>
          <w:rFonts w:eastAsia="Times New Roman"/>
          <w:szCs w:val="24"/>
          <w:lang w:eastAsia="ru-RU"/>
        </w:rPr>
        <w:t>обязанностей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B161CD">
        <w:rPr>
          <w:rFonts w:eastAsia="Times New Roman"/>
          <w:szCs w:val="24"/>
          <w:lang w:eastAsia="ru-RU"/>
        </w:rPr>
        <w:t>на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B161CD">
        <w:rPr>
          <w:rFonts w:eastAsia="Times New Roman"/>
          <w:szCs w:val="24"/>
          <w:lang w:eastAsia="ru-RU"/>
        </w:rPr>
        <w:t>новом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B161CD">
        <w:rPr>
          <w:rFonts w:eastAsia="Times New Roman"/>
          <w:szCs w:val="24"/>
          <w:lang w:eastAsia="ru-RU"/>
        </w:rPr>
        <w:t>рабочем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B161CD">
        <w:rPr>
          <w:rFonts w:eastAsia="Times New Roman"/>
          <w:szCs w:val="24"/>
          <w:lang w:eastAsia="ru-RU"/>
        </w:rPr>
        <w:t>месте</w:t>
      </w:r>
      <w:r>
        <w:rPr>
          <w:rFonts w:eastAsia="Times New Roman"/>
          <w:szCs w:val="24"/>
          <w:lang w:eastAsia="ru-RU"/>
        </w:rPr>
        <w:t>.</w:t>
      </w:r>
    </w:p>
    <w:p w:rsidR="00671735" w:rsidRDefault="00671735" w:rsidP="00703D73">
      <w:pPr>
        <w:ind w:firstLine="709"/>
      </w:pPr>
      <w:r>
        <w:rPr>
          <w:rFonts w:eastAsia="Times New Roman"/>
          <w:szCs w:val="24"/>
          <w:lang w:eastAsia="ru-RU"/>
        </w:rPr>
        <w:t>Но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для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успешного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выполнения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работы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одной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профессиональной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адаптации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мало.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Одновременно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должна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происходить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психофизиологическая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и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организационная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адаптация.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Психофизиологическая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адаптация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–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это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приспособление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к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тем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условиям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работы,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которые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влияют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на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самочувствие,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настроение,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здоровье.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D60DF0">
        <w:rPr>
          <w:rFonts w:eastAsia="Times New Roman"/>
          <w:szCs w:val="24"/>
          <w:lang w:eastAsia="ru-RU"/>
        </w:rPr>
        <w:t>Например,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D60DF0">
        <w:rPr>
          <w:rFonts w:eastAsia="Times New Roman"/>
          <w:szCs w:val="24"/>
          <w:lang w:eastAsia="ru-RU"/>
        </w:rPr>
        <w:t>нужно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D60DF0">
        <w:rPr>
          <w:rFonts w:eastAsia="Times New Roman"/>
          <w:szCs w:val="24"/>
          <w:lang w:eastAsia="ru-RU"/>
        </w:rPr>
        <w:t>приспособиться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D60DF0">
        <w:rPr>
          <w:rFonts w:eastAsia="Times New Roman"/>
          <w:szCs w:val="24"/>
          <w:lang w:eastAsia="ru-RU"/>
        </w:rPr>
        <w:t>к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мон</w:t>
      </w:r>
      <w:r>
        <w:rPr>
          <w:rFonts w:eastAsia="Times New Roman"/>
          <w:szCs w:val="24"/>
          <w:lang w:eastAsia="ru-RU"/>
        </w:rPr>
        <w:t>о</w:t>
      </w:r>
      <w:r>
        <w:rPr>
          <w:rFonts w:eastAsia="Times New Roman"/>
          <w:szCs w:val="24"/>
          <w:lang w:eastAsia="ru-RU"/>
        </w:rPr>
        <w:t>тонност</w:t>
      </w:r>
      <w:r w:rsidR="00D60DF0">
        <w:rPr>
          <w:rFonts w:eastAsia="Times New Roman"/>
          <w:szCs w:val="24"/>
          <w:lang w:eastAsia="ru-RU"/>
        </w:rPr>
        <w:t>и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труда,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наличи</w:t>
      </w:r>
      <w:r w:rsidR="00D60DF0">
        <w:rPr>
          <w:rFonts w:eastAsia="Times New Roman"/>
          <w:szCs w:val="24"/>
          <w:lang w:eastAsia="ru-RU"/>
        </w:rPr>
        <w:t>ю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источника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потенциальной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опасности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на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рабочем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месте,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влажн</w:t>
      </w:r>
      <w:r>
        <w:rPr>
          <w:rFonts w:eastAsia="Times New Roman"/>
          <w:szCs w:val="24"/>
          <w:lang w:eastAsia="ru-RU"/>
        </w:rPr>
        <w:t>о</w:t>
      </w:r>
      <w:r>
        <w:rPr>
          <w:rFonts w:eastAsia="Times New Roman"/>
          <w:szCs w:val="24"/>
          <w:lang w:eastAsia="ru-RU"/>
        </w:rPr>
        <w:t>ст</w:t>
      </w:r>
      <w:r w:rsidR="00D60DF0">
        <w:rPr>
          <w:rFonts w:eastAsia="Times New Roman"/>
          <w:szCs w:val="24"/>
          <w:lang w:eastAsia="ru-RU"/>
        </w:rPr>
        <w:t>и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или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температур</w:t>
      </w:r>
      <w:r w:rsidR="00D60DF0">
        <w:rPr>
          <w:rFonts w:eastAsia="Times New Roman"/>
          <w:szCs w:val="24"/>
          <w:lang w:eastAsia="ru-RU"/>
        </w:rPr>
        <w:t>е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в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рабочем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помещении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и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т.п.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543F06">
        <w:rPr>
          <w:rFonts w:eastAsia="Times New Roman"/>
          <w:szCs w:val="24"/>
          <w:lang w:eastAsia="ru-RU"/>
        </w:rPr>
        <w:t>Когда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543F06">
        <w:rPr>
          <w:rFonts w:eastAsia="Times New Roman"/>
          <w:szCs w:val="24"/>
          <w:lang w:eastAsia="ru-RU"/>
        </w:rPr>
        <w:t>физиологические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543F06">
        <w:rPr>
          <w:rFonts w:eastAsia="Times New Roman"/>
          <w:szCs w:val="24"/>
          <w:lang w:eastAsia="ru-RU"/>
        </w:rPr>
        <w:t>и</w:t>
      </w:r>
      <w:r w:rsidR="00AF0313">
        <w:rPr>
          <w:rFonts w:eastAsia="Times New Roman"/>
          <w:szCs w:val="24"/>
          <w:lang w:eastAsia="ru-RU"/>
        </w:rPr>
        <w:t xml:space="preserve"> / </w:t>
      </w:r>
      <w:r w:rsidR="00543F06">
        <w:rPr>
          <w:rFonts w:eastAsia="Times New Roman"/>
          <w:szCs w:val="24"/>
          <w:lang w:eastAsia="ru-RU"/>
        </w:rPr>
        <w:t>или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543F06">
        <w:rPr>
          <w:rFonts w:eastAsia="Times New Roman"/>
          <w:szCs w:val="24"/>
          <w:lang w:eastAsia="ru-RU"/>
        </w:rPr>
        <w:t>психол</w:t>
      </w:r>
      <w:r w:rsidR="00543F06">
        <w:rPr>
          <w:rFonts w:eastAsia="Times New Roman"/>
          <w:szCs w:val="24"/>
          <w:lang w:eastAsia="ru-RU"/>
        </w:rPr>
        <w:t>о</w:t>
      </w:r>
      <w:r w:rsidR="00543F06">
        <w:rPr>
          <w:rFonts w:eastAsia="Times New Roman"/>
          <w:szCs w:val="24"/>
          <w:lang w:eastAsia="ru-RU"/>
        </w:rPr>
        <w:t>гические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543F06">
        <w:rPr>
          <w:rFonts w:eastAsia="Times New Roman"/>
          <w:szCs w:val="24"/>
          <w:lang w:eastAsia="ru-RU"/>
        </w:rPr>
        <w:t>процессы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543F06">
        <w:rPr>
          <w:rFonts w:eastAsia="Times New Roman"/>
          <w:szCs w:val="24"/>
          <w:lang w:eastAsia="ru-RU"/>
        </w:rPr>
        <w:t>пришли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543F06">
        <w:rPr>
          <w:rFonts w:eastAsia="Times New Roman"/>
          <w:szCs w:val="24"/>
          <w:lang w:eastAsia="ru-RU"/>
        </w:rPr>
        <w:t>в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543F06">
        <w:rPr>
          <w:rFonts w:eastAsia="Times New Roman"/>
          <w:szCs w:val="24"/>
          <w:lang w:eastAsia="ru-RU"/>
        </w:rPr>
        <w:t>равновесие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543F06">
        <w:rPr>
          <w:rFonts w:eastAsia="Times New Roman"/>
          <w:szCs w:val="24"/>
          <w:lang w:eastAsia="ru-RU"/>
        </w:rPr>
        <w:t>с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543F06">
        <w:rPr>
          <w:rFonts w:eastAsia="Times New Roman"/>
          <w:szCs w:val="24"/>
          <w:lang w:eastAsia="ru-RU"/>
        </w:rPr>
        <w:t>новыми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543F06">
        <w:rPr>
          <w:rFonts w:eastAsia="Times New Roman"/>
          <w:szCs w:val="24"/>
          <w:lang w:eastAsia="ru-RU"/>
        </w:rPr>
        <w:t>условиями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543F06">
        <w:rPr>
          <w:rFonts w:eastAsia="Times New Roman"/>
          <w:szCs w:val="24"/>
          <w:lang w:eastAsia="ru-RU"/>
        </w:rPr>
        <w:t>(например,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543F06">
        <w:rPr>
          <w:rFonts w:eastAsia="Times New Roman"/>
          <w:szCs w:val="24"/>
          <w:lang w:eastAsia="ru-RU"/>
        </w:rPr>
        <w:t>человек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543F06">
        <w:rPr>
          <w:rFonts w:eastAsia="Times New Roman"/>
          <w:szCs w:val="24"/>
          <w:lang w:eastAsia="ru-RU"/>
        </w:rPr>
        <w:t>пер</w:t>
      </w:r>
      <w:r w:rsidR="00543F06">
        <w:rPr>
          <w:rFonts w:eastAsia="Times New Roman"/>
          <w:szCs w:val="24"/>
          <w:lang w:eastAsia="ru-RU"/>
        </w:rPr>
        <w:t>е</w:t>
      </w:r>
      <w:r w:rsidR="00543F06">
        <w:rPr>
          <w:rFonts w:eastAsia="Times New Roman"/>
          <w:szCs w:val="24"/>
          <w:lang w:eastAsia="ru-RU"/>
        </w:rPr>
        <w:t>стал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B161CD">
        <w:rPr>
          <w:rFonts w:eastAsia="Times New Roman"/>
          <w:szCs w:val="24"/>
          <w:lang w:eastAsia="ru-RU"/>
        </w:rPr>
        <w:t>раздражаться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543F06">
        <w:rPr>
          <w:rFonts w:eastAsia="Times New Roman"/>
          <w:szCs w:val="24"/>
          <w:lang w:eastAsia="ru-RU"/>
        </w:rPr>
        <w:t>из-за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543F06">
        <w:rPr>
          <w:rFonts w:eastAsia="Times New Roman"/>
          <w:szCs w:val="24"/>
          <w:lang w:eastAsia="ru-RU"/>
        </w:rPr>
        <w:t>специфического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543F06">
        <w:rPr>
          <w:rFonts w:eastAsia="Times New Roman"/>
          <w:szCs w:val="24"/>
          <w:lang w:eastAsia="ru-RU"/>
        </w:rPr>
        <w:t>запаха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543F06">
        <w:rPr>
          <w:rFonts w:eastAsia="Times New Roman"/>
          <w:szCs w:val="24"/>
          <w:lang w:eastAsia="ru-RU"/>
        </w:rPr>
        <w:t>или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B161CD">
        <w:rPr>
          <w:rFonts w:eastAsia="Times New Roman"/>
          <w:szCs w:val="24"/>
          <w:lang w:eastAsia="ru-RU"/>
        </w:rPr>
        <w:t>остро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B161CD">
        <w:rPr>
          <w:rFonts w:eastAsia="Times New Roman"/>
          <w:szCs w:val="24"/>
          <w:lang w:eastAsia="ru-RU"/>
        </w:rPr>
        <w:t>переживать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B161CD">
        <w:rPr>
          <w:rFonts w:eastAsia="Times New Roman"/>
          <w:szCs w:val="24"/>
          <w:lang w:eastAsia="ru-RU"/>
        </w:rPr>
        <w:t>неуравновеше</w:t>
      </w:r>
      <w:r w:rsidR="00B161CD">
        <w:rPr>
          <w:rFonts w:eastAsia="Times New Roman"/>
          <w:szCs w:val="24"/>
          <w:lang w:eastAsia="ru-RU"/>
        </w:rPr>
        <w:t>н</w:t>
      </w:r>
      <w:r w:rsidR="00B161CD">
        <w:rPr>
          <w:rFonts w:eastAsia="Times New Roman"/>
          <w:szCs w:val="24"/>
          <w:lang w:eastAsia="ru-RU"/>
        </w:rPr>
        <w:t>ность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543F06">
        <w:rPr>
          <w:rFonts w:eastAsia="Times New Roman"/>
          <w:szCs w:val="24"/>
          <w:lang w:eastAsia="ru-RU"/>
        </w:rPr>
        <w:t>клиентов),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543F06">
        <w:rPr>
          <w:rFonts w:eastAsia="Times New Roman"/>
          <w:szCs w:val="24"/>
          <w:lang w:eastAsia="ru-RU"/>
        </w:rPr>
        <w:t>можно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543F06">
        <w:rPr>
          <w:rFonts w:eastAsia="Times New Roman"/>
          <w:szCs w:val="24"/>
          <w:lang w:eastAsia="ru-RU"/>
        </w:rPr>
        <w:t>считать,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543F06">
        <w:rPr>
          <w:rFonts w:eastAsia="Times New Roman"/>
          <w:szCs w:val="24"/>
          <w:lang w:eastAsia="ru-RU"/>
        </w:rPr>
        <w:t>что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543F06">
        <w:rPr>
          <w:rFonts w:eastAsia="Times New Roman"/>
          <w:szCs w:val="24"/>
          <w:lang w:eastAsia="ru-RU"/>
        </w:rPr>
        <w:t>психофизиологическая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543F06">
        <w:rPr>
          <w:rFonts w:eastAsia="Times New Roman"/>
          <w:szCs w:val="24"/>
          <w:lang w:eastAsia="ru-RU"/>
        </w:rPr>
        <w:t>адаптация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543F06">
        <w:rPr>
          <w:rFonts w:eastAsia="Times New Roman"/>
          <w:szCs w:val="24"/>
          <w:lang w:eastAsia="ru-RU"/>
        </w:rPr>
        <w:t>пр</w:t>
      </w:r>
      <w:r w:rsidR="00543F06">
        <w:rPr>
          <w:rFonts w:eastAsia="Times New Roman"/>
          <w:szCs w:val="24"/>
          <w:lang w:eastAsia="ru-RU"/>
        </w:rPr>
        <w:t>о</w:t>
      </w:r>
      <w:r w:rsidR="00543F06">
        <w:rPr>
          <w:rFonts w:eastAsia="Times New Roman"/>
          <w:szCs w:val="24"/>
          <w:lang w:eastAsia="ru-RU"/>
        </w:rPr>
        <w:t>шла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543F06">
        <w:rPr>
          <w:rFonts w:eastAsia="Times New Roman"/>
          <w:szCs w:val="24"/>
          <w:lang w:eastAsia="ru-RU"/>
        </w:rPr>
        <w:t>успешно.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543F06">
        <w:rPr>
          <w:rFonts w:eastAsia="Times New Roman"/>
          <w:szCs w:val="24"/>
          <w:lang w:eastAsia="ru-RU"/>
        </w:rPr>
        <w:t>В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543F06">
        <w:rPr>
          <w:rFonts w:eastAsia="Times New Roman"/>
          <w:szCs w:val="24"/>
          <w:lang w:eastAsia="ru-RU"/>
        </w:rPr>
        <w:t>процессе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543F06">
        <w:rPr>
          <w:rFonts w:eastAsia="Times New Roman"/>
          <w:szCs w:val="24"/>
          <w:lang w:eastAsia="ru-RU"/>
        </w:rPr>
        <w:t>организационной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543F06">
        <w:rPr>
          <w:rFonts w:eastAsia="Times New Roman"/>
          <w:szCs w:val="24"/>
          <w:lang w:eastAsia="ru-RU"/>
        </w:rPr>
        <w:t>адаптации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543F06">
        <w:rPr>
          <w:rFonts w:eastAsia="Times New Roman"/>
          <w:szCs w:val="24"/>
          <w:lang w:eastAsia="ru-RU"/>
        </w:rPr>
        <w:t>сотрудник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543F06">
        <w:rPr>
          <w:rFonts w:eastAsia="Times New Roman"/>
          <w:szCs w:val="24"/>
          <w:lang w:eastAsia="ru-RU"/>
        </w:rPr>
        <w:t>знакомится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543F06">
        <w:rPr>
          <w:rFonts w:eastAsia="Times New Roman"/>
          <w:szCs w:val="24"/>
          <w:lang w:eastAsia="ru-RU"/>
        </w:rPr>
        <w:t>со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543F06">
        <w:rPr>
          <w:rFonts w:eastAsia="Times New Roman"/>
          <w:szCs w:val="24"/>
          <w:lang w:eastAsia="ru-RU"/>
        </w:rPr>
        <w:t>структурой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543F06">
        <w:rPr>
          <w:rFonts w:eastAsia="Times New Roman"/>
          <w:szCs w:val="24"/>
          <w:lang w:eastAsia="ru-RU"/>
        </w:rPr>
        <w:t>организ</w:t>
      </w:r>
      <w:r w:rsidR="00543F06">
        <w:rPr>
          <w:rFonts w:eastAsia="Times New Roman"/>
          <w:szCs w:val="24"/>
          <w:lang w:eastAsia="ru-RU"/>
        </w:rPr>
        <w:t>а</w:t>
      </w:r>
      <w:r w:rsidR="00543F06">
        <w:rPr>
          <w:rFonts w:eastAsia="Times New Roman"/>
          <w:szCs w:val="24"/>
          <w:lang w:eastAsia="ru-RU"/>
        </w:rPr>
        <w:t>ции,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543F06">
        <w:rPr>
          <w:rFonts w:eastAsia="Times New Roman"/>
          <w:szCs w:val="24"/>
          <w:lang w:eastAsia="ru-RU"/>
        </w:rPr>
        <w:t>взаимодействиями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543F06">
        <w:rPr>
          <w:rFonts w:eastAsia="Times New Roman"/>
          <w:szCs w:val="24"/>
          <w:lang w:eastAsia="ru-RU"/>
        </w:rPr>
        <w:t>между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68691C">
        <w:rPr>
          <w:rFonts w:eastAsia="Times New Roman"/>
          <w:szCs w:val="24"/>
          <w:lang w:eastAsia="ru-RU"/>
        </w:rPr>
        <w:t>сотрудниками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68691C">
        <w:rPr>
          <w:rFonts w:eastAsia="Times New Roman"/>
          <w:szCs w:val="24"/>
          <w:lang w:eastAsia="ru-RU"/>
        </w:rPr>
        <w:t>и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68691C">
        <w:rPr>
          <w:rFonts w:eastAsia="Times New Roman"/>
          <w:szCs w:val="24"/>
          <w:lang w:eastAsia="ru-RU"/>
        </w:rPr>
        <w:t>подразделениями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68691C">
        <w:rPr>
          <w:rFonts w:eastAsia="Times New Roman"/>
          <w:szCs w:val="24"/>
          <w:lang w:eastAsia="ru-RU"/>
        </w:rPr>
        <w:t>и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68691C">
        <w:rPr>
          <w:rFonts w:eastAsia="Times New Roman"/>
          <w:szCs w:val="24"/>
          <w:lang w:eastAsia="ru-RU"/>
        </w:rPr>
        <w:t>в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68691C">
        <w:rPr>
          <w:rFonts w:eastAsia="Times New Roman"/>
          <w:szCs w:val="24"/>
          <w:lang w:eastAsia="ru-RU"/>
        </w:rPr>
        <w:t>итоге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68691C">
        <w:rPr>
          <w:rFonts w:eastAsia="Times New Roman"/>
          <w:szCs w:val="24"/>
          <w:lang w:eastAsia="ru-RU"/>
        </w:rPr>
        <w:t>приходит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68691C">
        <w:rPr>
          <w:rFonts w:eastAsia="Times New Roman"/>
          <w:szCs w:val="24"/>
          <w:lang w:eastAsia="ru-RU"/>
        </w:rPr>
        <w:t>к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68691C">
        <w:rPr>
          <w:rFonts w:eastAsia="Times New Roman"/>
          <w:szCs w:val="24"/>
          <w:lang w:eastAsia="ru-RU"/>
        </w:rPr>
        <w:t>п</w:t>
      </w:r>
      <w:r w:rsidR="0068691C">
        <w:rPr>
          <w:rFonts w:eastAsia="Times New Roman"/>
          <w:szCs w:val="24"/>
          <w:lang w:eastAsia="ru-RU"/>
        </w:rPr>
        <w:t>о</w:t>
      </w:r>
      <w:r w:rsidR="0068691C">
        <w:rPr>
          <w:rFonts w:eastAsia="Times New Roman"/>
          <w:szCs w:val="24"/>
          <w:lang w:eastAsia="ru-RU"/>
        </w:rPr>
        <w:t>ним</w:t>
      </w:r>
      <w:r w:rsidR="0068691C">
        <w:rPr>
          <w:rFonts w:eastAsia="Times New Roman"/>
          <w:szCs w:val="24"/>
          <w:lang w:eastAsia="ru-RU"/>
        </w:rPr>
        <w:t>а</w:t>
      </w:r>
      <w:r w:rsidR="0068691C">
        <w:rPr>
          <w:rFonts w:eastAsia="Times New Roman"/>
          <w:szCs w:val="24"/>
          <w:lang w:eastAsia="ru-RU"/>
        </w:rPr>
        <w:t>нию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68691C">
        <w:rPr>
          <w:rFonts w:eastAsia="Times New Roman"/>
          <w:szCs w:val="24"/>
          <w:lang w:eastAsia="ru-RU"/>
        </w:rPr>
        <w:t>своей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68691C">
        <w:rPr>
          <w:rFonts w:eastAsia="Times New Roman"/>
          <w:szCs w:val="24"/>
          <w:lang w:eastAsia="ru-RU"/>
        </w:rPr>
        <w:t>роли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68691C">
        <w:t>в</w:t>
      </w:r>
      <w:r w:rsidR="00AF0313">
        <w:t xml:space="preserve"> </w:t>
      </w:r>
      <w:r w:rsidR="0068691C">
        <w:t>общем</w:t>
      </w:r>
      <w:r w:rsidR="00AF0313">
        <w:t xml:space="preserve"> </w:t>
      </w:r>
      <w:r w:rsidR="0068691C">
        <w:t>производственном</w:t>
      </w:r>
      <w:r w:rsidR="00AF0313">
        <w:t xml:space="preserve"> </w:t>
      </w:r>
      <w:r w:rsidR="0068691C">
        <w:t>процессе.</w:t>
      </w:r>
    </w:p>
    <w:p w:rsidR="0068691C" w:rsidRDefault="0068691C" w:rsidP="00703D73">
      <w:pPr>
        <w:ind w:firstLine="709"/>
      </w:pPr>
      <w:r>
        <w:t>Наконец,</w:t>
      </w:r>
      <w:r w:rsidR="00AF0313">
        <w:t xml:space="preserve"> </w:t>
      </w:r>
      <w:r>
        <w:t>оказавшись</w:t>
      </w:r>
      <w:r w:rsidR="00AF0313">
        <w:t xml:space="preserve"> </w:t>
      </w:r>
      <w:r>
        <w:t>на</w:t>
      </w:r>
      <w:r w:rsidR="00AF0313">
        <w:t xml:space="preserve"> </w:t>
      </w:r>
      <w:r>
        <w:t>новом</w:t>
      </w:r>
      <w:r w:rsidR="00AF0313">
        <w:t xml:space="preserve"> </w:t>
      </w:r>
      <w:r>
        <w:t>рабочем</w:t>
      </w:r>
      <w:r w:rsidR="00AF0313">
        <w:t xml:space="preserve"> </w:t>
      </w:r>
      <w:r>
        <w:t>месте,</w:t>
      </w:r>
      <w:r w:rsidR="00AF0313">
        <w:t xml:space="preserve"> </w:t>
      </w:r>
      <w:r>
        <w:t>человек</w:t>
      </w:r>
      <w:r w:rsidR="00AF0313">
        <w:t xml:space="preserve"> </w:t>
      </w:r>
      <w:r>
        <w:t>оказывается</w:t>
      </w:r>
      <w:r w:rsidR="00AF0313">
        <w:t xml:space="preserve"> </w:t>
      </w:r>
      <w:r>
        <w:t>в</w:t>
      </w:r>
      <w:r w:rsidR="00AF0313">
        <w:t xml:space="preserve"> </w:t>
      </w:r>
      <w:r>
        <w:t>новом</w:t>
      </w:r>
      <w:r w:rsidR="00AF0313">
        <w:t xml:space="preserve"> </w:t>
      </w:r>
      <w:r>
        <w:t>ко</w:t>
      </w:r>
      <w:r>
        <w:t>л</w:t>
      </w:r>
      <w:r>
        <w:t>лективе,</w:t>
      </w:r>
      <w:r w:rsidR="00AF0313">
        <w:t xml:space="preserve"> </w:t>
      </w:r>
      <w:r>
        <w:t>к</w:t>
      </w:r>
      <w:r w:rsidR="00AF0313">
        <w:t xml:space="preserve"> </w:t>
      </w:r>
      <w:r>
        <w:t>существованию</w:t>
      </w:r>
      <w:r w:rsidR="00AF0313">
        <w:t xml:space="preserve"> </w:t>
      </w:r>
      <w:r>
        <w:t>в</w:t>
      </w:r>
      <w:r w:rsidR="00AF0313">
        <w:t xml:space="preserve"> </w:t>
      </w:r>
      <w:r>
        <w:t>котором</w:t>
      </w:r>
      <w:r w:rsidR="00AF0313">
        <w:t xml:space="preserve"> </w:t>
      </w:r>
      <w:r>
        <w:t>он</w:t>
      </w:r>
      <w:r w:rsidR="00AF0313">
        <w:t xml:space="preserve"> </w:t>
      </w:r>
      <w:r>
        <w:t>тоже</w:t>
      </w:r>
      <w:r w:rsidR="00AF0313">
        <w:t xml:space="preserve"> </w:t>
      </w:r>
      <w:r>
        <w:t>должен</w:t>
      </w:r>
      <w:r w:rsidR="00AF0313">
        <w:t xml:space="preserve"> </w:t>
      </w:r>
      <w:r>
        <w:t>адаптироваться.</w:t>
      </w:r>
      <w:r w:rsidR="00AF0313">
        <w:t xml:space="preserve"> </w:t>
      </w:r>
      <w:r>
        <w:t>Этот</w:t>
      </w:r>
      <w:r w:rsidR="00AF0313">
        <w:t xml:space="preserve"> </w:t>
      </w:r>
      <w:r>
        <w:t>вид</w:t>
      </w:r>
      <w:r w:rsidR="00AF0313">
        <w:t xml:space="preserve"> </w:t>
      </w:r>
      <w:r>
        <w:t>адаптации</w:t>
      </w:r>
      <w:r w:rsidR="00AF0313">
        <w:t xml:space="preserve"> </w:t>
      </w:r>
      <w:r>
        <w:t>называют</w:t>
      </w:r>
      <w:r w:rsidR="00AF0313">
        <w:t xml:space="preserve"> </w:t>
      </w:r>
      <w:r>
        <w:t>«социально-психологическая</w:t>
      </w:r>
      <w:r w:rsidR="00AF0313">
        <w:t xml:space="preserve"> </w:t>
      </w:r>
      <w:r>
        <w:t>адаптация».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В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D60DF0">
        <w:rPr>
          <w:rFonts w:eastAsia="Times New Roman"/>
          <w:szCs w:val="24"/>
          <w:lang w:eastAsia="ru-RU"/>
        </w:rPr>
        <w:t>нее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входит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703D73">
        <w:rPr>
          <w:rFonts w:eastAsia="Times New Roman"/>
          <w:szCs w:val="24"/>
          <w:lang w:eastAsia="ru-RU"/>
        </w:rPr>
        <w:t>получение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703D73">
        <w:rPr>
          <w:rFonts w:eastAsia="Times New Roman"/>
          <w:szCs w:val="24"/>
          <w:lang w:eastAsia="ru-RU"/>
        </w:rPr>
        <w:t>информации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703D73">
        <w:rPr>
          <w:rFonts w:eastAsia="Times New Roman"/>
          <w:szCs w:val="24"/>
          <w:lang w:eastAsia="ru-RU"/>
        </w:rPr>
        <w:t>о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703D73">
        <w:rPr>
          <w:rFonts w:eastAsia="Times New Roman"/>
          <w:szCs w:val="24"/>
          <w:lang w:eastAsia="ru-RU"/>
        </w:rPr>
        <w:t>коллективе</w:t>
      </w:r>
      <w:r>
        <w:rPr>
          <w:rFonts w:eastAsia="Times New Roman"/>
          <w:szCs w:val="24"/>
          <w:lang w:eastAsia="ru-RU"/>
        </w:rPr>
        <w:t>,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начало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взаимодействия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с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коллегами</w:t>
      </w:r>
      <w:r w:rsidR="00D60DF0">
        <w:rPr>
          <w:rFonts w:eastAsia="Times New Roman"/>
          <w:szCs w:val="24"/>
          <w:lang w:eastAsia="ru-RU"/>
        </w:rPr>
        <w:t>,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703D73">
        <w:rPr>
          <w:rFonts w:eastAsia="Times New Roman"/>
          <w:szCs w:val="24"/>
          <w:lang w:eastAsia="ru-RU"/>
        </w:rPr>
        <w:t>формирование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703D73">
        <w:rPr>
          <w:rFonts w:eastAsia="Times New Roman"/>
          <w:szCs w:val="24"/>
          <w:lang w:eastAsia="ru-RU"/>
        </w:rPr>
        <w:t>мнения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703D73">
        <w:rPr>
          <w:rFonts w:eastAsia="Times New Roman"/>
          <w:szCs w:val="24"/>
          <w:lang w:eastAsia="ru-RU"/>
        </w:rPr>
        <w:t>о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703D73">
        <w:rPr>
          <w:rFonts w:eastAsia="Times New Roman"/>
          <w:szCs w:val="24"/>
          <w:lang w:eastAsia="ru-RU"/>
        </w:rPr>
        <w:t>взаимоотн</w:t>
      </w:r>
      <w:r w:rsidRPr="00703D73">
        <w:rPr>
          <w:rFonts w:eastAsia="Times New Roman"/>
          <w:szCs w:val="24"/>
          <w:lang w:eastAsia="ru-RU"/>
        </w:rPr>
        <w:t>о</w:t>
      </w:r>
      <w:r w:rsidRPr="00703D73">
        <w:rPr>
          <w:rFonts w:eastAsia="Times New Roman"/>
          <w:szCs w:val="24"/>
          <w:lang w:eastAsia="ru-RU"/>
        </w:rPr>
        <w:t>шениях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703D73">
        <w:rPr>
          <w:rFonts w:eastAsia="Times New Roman"/>
          <w:szCs w:val="24"/>
          <w:lang w:eastAsia="ru-RU"/>
        </w:rPr>
        <w:t>в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703D73">
        <w:rPr>
          <w:rFonts w:eastAsia="Times New Roman"/>
          <w:szCs w:val="24"/>
          <w:lang w:eastAsia="ru-RU"/>
        </w:rPr>
        <w:t>коллективе</w:t>
      </w:r>
      <w:r>
        <w:rPr>
          <w:rFonts w:eastAsia="Times New Roman"/>
          <w:szCs w:val="24"/>
          <w:lang w:eastAsia="ru-RU"/>
        </w:rPr>
        <w:t>.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CD6384">
        <w:rPr>
          <w:rFonts w:eastAsia="Times New Roman"/>
          <w:szCs w:val="24"/>
          <w:lang w:eastAsia="ru-RU"/>
        </w:rPr>
        <w:t>В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CD6384">
        <w:rPr>
          <w:rFonts w:eastAsia="Times New Roman"/>
          <w:szCs w:val="24"/>
          <w:lang w:eastAsia="ru-RU"/>
        </w:rPr>
        <w:t>процессе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CD6384">
        <w:rPr>
          <w:rFonts w:eastAsia="Times New Roman"/>
          <w:szCs w:val="24"/>
          <w:lang w:eastAsia="ru-RU"/>
        </w:rPr>
        <w:t>социально-психологической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CD6384">
        <w:rPr>
          <w:rFonts w:eastAsia="Times New Roman"/>
          <w:szCs w:val="24"/>
          <w:lang w:eastAsia="ru-RU"/>
        </w:rPr>
        <w:t>адаптации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CD6384">
        <w:rPr>
          <w:rFonts w:eastAsia="Times New Roman"/>
          <w:szCs w:val="24"/>
          <w:lang w:eastAsia="ru-RU"/>
        </w:rPr>
        <w:t>происходит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CD6384">
        <w:rPr>
          <w:rFonts w:eastAsia="Times New Roman"/>
          <w:szCs w:val="24"/>
          <w:lang w:eastAsia="ru-RU"/>
        </w:rPr>
        <w:t>пр</w:t>
      </w:r>
      <w:r w:rsidR="00CD6384">
        <w:rPr>
          <w:rFonts w:eastAsia="Times New Roman"/>
          <w:szCs w:val="24"/>
          <w:lang w:eastAsia="ru-RU"/>
        </w:rPr>
        <w:t>и</w:t>
      </w:r>
      <w:r w:rsidR="00CD6384">
        <w:rPr>
          <w:rFonts w:eastAsia="Times New Roman"/>
          <w:szCs w:val="24"/>
          <w:lang w:eastAsia="ru-RU"/>
        </w:rPr>
        <w:t>нятие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CD6384" w:rsidRPr="00703D73">
        <w:rPr>
          <w:rFonts w:eastAsia="Times New Roman"/>
          <w:szCs w:val="24"/>
          <w:lang w:eastAsia="ru-RU"/>
        </w:rPr>
        <w:t>систем</w:t>
      </w:r>
      <w:r w:rsidR="00CD6384">
        <w:rPr>
          <w:rFonts w:eastAsia="Times New Roman"/>
          <w:szCs w:val="24"/>
          <w:lang w:eastAsia="ru-RU"/>
        </w:rPr>
        <w:t>ы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CD6384" w:rsidRPr="00703D73">
        <w:rPr>
          <w:rFonts w:eastAsia="Times New Roman"/>
          <w:szCs w:val="24"/>
          <w:lang w:eastAsia="ru-RU"/>
        </w:rPr>
        <w:t>отношений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CD6384" w:rsidRPr="00703D73">
        <w:rPr>
          <w:rFonts w:eastAsia="Times New Roman"/>
          <w:szCs w:val="24"/>
          <w:lang w:eastAsia="ru-RU"/>
        </w:rPr>
        <w:t>между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CD6384" w:rsidRPr="00703D73">
        <w:rPr>
          <w:rFonts w:eastAsia="Times New Roman"/>
          <w:szCs w:val="24"/>
          <w:lang w:eastAsia="ru-RU"/>
        </w:rPr>
        <w:t>сотрудниками,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CD6384" w:rsidRPr="00703D73">
        <w:rPr>
          <w:rFonts w:eastAsia="Times New Roman"/>
          <w:szCs w:val="24"/>
          <w:lang w:eastAsia="ru-RU"/>
        </w:rPr>
        <w:t>традици</w:t>
      </w:r>
      <w:r w:rsidR="00CD6384">
        <w:rPr>
          <w:rFonts w:eastAsia="Times New Roman"/>
          <w:szCs w:val="24"/>
          <w:lang w:eastAsia="ru-RU"/>
        </w:rPr>
        <w:t>й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CD6384">
        <w:rPr>
          <w:rFonts w:eastAsia="Times New Roman"/>
          <w:szCs w:val="24"/>
          <w:lang w:eastAsia="ru-RU"/>
        </w:rPr>
        <w:t>коллектива</w:t>
      </w:r>
      <w:r w:rsidR="00CD6384" w:rsidRPr="00703D73">
        <w:rPr>
          <w:rFonts w:eastAsia="Times New Roman"/>
          <w:szCs w:val="24"/>
          <w:lang w:eastAsia="ru-RU"/>
        </w:rPr>
        <w:t>,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CD6384" w:rsidRPr="00703D73">
        <w:rPr>
          <w:rFonts w:eastAsia="Times New Roman"/>
          <w:szCs w:val="24"/>
          <w:lang w:eastAsia="ru-RU"/>
        </w:rPr>
        <w:t>ценност</w:t>
      </w:r>
      <w:r w:rsidR="00CD6384">
        <w:rPr>
          <w:rFonts w:eastAsia="Times New Roman"/>
          <w:szCs w:val="24"/>
          <w:lang w:eastAsia="ru-RU"/>
        </w:rPr>
        <w:t>ей</w:t>
      </w:r>
      <w:r w:rsidR="00CD6384" w:rsidRPr="00703D73">
        <w:rPr>
          <w:rFonts w:eastAsia="Times New Roman"/>
          <w:szCs w:val="24"/>
          <w:lang w:eastAsia="ru-RU"/>
        </w:rPr>
        <w:t>,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CD6384" w:rsidRPr="00703D73">
        <w:rPr>
          <w:rFonts w:eastAsia="Times New Roman"/>
          <w:szCs w:val="24"/>
          <w:lang w:eastAsia="ru-RU"/>
        </w:rPr>
        <w:t>прив</w:t>
      </w:r>
      <w:r w:rsidR="00CD6384" w:rsidRPr="00703D73">
        <w:rPr>
          <w:rFonts w:eastAsia="Times New Roman"/>
          <w:szCs w:val="24"/>
          <w:lang w:eastAsia="ru-RU"/>
        </w:rPr>
        <w:t>ы</w:t>
      </w:r>
      <w:r w:rsidR="00CD6384" w:rsidRPr="00703D73">
        <w:rPr>
          <w:rFonts w:eastAsia="Times New Roman"/>
          <w:szCs w:val="24"/>
          <w:lang w:eastAsia="ru-RU"/>
        </w:rPr>
        <w:t>ч</w:t>
      </w:r>
      <w:r w:rsidR="00CD6384">
        <w:rPr>
          <w:rFonts w:eastAsia="Times New Roman"/>
          <w:szCs w:val="24"/>
          <w:lang w:eastAsia="ru-RU"/>
        </w:rPr>
        <w:t>ек</w:t>
      </w:r>
      <w:r w:rsidR="001A02CA">
        <w:rPr>
          <w:rFonts w:eastAsia="Times New Roman"/>
          <w:szCs w:val="24"/>
          <w:lang w:eastAsia="ru-RU"/>
        </w:rPr>
        <w:t>.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CD6384">
        <w:rPr>
          <w:rFonts w:eastAsia="Times New Roman"/>
          <w:szCs w:val="24"/>
          <w:lang w:eastAsia="ru-RU"/>
        </w:rPr>
        <w:t>В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CD6384">
        <w:rPr>
          <w:rFonts w:eastAsia="Times New Roman"/>
          <w:szCs w:val="24"/>
          <w:lang w:eastAsia="ru-RU"/>
        </w:rPr>
        <w:t>результате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CD6384">
        <w:rPr>
          <w:rFonts w:eastAsia="Times New Roman"/>
          <w:szCs w:val="24"/>
          <w:lang w:eastAsia="ru-RU"/>
        </w:rPr>
        <w:t>устанавливаются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CD6384">
        <w:rPr>
          <w:rFonts w:eastAsia="Times New Roman"/>
          <w:szCs w:val="24"/>
          <w:lang w:eastAsia="ru-RU"/>
        </w:rPr>
        <w:t>деловые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CD6384">
        <w:rPr>
          <w:rFonts w:eastAsia="Times New Roman"/>
          <w:szCs w:val="24"/>
          <w:lang w:eastAsia="ru-RU"/>
        </w:rPr>
        <w:t>и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CD6384">
        <w:rPr>
          <w:rFonts w:eastAsia="Times New Roman"/>
          <w:szCs w:val="24"/>
          <w:lang w:eastAsia="ru-RU"/>
        </w:rPr>
        <w:t>межличностные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CD6384">
        <w:rPr>
          <w:rFonts w:eastAsia="Times New Roman"/>
          <w:szCs w:val="24"/>
          <w:lang w:eastAsia="ru-RU"/>
        </w:rPr>
        <w:t>отношения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CD6384">
        <w:rPr>
          <w:rFonts w:eastAsia="Times New Roman"/>
          <w:szCs w:val="24"/>
          <w:lang w:eastAsia="ru-RU"/>
        </w:rPr>
        <w:t>нового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CD6384">
        <w:rPr>
          <w:rFonts w:eastAsia="Times New Roman"/>
          <w:szCs w:val="24"/>
          <w:lang w:eastAsia="ru-RU"/>
        </w:rPr>
        <w:t>рабо</w:t>
      </w:r>
      <w:r w:rsidR="00CD6384">
        <w:rPr>
          <w:rFonts w:eastAsia="Times New Roman"/>
          <w:szCs w:val="24"/>
          <w:lang w:eastAsia="ru-RU"/>
        </w:rPr>
        <w:t>т</w:t>
      </w:r>
      <w:r w:rsidR="00CD6384">
        <w:rPr>
          <w:rFonts w:eastAsia="Times New Roman"/>
          <w:szCs w:val="24"/>
          <w:lang w:eastAsia="ru-RU"/>
        </w:rPr>
        <w:t>ника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CD6384">
        <w:rPr>
          <w:rFonts w:eastAsia="Times New Roman"/>
          <w:szCs w:val="24"/>
          <w:lang w:eastAsia="ru-RU"/>
        </w:rPr>
        <w:t>в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CD6384">
        <w:rPr>
          <w:rFonts w:eastAsia="Times New Roman"/>
          <w:szCs w:val="24"/>
          <w:lang w:eastAsia="ru-RU"/>
        </w:rPr>
        <w:t>коллективе.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1A02CA">
        <w:rPr>
          <w:rFonts w:eastAsia="Times New Roman"/>
          <w:szCs w:val="24"/>
          <w:lang w:eastAsia="ru-RU"/>
        </w:rPr>
        <w:t>Этот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1A02CA">
        <w:rPr>
          <w:rFonts w:eastAsia="Times New Roman"/>
          <w:szCs w:val="24"/>
          <w:lang w:eastAsia="ru-RU"/>
        </w:rPr>
        <w:t>вид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1A02CA">
        <w:rPr>
          <w:rFonts w:eastAsia="Times New Roman"/>
          <w:szCs w:val="24"/>
          <w:lang w:eastAsia="ru-RU"/>
        </w:rPr>
        <w:t>адаптации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1A02CA">
        <w:rPr>
          <w:rFonts w:eastAsia="Times New Roman"/>
          <w:szCs w:val="24"/>
          <w:lang w:eastAsia="ru-RU"/>
        </w:rPr>
        <w:t>принято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1A02CA">
        <w:rPr>
          <w:rFonts w:eastAsia="Times New Roman"/>
          <w:szCs w:val="24"/>
          <w:lang w:eastAsia="ru-RU"/>
        </w:rPr>
        <w:t>считать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1A02CA">
        <w:rPr>
          <w:rFonts w:eastAsia="Times New Roman"/>
          <w:szCs w:val="24"/>
          <w:lang w:eastAsia="ru-RU"/>
        </w:rPr>
        <w:t>одним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1A02CA">
        <w:rPr>
          <w:rFonts w:eastAsia="Times New Roman"/>
          <w:szCs w:val="24"/>
          <w:lang w:eastAsia="ru-RU"/>
        </w:rPr>
        <w:t>из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1A02CA">
        <w:rPr>
          <w:rFonts w:eastAsia="Times New Roman"/>
          <w:szCs w:val="24"/>
          <w:lang w:eastAsia="ru-RU"/>
        </w:rPr>
        <w:t>самых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1A02CA">
        <w:rPr>
          <w:rFonts w:eastAsia="Times New Roman"/>
          <w:szCs w:val="24"/>
          <w:lang w:eastAsia="ru-RU"/>
        </w:rPr>
        <w:t>сложных,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1A02CA">
        <w:rPr>
          <w:rFonts w:eastAsia="Times New Roman"/>
          <w:szCs w:val="24"/>
          <w:lang w:eastAsia="ru-RU"/>
        </w:rPr>
        <w:t>п</w:t>
      </w:r>
      <w:r w:rsidR="001A02CA">
        <w:rPr>
          <w:rFonts w:eastAsia="Times New Roman"/>
          <w:szCs w:val="24"/>
          <w:lang w:eastAsia="ru-RU"/>
        </w:rPr>
        <w:t>о</w:t>
      </w:r>
      <w:r w:rsidR="001A02CA">
        <w:rPr>
          <w:rFonts w:eastAsia="Times New Roman"/>
          <w:szCs w:val="24"/>
          <w:lang w:eastAsia="ru-RU"/>
        </w:rPr>
        <w:lastRenderedPageBreak/>
        <w:t>скольку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1A02CA">
        <w:t>коллектив</w:t>
      </w:r>
      <w:r w:rsidR="00AF0313">
        <w:t xml:space="preserve"> </w:t>
      </w:r>
      <w:r w:rsidR="001A02CA">
        <w:t>часто</w:t>
      </w:r>
      <w:r w:rsidR="00AF0313">
        <w:t xml:space="preserve"> </w:t>
      </w:r>
      <w:r w:rsidR="001A02CA">
        <w:t>встречает</w:t>
      </w:r>
      <w:r w:rsidR="00AF0313">
        <w:t xml:space="preserve"> </w:t>
      </w:r>
      <w:r w:rsidR="001A02CA">
        <w:t>новичка</w:t>
      </w:r>
      <w:r w:rsidR="00AF0313">
        <w:t xml:space="preserve"> </w:t>
      </w:r>
      <w:r w:rsidR="001A02CA">
        <w:t>настороженно,</w:t>
      </w:r>
      <w:r w:rsidR="00AF0313">
        <w:t xml:space="preserve"> </w:t>
      </w:r>
      <w:r w:rsidR="001A02CA">
        <w:t>рассматривает</w:t>
      </w:r>
      <w:r w:rsidR="00AF0313">
        <w:t xml:space="preserve"> </w:t>
      </w:r>
      <w:r w:rsidR="001A02CA">
        <w:t>«под</w:t>
      </w:r>
      <w:r w:rsidR="00AF0313">
        <w:t xml:space="preserve"> </w:t>
      </w:r>
      <w:r w:rsidR="001A02CA">
        <w:t>микроск</w:t>
      </w:r>
      <w:r w:rsidR="001A02CA">
        <w:t>о</w:t>
      </w:r>
      <w:r w:rsidR="001A02CA">
        <w:t>пом»</w:t>
      </w:r>
      <w:r w:rsidR="00AF0313">
        <w:t xml:space="preserve"> </w:t>
      </w:r>
      <w:r w:rsidR="001A02CA">
        <w:t>каждый</w:t>
      </w:r>
      <w:r w:rsidR="00AF0313">
        <w:t xml:space="preserve"> </w:t>
      </w:r>
      <w:r w:rsidR="001A02CA">
        <w:t>его</w:t>
      </w:r>
      <w:r w:rsidR="00AF0313">
        <w:t xml:space="preserve"> </w:t>
      </w:r>
      <w:r w:rsidR="001A02CA">
        <w:t>шаг.</w:t>
      </w:r>
      <w:r w:rsidR="00AF0313">
        <w:rPr>
          <w:rFonts w:eastAsia="Times New Roman"/>
          <w:szCs w:val="24"/>
          <w:lang w:eastAsia="ru-RU"/>
        </w:rPr>
        <w:t xml:space="preserve"> </w:t>
      </w:r>
    </w:p>
    <w:p w:rsidR="001A02CA" w:rsidRDefault="001A02CA" w:rsidP="00703D73">
      <w:pPr>
        <w:ind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После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периода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острой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адаптации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наступает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так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называемый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«период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оптимизма»: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18221E">
        <w:rPr>
          <w:rFonts w:eastAsia="Times New Roman"/>
          <w:szCs w:val="24"/>
          <w:lang w:eastAsia="ru-RU"/>
        </w:rPr>
        <w:t>напряжение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18221E">
        <w:rPr>
          <w:rFonts w:eastAsia="Times New Roman"/>
          <w:szCs w:val="24"/>
          <w:lang w:eastAsia="ru-RU"/>
        </w:rPr>
        <w:t>первых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18221E">
        <w:rPr>
          <w:rFonts w:eastAsia="Times New Roman"/>
          <w:szCs w:val="24"/>
          <w:lang w:eastAsia="ru-RU"/>
        </w:rPr>
        <w:t>дней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18221E">
        <w:rPr>
          <w:rFonts w:eastAsia="Times New Roman"/>
          <w:szCs w:val="24"/>
          <w:lang w:eastAsia="ru-RU"/>
        </w:rPr>
        <w:t>уходит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18221E">
        <w:rPr>
          <w:rFonts w:eastAsia="Times New Roman"/>
          <w:szCs w:val="24"/>
          <w:lang w:eastAsia="ru-RU"/>
        </w:rPr>
        <w:t>и,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18221E">
        <w:rPr>
          <w:rFonts w:eastAsia="Times New Roman"/>
          <w:szCs w:val="24"/>
          <w:lang w:eastAsia="ru-RU"/>
        </w:rPr>
        <w:t>усп</w:t>
      </w:r>
      <w:r w:rsidRPr="0018221E">
        <w:rPr>
          <w:rFonts w:eastAsia="Times New Roman"/>
          <w:szCs w:val="24"/>
          <w:lang w:eastAsia="ru-RU"/>
        </w:rPr>
        <w:t>о</w:t>
      </w:r>
      <w:r w:rsidRPr="0018221E">
        <w:rPr>
          <w:rFonts w:eastAsia="Times New Roman"/>
          <w:szCs w:val="24"/>
          <w:lang w:eastAsia="ru-RU"/>
        </w:rPr>
        <w:t>коившись,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18221E">
        <w:rPr>
          <w:rFonts w:eastAsia="Times New Roman"/>
          <w:szCs w:val="24"/>
          <w:lang w:eastAsia="ru-RU"/>
        </w:rPr>
        <w:t>человек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18221E">
        <w:rPr>
          <w:rFonts w:eastAsia="Times New Roman"/>
          <w:szCs w:val="24"/>
          <w:lang w:eastAsia="ru-RU"/>
        </w:rPr>
        <w:t>думает,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18221E">
        <w:rPr>
          <w:rFonts w:eastAsia="Times New Roman"/>
          <w:szCs w:val="24"/>
          <w:lang w:eastAsia="ru-RU"/>
        </w:rPr>
        <w:t>что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18221E">
        <w:rPr>
          <w:rFonts w:eastAsia="Times New Roman"/>
          <w:szCs w:val="24"/>
          <w:lang w:eastAsia="ru-RU"/>
        </w:rPr>
        <w:t>он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18221E">
        <w:rPr>
          <w:rFonts w:eastAsia="Times New Roman"/>
          <w:szCs w:val="24"/>
          <w:lang w:eastAsia="ru-RU"/>
        </w:rPr>
        <w:t>стал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18221E">
        <w:rPr>
          <w:rFonts w:eastAsia="Times New Roman"/>
          <w:szCs w:val="24"/>
          <w:lang w:eastAsia="ru-RU"/>
        </w:rPr>
        <w:t>«своим»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18221E">
        <w:rPr>
          <w:rFonts w:eastAsia="Times New Roman"/>
          <w:szCs w:val="24"/>
          <w:lang w:eastAsia="ru-RU"/>
        </w:rPr>
        <w:t>в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18221E">
        <w:rPr>
          <w:rFonts w:eastAsia="Times New Roman"/>
          <w:szCs w:val="24"/>
          <w:lang w:eastAsia="ru-RU"/>
        </w:rPr>
        <w:t>коллективе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18221E">
        <w:rPr>
          <w:rFonts w:eastAsia="Times New Roman"/>
          <w:szCs w:val="24"/>
          <w:lang w:eastAsia="ru-RU"/>
        </w:rPr>
        <w:t>и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B161CD" w:rsidRPr="0018221E">
        <w:rPr>
          <w:rFonts w:eastAsia="Times New Roman"/>
          <w:szCs w:val="24"/>
          <w:lang w:eastAsia="ru-RU"/>
        </w:rPr>
        <w:t>без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B161CD" w:rsidRPr="0018221E">
        <w:rPr>
          <w:rFonts w:eastAsia="Times New Roman"/>
          <w:szCs w:val="24"/>
          <w:lang w:eastAsia="ru-RU"/>
        </w:rPr>
        <w:t>усилий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B161CD" w:rsidRPr="0018221E">
        <w:rPr>
          <w:rFonts w:eastAsia="Times New Roman"/>
          <w:szCs w:val="24"/>
          <w:lang w:eastAsia="ru-RU"/>
        </w:rPr>
        <w:t>может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B161CD">
        <w:rPr>
          <w:rFonts w:eastAsia="Times New Roman"/>
          <w:szCs w:val="24"/>
          <w:lang w:eastAsia="ru-RU"/>
        </w:rPr>
        <w:t>решать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18221E">
        <w:rPr>
          <w:rFonts w:eastAsia="Times New Roman"/>
          <w:szCs w:val="24"/>
          <w:lang w:eastAsia="ru-RU"/>
        </w:rPr>
        <w:t>все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B161CD">
        <w:rPr>
          <w:rFonts w:eastAsia="Times New Roman"/>
          <w:szCs w:val="24"/>
          <w:lang w:eastAsia="ru-RU"/>
        </w:rPr>
        <w:t>свои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18221E">
        <w:rPr>
          <w:rFonts w:eastAsia="Times New Roman"/>
          <w:szCs w:val="24"/>
          <w:lang w:eastAsia="ru-RU"/>
        </w:rPr>
        <w:t>задачи</w:t>
      </w:r>
      <w:r w:rsidR="00B161CD">
        <w:rPr>
          <w:rFonts w:eastAsia="Times New Roman"/>
          <w:szCs w:val="24"/>
          <w:lang w:eastAsia="ru-RU"/>
        </w:rPr>
        <w:t>.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18221E">
        <w:rPr>
          <w:rFonts w:eastAsia="Times New Roman"/>
          <w:szCs w:val="24"/>
          <w:lang w:eastAsia="ru-RU"/>
        </w:rPr>
        <w:t>Наступает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18221E">
        <w:rPr>
          <w:rFonts w:eastAsia="Times New Roman"/>
          <w:szCs w:val="24"/>
          <w:lang w:eastAsia="ru-RU"/>
        </w:rPr>
        <w:t>расслабление</w:t>
      </w:r>
      <w:r w:rsidR="00B161CD">
        <w:rPr>
          <w:rFonts w:eastAsia="Times New Roman"/>
          <w:szCs w:val="24"/>
          <w:lang w:eastAsia="ru-RU"/>
        </w:rPr>
        <w:t>.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B161CD">
        <w:rPr>
          <w:rFonts w:eastAsia="Times New Roman"/>
          <w:szCs w:val="24"/>
          <w:lang w:eastAsia="ru-RU"/>
        </w:rPr>
        <w:t>И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18221E">
        <w:rPr>
          <w:rFonts w:eastAsia="Times New Roman"/>
          <w:szCs w:val="24"/>
          <w:lang w:eastAsia="ru-RU"/>
        </w:rPr>
        <w:t>вот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B161CD">
        <w:rPr>
          <w:rFonts w:eastAsia="Times New Roman"/>
          <w:szCs w:val="24"/>
          <w:lang w:eastAsia="ru-RU"/>
        </w:rPr>
        <w:t>тогда</w:t>
      </w:r>
      <w:r w:rsidRPr="0018221E">
        <w:rPr>
          <w:rFonts w:eastAsia="Times New Roman"/>
          <w:szCs w:val="24"/>
          <w:lang w:eastAsia="ru-RU"/>
        </w:rPr>
        <w:t>-то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18221E">
        <w:rPr>
          <w:rFonts w:eastAsia="Times New Roman"/>
          <w:szCs w:val="24"/>
          <w:lang w:eastAsia="ru-RU"/>
        </w:rPr>
        <w:t>совершаются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18221E">
        <w:rPr>
          <w:rFonts w:eastAsia="Times New Roman"/>
          <w:szCs w:val="24"/>
          <w:lang w:eastAsia="ru-RU"/>
        </w:rPr>
        <w:t>ошибки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18221E">
        <w:rPr>
          <w:rFonts w:eastAsia="Times New Roman"/>
          <w:szCs w:val="24"/>
          <w:lang w:eastAsia="ru-RU"/>
        </w:rPr>
        <w:t>и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B161CD">
        <w:rPr>
          <w:rFonts w:eastAsia="Times New Roman"/>
          <w:szCs w:val="24"/>
          <w:lang w:eastAsia="ru-RU"/>
        </w:rPr>
        <w:t>в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B161CD">
        <w:rPr>
          <w:rFonts w:eastAsia="Times New Roman"/>
          <w:szCs w:val="24"/>
          <w:lang w:eastAsia="ru-RU"/>
        </w:rPr>
        <w:t>решении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18221E">
        <w:rPr>
          <w:rFonts w:eastAsia="Times New Roman"/>
          <w:szCs w:val="24"/>
          <w:lang w:eastAsia="ru-RU"/>
        </w:rPr>
        <w:t>профессиональны</w:t>
      </w:r>
      <w:r w:rsidR="00B161CD">
        <w:rPr>
          <w:rFonts w:eastAsia="Times New Roman"/>
          <w:szCs w:val="24"/>
          <w:lang w:eastAsia="ru-RU"/>
        </w:rPr>
        <w:t>х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18221E">
        <w:rPr>
          <w:rFonts w:eastAsia="Times New Roman"/>
          <w:szCs w:val="24"/>
          <w:lang w:eastAsia="ru-RU"/>
        </w:rPr>
        <w:t>задач,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18221E">
        <w:rPr>
          <w:rFonts w:eastAsia="Times New Roman"/>
          <w:szCs w:val="24"/>
          <w:lang w:eastAsia="ru-RU"/>
        </w:rPr>
        <w:t>и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B161CD">
        <w:rPr>
          <w:rFonts w:eastAsia="Times New Roman"/>
          <w:szCs w:val="24"/>
          <w:lang w:eastAsia="ru-RU"/>
        </w:rPr>
        <w:t>в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B161CD">
        <w:rPr>
          <w:rFonts w:eastAsia="Times New Roman"/>
          <w:szCs w:val="24"/>
          <w:lang w:eastAsia="ru-RU"/>
        </w:rPr>
        <w:t>выстраивании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18221E">
        <w:rPr>
          <w:rFonts w:eastAsia="Times New Roman"/>
          <w:szCs w:val="24"/>
          <w:lang w:eastAsia="ru-RU"/>
        </w:rPr>
        <w:t>взаимоотноше</w:t>
      </w:r>
      <w:r w:rsidR="00B161CD">
        <w:rPr>
          <w:rFonts w:eastAsia="Times New Roman"/>
          <w:szCs w:val="24"/>
          <w:lang w:eastAsia="ru-RU"/>
        </w:rPr>
        <w:t>ний.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18221E">
        <w:rPr>
          <w:rFonts w:eastAsia="Times New Roman"/>
          <w:szCs w:val="24"/>
          <w:lang w:eastAsia="ru-RU"/>
        </w:rPr>
        <w:t>Если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18221E">
        <w:rPr>
          <w:rFonts w:eastAsia="Times New Roman"/>
          <w:szCs w:val="24"/>
          <w:lang w:eastAsia="ru-RU"/>
        </w:rPr>
        <w:t>человек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18221E">
        <w:rPr>
          <w:rFonts w:eastAsia="Times New Roman"/>
          <w:szCs w:val="24"/>
          <w:lang w:eastAsia="ru-RU"/>
        </w:rPr>
        <w:t>умеет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18221E">
        <w:rPr>
          <w:rFonts w:eastAsia="Times New Roman"/>
          <w:szCs w:val="24"/>
          <w:lang w:eastAsia="ru-RU"/>
        </w:rPr>
        <w:t>анализировать,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18221E">
        <w:rPr>
          <w:rFonts w:eastAsia="Times New Roman"/>
          <w:szCs w:val="24"/>
          <w:lang w:eastAsia="ru-RU"/>
        </w:rPr>
        <w:t>признавать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18221E">
        <w:rPr>
          <w:rFonts w:eastAsia="Times New Roman"/>
          <w:szCs w:val="24"/>
          <w:lang w:eastAsia="ru-RU"/>
        </w:rPr>
        <w:t>свои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18221E">
        <w:rPr>
          <w:rFonts w:eastAsia="Times New Roman"/>
          <w:szCs w:val="24"/>
          <w:lang w:eastAsia="ru-RU"/>
        </w:rPr>
        <w:t>ошибки,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18221E">
        <w:rPr>
          <w:rFonts w:eastAsia="Times New Roman"/>
          <w:szCs w:val="24"/>
          <w:lang w:eastAsia="ru-RU"/>
        </w:rPr>
        <w:t>отодв</w:t>
      </w:r>
      <w:r w:rsidRPr="0018221E">
        <w:rPr>
          <w:rFonts w:eastAsia="Times New Roman"/>
          <w:szCs w:val="24"/>
          <w:lang w:eastAsia="ru-RU"/>
        </w:rPr>
        <w:t>и</w:t>
      </w:r>
      <w:r w:rsidRPr="0018221E">
        <w:rPr>
          <w:rFonts w:eastAsia="Times New Roman"/>
          <w:szCs w:val="24"/>
          <w:lang w:eastAsia="ru-RU"/>
        </w:rPr>
        <w:t>гать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18221E">
        <w:rPr>
          <w:rFonts w:eastAsia="Times New Roman"/>
          <w:szCs w:val="24"/>
          <w:lang w:eastAsia="ru-RU"/>
        </w:rPr>
        <w:t>эмоции,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18221E">
        <w:rPr>
          <w:rFonts w:eastAsia="Times New Roman"/>
          <w:szCs w:val="24"/>
          <w:lang w:eastAsia="ru-RU"/>
        </w:rPr>
        <w:t>он</w:t>
      </w:r>
      <w:r w:rsidR="00AF0313">
        <w:rPr>
          <w:rFonts w:eastAsia="Times New Roman"/>
          <w:szCs w:val="24"/>
          <w:lang w:eastAsia="ru-RU"/>
        </w:rPr>
        <w:t xml:space="preserve"> </w:t>
      </w:r>
      <w:proofErr w:type="gramStart"/>
      <w:r w:rsidRPr="0018221E">
        <w:rPr>
          <w:rFonts w:eastAsia="Times New Roman"/>
          <w:szCs w:val="24"/>
          <w:lang w:eastAsia="ru-RU"/>
        </w:rPr>
        <w:t>преодолевает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18221E">
        <w:rPr>
          <w:rFonts w:eastAsia="Times New Roman"/>
          <w:szCs w:val="24"/>
          <w:lang w:eastAsia="ru-RU"/>
        </w:rPr>
        <w:t>этот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18221E">
        <w:rPr>
          <w:rFonts w:eastAsia="Times New Roman"/>
          <w:szCs w:val="24"/>
          <w:lang w:eastAsia="ru-RU"/>
        </w:rPr>
        <w:t>кризис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18221E">
        <w:rPr>
          <w:rFonts w:eastAsia="Times New Roman"/>
          <w:szCs w:val="24"/>
          <w:lang w:eastAsia="ru-RU"/>
        </w:rPr>
        <w:t>и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18221E">
        <w:rPr>
          <w:rFonts w:eastAsia="Times New Roman"/>
          <w:szCs w:val="24"/>
          <w:lang w:eastAsia="ru-RU"/>
        </w:rPr>
        <w:t>становится</w:t>
      </w:r>
      <w:proofErr w:type="gramEnd"/>
      <w:r w:rsidR="00AF0313">
        <w:rPr>
          <w:rFonts w:eastAsia="Times New Roman"/>
          <w:szCs w:val="24"/>
          <w:lang w:eastAsia="ru-RU"/>
        </w:rPr>
        <w:t xml:space="preserve"> </w:t>
      </w:r>
      <w:r w:rsidRPr="0018221E">
        <w:rPr>
          <w:rFonts w:eastAsia="Times New Roman"/>
          <w:szCs w:val="24"/>
          <w:lang w:eastAsia="ru-RU"/>
        </w:rPr>
        <w:t>более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18221E">
        <w:rPr>
          <w:rFonts w:eastAsia="Times New Roman"/>
          <w:szCs w:val="24"/>
          <w:lang w:eastAsia="ru-RU"/>
        </w:rPr>
        <w:t>компетентным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18221E">
        <w:rPr>
          <w:rFonts w:eastAsia="Times New Roman"/>
          <w:szCs w:val="24"/>
          <w:lang w:eastAsia="ru-RU"/>
        </w:rPr>
        <w:t>в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18221E">
        <w:rPr>
          <w:rFonts w:eastAsia="Times New Roman"/>
          <w:szCs w:val="24"/>
          <w:lang w:eastAsia="ru-RU"/>
        </w:rPr>
        <w:t>выстраив</w:t>
      </w:r>
      <w:r w:rsidRPr="0018221E">
        <w:rPr>
          <w:rFonts w:eastAsia="Times New Roman"/>
          <w:szCs w:val="24"/>
          <w:lang w:eastAsia="ru-RU"/>
        </w:rPr>
        <w:t>а</w:t>
      </w:r>
      <w:r w:rsidRPr="0018221E">
        <w:rPr>
          <w:rFonts w:eastAsia="Times New Roman"/>
          <w:szCs w:val="24"/>
          <w:lang w:eastAsia="ru-RU"/>
        </w:rPr>
        <w:t>нии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18221E">
        <w:rPr>
          <w:rFonts w:eastAsia="Times New Roman"/>
          <w:szCs w:val="24"/>
          <w:lang w:eastAsia="ru-RU"/>
        </w:rPr>
        <w:t>отношений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18221E">
        <w:rPr>
          <w:rFonts w:eastAsia="Times New Roman"/>
          <w:szCs w:val="24"/>
          <w:lang w:eastAsia="ru-RU"/>
        </w:rPr>
        <w:t>и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18221E">
        <w:rPr>
          <w:rFonts w:eastAsia="Times New Roman"/>
          <w:szCs w:val="24"/>
          <w:lang w:eastAsia="ru-RU"/>
        </w:rPr>
        <w:t>реализации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18221E">
        <w:rPr>
          <w:rFonts w:eastAsia="Times New Roman"/>
          <w:szCs w:val="24"/>
          <w:lang w:eastAsia="ru-RU"/>
        </w:rPr>
        <w:t>своего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18221E">
        <w:rPr>
          <w:rFonts w:eastAsia="Times New Roman"/>
          <w:szCs w:val="24"/>
          <w:lang w:eastAsia="ru-RU"/>
        </w:rPr>
        <w:t>профессионального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18221E">
        <w:rPr>
          <w:rFonts w:eastAsia="Times New Roman"/>
          <w:szCs w:val="24"/>
          <w:lang w:eastAsia="ru-RU"/>
        </w:rPr>
        <w:t>опыта.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Тогда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примерно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после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п</w:t>
      </w:r>
      <w:r>
        <w:rPr>
          <w:rFonts w:eastAsia="Times New Roman"/>
          <w:szCs w:val="24"/>
          <w:lang w:eastAsia="ru-RU"/>
        </w:rPr>
        <w:t>о</w:t>
      </w:r>
      <w:r>
        <w:rPr>
          <w:rFonts w:eastAsia="Times New Roman"/>
          <w:szCs w:val="24"/>
          <w:lang w:eastAsia="ru-RU"/>
        </w:rPr>
        <w:t>лугода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работы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наст</w:t>
      </w:r>
      <w:r>
        <w:rPr>
          <w:rFonts w:eastAsia="Times New Roman"/>
          <w:szCs w:val="24"/>
          <w:lang w:eastAsia="ru-RU"/>
        </w:rPr>
        <w:t>у</w:t>
      </w:r>
      <w:r>
        <w:rPr>
          <w:rFonts w:eastAsia="Times New Roman"/>
          <w:szCs w:val="24"/>
          <w:lang w:eastAsia="ru-RU"/>
        </w:rPr>
        <w:t>пает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период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закрепления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на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рабочем</w:t>
      </w:r>
      <w:r w:rsidR="00AF03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месте.</w:t>
      </w:r>
    </w:p>
    <w:p w:rsidR="00703D73" w:rsidRPr="00703D73" w:rsidRDefault="00703D73" w:rsidP="00703D73">
      <w:pPr>
        <w:ind w:firstLine="709"/>
        <w:rPr>
          <w:rFonts w:eastAsia="Times New Roman"/>
          <w:szCs w:val="24"/>
          <w:lang w:eastAsia="ru-RU"/>
        </w:rPr>
      </w:pPr>
      <w:r w:rsidRPr="0018221E">
        <w:rPr>
          <w:rFonts w:eastAsia="Times New Roman"/>
          <w:szCs w:val="24"/>
          <w:lang w:eastAsia="ru-RU"/>
        </w:rPr>
        <w:t>Каждый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18221E">
        <w:rPr>
          <w:rFonts w:eastAsia="Times New Roman"/>
          <w:szCs w:val="24"/>
          <w:lang w:eastAsia="ru-RU"/>
        </w:rPr>
        <w:t>человек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18221E">
        <w:rPr>
          <w:rFonts w:eastAsia="Times New Roman"/>
          <w:szCs w:val="24"/>
          <w:lang w:eastAsia="ru-RU"/>
        </w:rPr>
        <w:t>по-своему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B161CD">
        <w:rPr>
          <w:rFonts w:eastAsia="Times New Roman"/>
          <w:szCs w:val="24"/>
          <w:lang w:eastAsia="ru-RU"/>
        </w:rPr>
        <w:t>адаптируется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B161CD">
        <w:rPr>
          <w:rFonts w:eastAsia="Times New Roman"/>
          <w:szCs w:val="24"/>
          <w:lang w:eastAsia="ru-RU"/>
        </w:rPr>
        <w:t>на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B161CD">
        <w:rPr>
          <w:rFonts w:eastAsia="Times New Roman"/>
          <w:szCs w:val="24"/>
          <w:lang w:eastAsia="ru-RU"/>
        </w:rPr>
        <w:t>новом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B161CD">
        <w:rPr>
          <w:rFonts w:eastAsia="Times New Roman"/>
          <w:szCs w:val="24"/>
          <w:lang w:eastAsia="ru-RU"/>
        </w:rPr>
        <w:t>рабочем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B161CD">
        <w:rPr>
          <w:rFonts w:eastAsia="Times New Roman"/>
          <w:szCs w:val="24"/>
          <w:lang w:eastAsia="ru-RU"/>
        </w:rPr>
        <w:t>месте</w:t>
      </w:r>
      <w:r w:rsidRPr="0018221E">
        <w:rPr>
          <w:rFonts w:eastAsia="Times New Roman"/>
          <w:szCs w:val="24"/>
          <w:lang w:eastAsia="ru-RU"/>
        </w:rPr>
        <w:t>: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18221E">
        <w:rPr>
          <w:rFonts w:eastAsia="Times New Roman"/>
          <w:szCs w:val="24"/>
          <w:lang w:eastAsia="ru-RU"/>
        </w:rPr>
        <w:t>кто-то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18221E">
        <w:rPr>
          <w:rFonts w:eastAsia="Times New Roman"/>
          <w:szCs w:val="24"/>
          <w:lang w:eastAsia="ru-RU"/>
        </w:rPr>
        <w:t>легко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18221E">
        <w:rPr>
          <w:rFonts w:eastAsia="Times New Roman"/>
          <w:szCs w:val="24"/>
          <w:lang w:eastAsia="ru-RU"/>
        </w:rPr>
        <w:t>включается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18221E">
        <w:rPr>
          <w:rFonts w:eastAsia="Times New Roman"/>
          <w:szCs w:val="24"/>
          <w:lang w:eastAsia="ru-RU"/>
        </w:rPr>
        <w:t>в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18221E">
        <w:rPr>
          <w:rFonts w:eastAsia="Times New Roman"/>
          <w:szCs w:val="24"/>
          <w:lang w:eastAsia="ru-RU"/>
        </w:rPr>
        <w:t>новую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18221E">
        <w:rPr>
          <w:rFonts w:eastAsia="Times New Roman"/>
          <w:szCs w:val="24"/>
          <w:lang w:eastAsia="ru-RU"/>
        </w:rPr>
        <w:t>деятельность,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18221E">
        <w:rPr>
          <w:rFonts w:eastAsia="Times New Roman"/>
          <w:szCs w:val="24"/>
          <w:lang w:eastAsia="ru-RU"/>
        </w:rPr>
        <w:t>для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18221E">
        <w:rPr>
          <w:rFonts w:eastAsia="Times New Roman"/>
          <w:szCs w:val="24"/>
          <w:lang w:eastAsia="ru-RU"/>
        </w:rPr>
        <w:t>кого-то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18221E">
        <w:rPr>
          <w:rFonts w:eastAsia="Times New Roman"/>
          <w:szCs w:val="24"/>
          <w:lang w:eastAsia="ru-RU"/>
        </w:rPr>
        <w:t>это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18221E">
        <w:rPr>
          <w:rFonts w:eastAsia="Times New Roman"/>
          <w:szCs w:val="24"/>
          <w:lang w:eastAsia="ru-RU"/>
        </w:rPr>
        <w:t>время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703D73">
        <w:rPr>
          <w:rFonts w:eastAsia="Times New Roman"/>
          <w:szCs w:val="24"/>
          <w:lang w:eastAsia="ru-RU"/>
        </w:rPr>
        <w:t>большого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703D73">
        <w:rPr>
          <w:rFonts w:eastAsia="Times New Roman"/>
          <w:szCs w:val="24"/>
          <w:lang w:eastAsia="ru-RU"/>
        </w:rPr>
        <w:t>напряжения.</w:t>
      </w:r>
      <w:r w:rsidR="00AF0313">
        <w:rPr>
          <w:rFonts w:eastAsia="Times New Roman"/>
          <w:szCs w:val="24"/>
          <w:lang w:eastAsia="ru-RU"/>
        </w:rPr>
        <w:t xml:space="preserve"> </w:t>
      </w:r>
      <w:r w:rsidR="00B161CD">
        <w:rPr>
          <w:rFonts w:eastAsia="Times New Roman"/>
          <w:bCs/>
          <w:szCs w:val="24"/>
          <w:lang w:eastAsia="ru-RU"/>
        </w:rPr>
        <w:t>Но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703D73">
        <w:rPr>
          <w:rFonts w:eastAsia="Times New Roman"/>
          <w:szCs w:val="24"/>
          <w:lang w:eastAsia="ru-RU"/>
        </w:rPr>
        <w:t>ка</w:t>
      </w:r>
      <w:r w:rsidRPr="00703D73">
        <w:rPr>
          <w:rFonts w:eastAsia="Times New Roman"/>
          <w:szCs w:val="24"/>
          <w:lang w:eastAsia="ru-RU"/>
        </w:rPr>
        <w:t>ж</w:t>
      </w:r>
      <w:r w:rsidRPr="00703D73">
        <w:rPr>
          <w:rFonts w:eastAsia="Times New Roman"/>
          <w:szCs w:val="24"/>
          <w:lang w:eastAsia="ru-RU"/>
        </w:rPr>
        <w:t>дый,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703D73">
        <w:rPr>
          <w:rFonts w:eastAsia="Times New Roman"/>
          <w:szCs w:val="24"/>
          <w:lang w:eastAsia="ru-RU"/>
        </w:rPr>
        <w:t>кому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703D73">
        <w:rPr>
          <w:rFonts w:eastAsia="Times New Roman"/>
          <w:szCs w:val="24"/>
          <w:lang w:eastAsia="ru-RU"/>
        </w:rPr>
        <w:t>пришлось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703D73">
        <w:rPr>
          <w:rFonts w:eastAsia="Times New Roman"/>
          <w:szCs w:val="24"/>
          <w:lang w:eastAsia="ru-RU"/>
        </w:rPr>
        <w:t>столкнуться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703D73">
        <w:rPr>
          <w:rFonts w:eastAsia="Times New Roman"/>
          <w:szCs w:val="24"/>
          <w:lang w:eastAsia="ru-RU"/>
        </w:rPr>
        <w:t>с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703D73">
        <w:rPr>
          <w:rFonts w:eastAsia="Times New Roman"/>
          <w:szCs w:val="24"/>
          <w:lang w:eastAsia="ru-RU"/>
        </w:rPr>
        <w:t>необходимостью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703D73">
        <w:rPr>
          <w:rFonts w:eastAsia="Times New Roman"/>
          <w:szCs w:val="24"/>
          <w:lang w:eastAsia="ru-RU"/>
        </w:rPr>
        <w:t>перемены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703D73">
        <w:rPr>
          <w:rFonts w:eastAsia="Times New Roman"/>
          <w:szCs w:val="24"/>
          <w:lang w:eastAsia="ru-RU"/>
        </w:rPr>
        <w:t>работы,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703D73">
        <w:rPr>
          <w:rFonts w:eastAsia="Times New Roman"/>
          <w:szCs w:val="24"/>
          <w:lang w:eastAsia="ru-RU"/>
        </w:rPr>
        <w:t>должен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703D73">
        <w:rPr>
          <w:rFonts w:eastAsia="Times New Roman"/>
          <w:szCs w:val="24"/>
          <w:lang w:eastAsia="ru-RU"/>
        </w:rPr>
        <w:t>пон</w:t>
      </w:r>
      <w:r w:rsidRPr="00703D73">
        <w:rPr>
          <w:rFonts w:eastAsia="Times New Roman"/>
          <w:szCs w:val="24"/>
          <w:lang w:eastAsia="ru-RU"/>
        </w:rPr>
        <w:t>и</w:t>
      </w:r>
      <w:r w:rsidRPr="00703D73">
        <w:rPr>
          <w:rFonts w:eastAsia="Times New Roman"/>
          <w:szCs w:val="24"/>
          <w:lang w:eastAsia="ru-RU"/>
        </w:rPr>
        <w:t>мать,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703D73">
        <w:rPr>
          <w:rFonts w:eastAsia="Times New Roman"/>
          <w:szCs w:val="24"/>
          <w:lang w:eastAsia="ru-RU"/>
        </w:rPr>
        <w:t>что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703D73">
        <w:rPr>
          <w:rFonts w:eastAsia="Times New Roman"/>
          <w:szCs w:val="24"/>
          <w:lang w:eastAsia="ru-RU"/>
        </w:rPr>
        <w:t>с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703D73">
        <w:rPr>
          <w:rFonts w:eastAsia="Times New Roman"/>
          <w:szCs w:val="24"/>
          <w:lang w:eastAsia="ru-RU"/>
        </w:rPr>
        <w:t>ним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703D73">
        <w:rPr>
          <w:rFonts w:eastAsia="Times New Roman"/>
          <w:szCs w:val="24"/>
          <w:lang w:eastAsia="ru-RU"/>
        </w:rPr>
        <w:t>происходит</w:t>
      </w:r>
      <w:r w:rsidR="00B161CD">
        <w:rPr>
          <w:rFonts w:eastAsia="Times New Roman"/>
          <w:szCs w:val="24"/>
          <w:lang w:eastAsia="ru-RU"/>
        </w:rPr>
        <w:t>,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703D73">
        <w:rPr>
          <w:rFonts w:eastAsia="Times New Roman"/>
          <w:szCs w:val="24"/>
          <w:lang w:eastAsia="ru-RU"/>
        </w:rPr>
        <w:t>и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703D73">
        <w:rPr>
          <w:rFonts w:eastAsia="Times New Roman"/>
          <w:szCs w:val="24"/>
          <w:lang w:eastAsia="ru-RU"/>
        </w:rPr>
        <w:t>быть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703D73">
        <w:rPr>
          <w:rFonts w:eastAsia="Times New Roman"/>
          <w:szCs w:val="24"/>
          <w:lang w:eastAsia="ru-RU"/>
        </w:rPr>
        <w:t>готовым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703D73">
        <w:rPr>
          <w:rFonts w:eastAsia="Times New Roman"/>
          <w:szCs w:val="24"/>
          <w:lang w:eastAsia="ru-RU"/>
        </w:rPr>
        <w:t>успешно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703D73">
        <w:rPr>
          <w:rFonts w:eastAsia="Times New Roman"/>
          <w:szCs w:val="24"/>
          <w:lang w:eastAsia="ru-RU"/>
        </w:rPr>
        <w:t>пройти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703D73">
        <w:rPr>
          <w:rFonts w:eastAsia="Times New Roman"/>
          <w:szCs w:val="24"/>
          <w:lang w:eastAsia="ru-RU"/>
        </w:rPr>
        <w:t>этот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703D73">
        <w:rPr>
          <w:rFonts w:eastAsia="Times New Roman"/>
          <w:szCs w:val="24"/>
          <w:lang w:eastAsia="ru-RU"/>
        </w:rPr>
        <w:t>непростой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703D73">
        <w:rPr>
          <w:rFonts w:eastAsia="Times New Roman"/>
          <w:szCs w:val="24"/>
          <w:lang w:eastAsia="ru-RU"/>
        </w:rPr>
        <w:t>п</w:t>
      </w:r>
      <w:r w:rsidRPr="00703D73">
        <w:rPr>
          <w:rFonts w:eastAsia="Times New Roman"/>
          <w:szCs w:val="24"/>
          <w:lang w:eastAsia="ru-RU"/>
        </w:rPr>
        <w:t>е</w:t>
      </w:r>
      <w:r w:rsidRPr="00703D73">
        <w:rPr>
          <w:rFonts w:eastAsia="Times New Roman"/>
          <w:szCs w:val="24"/>
          <w:lang w:eastAsia="ru-RU"/>
        </w:rPr>
        <w:t>риод</w:t>
      </w:r>
      <w:r w:rsidR="00AF0313">
        <w:rPr>
          <w:rFonts w:eastAsia="Times New Roman"/>
          <w:szCs w:val="24"/>
          <w:lang w:eastAsia="ru-RU"/>
        </w:rPr>
        <w:t xml:space="preserve"> </w:t>
      </w:r>
      <w:r w:rsidRPr="00703D73">
        <w:rPr>
          <w:rFonts w:eastAsia="Times New Roman"/>
          <w:szCs w:val="24"/>
          <w:lang w:eastAsia="ru-RU"/>
        </w:rPr>
        <w:t>жизни.</w:t>
      </w:r>
    </w:p>
    <w:p w:rsidR="001A02CA" w:rsidRDefault="001A02CA" w:rsidP="001A02CA">
      <w:pPr>
        <w:ind w:firstLine="709"/>
        <w:rPr>
          <w:rFonts w:eastAsia="Times New Roman"/>
          <w:szCs w:val="24"/>
          <w:lang w:eastAsia="ru-RU"/>
        </w:rPr>
      </w:pPr>
    </w:p>
    <w:p w:rsidR="001A02CA" w:rsidRPr="001A02CA" w:rsidRDefault="001A02CA" w:rsidP="001A02CA">
      <w:pPr>
        <w:ind w:firstLine="709"/>
        <w:rPr>
          <w:rFonts w:eastAsia="Times New Roman"/>
          <w:i/>
          <w:szCs w:val="24"/>
          <w:lang w:eastAsia="ru-RU"/>
        </w:rPr>
      </w:pPr>
      <w:r w:rsidRPr="001A02CA">
        <w:rPr>
          <w:rFonts w:eastAsia="Times New Roman"/>
          <w:i/>
          <w:szCs w:val="24"/>
          <w:lang w:eastAsia="ru-RU"/>
        </w:rPr>
        <w:t>Использованы</w:t>
      </w:r>
      <w:r w:rsidR="00AF0313">
        <w:rPr>
          <w:rFonts w:eastAsia="Times New Roman"/>
          <w:i/>
          <w:szCs w:val="24"/>
          <w:lang w:eastAsia="ru-RU"/>
        </w:rPr>
        <w:t xml:space="preserve"> </w:t>
      </w:r>
      <w:r w:rsidRPr="001A02CA">
        <w:rPr>
          <w:rFonts w:eastAsia="Times New Roman"/>
          <w:i/>
          <w:szCs w:val="24"/>
          <w:lang w:eastAsia="ru-RU"/>
        </w:rPr>
        <w:t>материалы</w:t>
      </w:r>
      <w:r w:rsidR="00AF0313">
        <w:rPr>
          <w:rFonts w:eastAsia="Times New Roman"/>
          <w:i/>
          <w:szCs w:val="24"/>
          <w:lang w:eastAsia="ru-RU"/>
        </w:rPr>
        <w:t xml:space="preserve"> </w:t>
      </w:r>
      <w:r w:rsidRPr="001A02CA">
        <w:rPr>
          <w:rFonts w:eastAsia="Times New Roman"/>
          <w:i/>
          <w:szCs w:val="24"/>
          <w:lang w:eastAsia="ru-RU"/>
        </w:rPr>
        <w:t>источников</w:t>
      </w:r>
      <w:r w:rsidR="004D0858" w:rsidRPr="001A02CA">
        <w:rPr>
          <w:rFonts w:eastAsia="Times New Roman"/>
          <w:i/>
          <w:szCs w:val="24"/>
          <w:lang w:eastAsia="ru-RU"/>
        </w:rPr>
        <w:t>:</w:t>
      </w:r>
      <w:r w:rsidR="00AF0313">
        <w:rPr>
          <w:rFonts w:eastAsia="Times New Roman"/>
          <w:i/>
          <w:szCs w:val="24"/>
          <w:lang w:eastAsia="ru-RU"/>
        </w:rPr>
        <w:t xml:space="preserve"> </w:t>
      </w:r>
    </w:p>
    <w:p w:rsidR="004D0858" w:rsidRPr="00703D73" w:rsidRDefault="004D0858" w:rsidP="001A02CA">
      <w:pPr>
        <w:ind w:firstLine="709"/>
        <w:rPr>
          <w:rFonts w:eastAsia="Times New Roman"/>
          <w:szCs w:val="24"/>
          <w:lang w:eastAsia="ru-RU"/>
        </w:rPr>
      </w:pPr>
      <w:hyperlink r:id="rId5" w:history="1">
        <w:r w:rsidRPr="001A02CA">
          <w:rPr>
            <w:rFonts w:eastAsia="Times New Roman"/>
            <w:szCs w:val="24"/>
            <w:lang w:eastAsia="ru-RU"/>
          </w:rPr>
          <w:t>http://opersonale.ru/podbor-i-trudoustrojstvo/adaptaciya-personala/kak-pomoch-novomu-sotrudniku-adaptirovatsya-na-novom-meste-raboty.html</w:t>
        </w:r>
      </w:hyperlink>
    </w:p>
    <w:p w:rsidR="00D4268B" w:rsidRDefault="00261EC6" w:rsidP="001A02CA">
      <w:pPr>
        <w:ind w:firstLine="709"/>
        <w:rPr>
          <w:rFonts w:eastAsia="Times New Roman"/>
          <w:szCs w:val="24"/>
          <w:lang w:eastAsia="ru-RU"/>
        </w:rPr>
      </w:pPr>
      <w:hyperlink r:id="rId6" w:history="1">
        <w:r w:rsidRPr="001A02CA">
          <w:rPr>
            <w:rFonts w:eastAsia="Times New Roman"/>
            <w:szCs w:val="24"/>
            <w:lang w:eastAsia="ru-RU"/>
          </w:rPr>
          <w:t>http://www.omprofcentr.ru</w:t>
        </w:r>
      </w:hyperlink>
    </w:p>
    <w:p w:rsidR="001A02CA" w:rsidRDefault="001A02CA" w:rsidP="001A02CA">
      <w:pPr>
        <w:ind w:firstLine="709"/>
        <w:rPr>
          <w:rFonts w:eastAsia="Times New Roman"/>
          <w:szCs w:val="24"/>
          <w:lang w:eastAsia="ru-RU"/>
        </w:rPr>
      </w:pPr>
    </w:p>
    <w:p w:rsidR="001A02CA" w:rsidRPr="003C7463" w:rsidRDefault="00A25355" w:rsidP="00A25355">
      <w:pPr>
        <w:rPr>
          <w:rFonts w:eastAsia="Times New Roman"/>
          <w:szCs w:val="24"/>
          <w:u w:val="single"/>
          <w:lang w:eastAsia="ru-RU"/>
        </w:rPr>
      </w:pPr>
      <w:r w:rsidRPr="003C7463">
        <w:rPr>
          <w:rFonts w:eastAsia="Times New Roman"/>
          <w:szCs w:val="24"/>
          <w:u w:val="single"/>
          <w:lang w:eastAsia="ru-RU"/>
        </w:rPr>
        <w:t>Инструмент проверки</w:t>
      </w:r>
    </w:p>
    <w:p w:rsidR="003C7463" w:rsidRPr="00A25355" w:rsidRDefault="003C7463" w:rsidP="00A25355">
      <w:pPr>
        <w:rPr>
          <w:rFonts w:eastAsia="Times New Roman"/>
          <w:color w:val="FF0000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1A02CA" w:rsidRPr="001A02CA" w:rsidTr="00CD6384">
        <w:tc>
          <w:tcPr>
            <w:tcW w:w="3227" w:type="dxa"/>
          </w:tcPr>
          <w:p w:rsidR="001A02CA" w:rsidRPr="001A02CA" w:rsidRDefault="001A02CA" w:rsidP="00CD638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A02CA">
              <w:rPr>
                <w:rFonts w:eastAsia="Times New Roman"/>
                <w:szCs w:val="24"/>
                <w:lang w:eastAsia="ru-RU"/>
              </w:rPr>
              <w:t>Вид</w:t>
            </w:r>
            <w:r w:rsidR="00AF031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1A02CA">
              <w:rPr>
                <w:rFonts w:eastAsia="Times New Roman"/>
                <w:szCs w:val="24"/>
                <w:lang w:eastAsia="ru-RU"/>
              </w:rPr>
              <w:t>адаптации</w:t>
            </w:r>
          </w:p>
        </w:tc>
        <w:tc>
          <w:tcPr>
            <w:tcW w:w="6344" w:type="dxa"/>
          </w:tcPr>
          <w:p w:rsidR="001A02CA" w:rsidRPr="001A02CA" w:rsidRDefault="001A02CA" w:rsidP="00CD638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A02CA">
              <w:rPr>
                <w:rFonts w:eastAsia="Times New Roman"/>
                <w:szCs w:val="24"/>
                <w:lang w:eastAsia="ru-RU"/>
              </w:rPr>
              <w:t>Результат</w:t>
            </w:r>
            <w:r w:rsidR="00AF031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1A02CA">
              <w:rPr>
                <w:rFonts w:eastAsia="Times New Roman"/>
                <w:szCs w:val="24"/>
                <w:lang w:eastAsia="ru-RU"/>
              </w:rPr>
              <w:t>адаптации</w:t>
            </w:r>
          </w:p>
        </w:tc>
      </w:tr>
      <w:tr w:rsidR="001A02CA" w:rsidRPr="001A02CA" w:rsidTr="00CD6384">
        <w:tc>
          <w:tcPr>
            <w:tcW w:w="3227" w:type="dxa"/>
          </w:tcPr>
          <w:p w:rsidR="001A02CA" w:rsidRPr="001A02CA" w:rsidRDefault="001A02CA" w:rsidP="001A02CA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Производственная</w:t>
            </w:r>
            <w:r w:rsidR="00AF0313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br/>
              <w:t>адаптация</w:t>
            </w:r>
            <w:r w:rsidR="00AF0313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344" w:type="dxa"/>
          </w:tcPr>
          <w:p w:rsidR="001A02CA" w:rsidRPr="001A02CA" w:rsidRDefault="001A02CA" w:rsidP="001A02CA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Сформированы</w:t>
            </w:r>
            <w:r w:rsidR="00AF0313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навыки</w:t>
            </w:r>
            <w:r w:rsidR="00AF0313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и</w:t>
            </w:r>
            <w:r w:rsidR="00AF0313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знания,</w:t>
            </w:r>
            <w:r w:rsidR="00AF0313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позволяющие</w:t>
            </w:r>
            <w:r w:rsidR="00AF0313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ориентир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>
              <w:rPr>
                <w:rFonts w:eastAsia="Times New Roman"/>
                <w:szCs w:val="24"/>
                <w:lang w:eastAsia="ru-RU"/>
              </w:rPr>
              <w:t>ваться</w:t>
            </w:r>
            <w:r w:rsidR="00AF0313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в</w:t>
            </w:r>
            <w:r w:rsidR="00AF0313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производственных</w:t>
            </w:r>
            <w:r w:rsidR="00AF0313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ситуациях</w:t>
            </w:r>
          </w:p>
        </w:tc>
      </w:tr>
      <w:tr w:rsidR="001A02CA" w:rsidRPr="001A02CA" w:rsidTr="00CD6384">
        <w:tc>
          <w:tcPr>
            <w:tcW w:w="3227" w:type="dxa"/>
          </w:tcPr>
          <w:p w:rsidR="001A02CA" w:rsidRPr="001A02CA" w:rsidRDefault="001A02CA" w:rsidP="001A02CA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Психофизиологическая</w:t>
            </w:r>
            <w:r w:rsidR="00AF0313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br/>
              <w:t>адаптация</w:t>
            </w:r>
          </w:p>
        </w:tc>
        <w:tc>
          <w:tcPr>
            <w:tcW w:w="6344" w:type="dxa"/>
          </w:tcPr>
          <w:p w:rsidR="001A02CA" w:rsidRPr="001A02CA" w:rsidRDefault="00CD6384" w:rsidP="001A02CA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Физиологические</w:t>
            </w:r>
            <w:r w:rsidR="00AF0313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или</w:t>
            </w:r>
            <w:r w:rsidR="00AF0313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психологические</w:t>
            </w:r>
            <w:r w:rsidR="00AF0313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процессы</w:t>
            </w:r>
            <w:r w:rsidR="00AF0313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соотве</w:t>
            </w:r>
            <w:r>
              <w:rPr>
                <w:rFonts w:eastAsia="Times New Roman"/>
                <w:szCs w:val="24"/>
                <w:lang w:eastAsia="ru-RU"/>
              </w:rPr>
              <w:t>т</w:t>
            </w:r>
            <w:r>
              <w:rPr>
                <w:rFonts w:eastAsia="Times New Roman"/>
                <w:szCs w:val="24"/>
                <w:lang w:eastAsia="ru-RU"/>
              </w:rPr>
              <w:t>ствуют</w:t>
            </w:r>
            <w:r w:rsidR="00AF0313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новым</w:t>
            </w:r>
            <w:r w:rsidR="00AF0313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условиям</w:t>
            </w:r>
            <w:r w:rsidR="00AF0313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A25355">
              <w:rPr>
                <w:rFonts w:eastAsia="Times New Roman"/>
                <w:szCs w:val="24"/>
                <w:lang w:eastAsia="ru-RU"/>
              </w:rPr>
              <w:t>/</w:t>
            </w:r>
            <w:r w:rsidR="00AF0313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новой</w:t>
            </w:r>
            <w:r w:rsidR="00AF0313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среде</w:t>
            </w:r>
          </w:p>
        </w:tc>
      </w:tr>
      <w:tr w:rsidR="001A02CA" w:rsidRPr="001A02CA" w:rsidTr="00CD6384">
        <w:tc>
          <w:tcPr>
            <w:tcW w:w="3227" w:type="dxa"/>
          </w:tcPr>
          <w:p w:rsidR="001A02CA" w:rsidRPr="001A02CA" w:rsidRDefault="001A02CA" w:rsidP="001A02CA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Организационная</w:t>
            </w:r>
            <w:r>
              <w:rPr>
                <w:rFonts w:eastAsia="Times New Roman"/>
                <w:szCs w:val="24"/>
                <w:lang w:eastAsia="ru-RU"/>
              </w:rPr>
              <w:br/>
              <w:t>ада</w:t>
            </w:r>
            <w:r>
              <w:rPr>
                <w:rFonts w:eastAsia="Times New Roman"/>
                <w:szCs w:val="24"/>
                <w:lang w:eastAsia="ru-RU"/>
              </w:rPr>
              <w:t>п</w:t>
            </w:r>
            <w:r>
              <w:rPr>
                <w:rFonts w:eastAsia="Times New Roman"/>
                <w:szCs w:val="24"/>
                <w:lang w:eastAsia="ru-RU"/>
              </w:rPr>
              <w:t>тация</w:t>
            </w:r>
          </w:p>
        </w:tc>
        <w:tc>
          <w:tcPr>
            <w:tcW w:w="6344" w:type="dxa"/>
          </w:tcPr>
          <w:p w:rsidR="001A02CA" w:rsidRPr="001A02CA" w:rsidRDefault="001A02CA" w:rsidP="001A02CA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Понимание</w:t>
            </w:r>
            <w:r w:rsidR="00AF0313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своей</w:t>
            </w:r>
            <w:r w:rsidR="00AF0313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роли</w:t>
            </w:r>
            <w:r w:rsidR="00AF0313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в</w:t>
            </w:r>
            <w:r w:rsidR="00AF0313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производственном</w:t>
            </w:r>
            <w:r w:rsidR="00AF0313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процессе</w:t>
            </w:r>
          </w:p>
        </w:tc>
      </w:tr>
      <w:tr w:rsidR="001A02CA" w:rsidRPr="001A02CA" w:rsidTr="00CD6384">
        <w:tc>
          <w:tcPr>
            <w:tcW w:w="3227" w:type="dxa"/>
          </w:tcPr>
          <w:p w:rsidR="001A02CA" w:rsidRPr="001A02CA" w:rsidRDefault="00CD6384" w:rsidP="00CD6384">
            <w:pPr>
              <w:rPr>
                <w:rFonts w:eastAsia="Times New Roman"/>
                <w:szCs w:val="24"/>
                <w:lang w:eastAsia="ru-RU"/>
              </w:rPr>
            </w:pPr>
            <w:r w:rsidRPr="00703D73">
              <w:rPr>
                <w:rFonts w:eastAsia="Times New Roman"/>
                <w:szCs w:val="24"/>
                <w:lang w:eastAsia="ru-RU"/>
              </w:rPr>
              <w:t>Социально-психологическ</w:t>
            </w:r>
            <w:r>
              <w:rPr>
                <w:rFonts w:eastAsia="Times New Roman"/>
                <w:szCs w:val="24"/>
                <w:lang w:eastAsia="ru-RU"/>
              </w:rPr>
              <w:t>ая</w:t>
            </w:r>
            <w:r w:rsidR="00AF031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03D73">
              <w:rPr>
                <w:rFonts w:eastAsia="Times New Roman"/>
                <w:szCs w:val="24"/>
                <w:lang w:eastAsia="ru-RU"/>
              </w:rPr>
              <w:t>ада</w:t>
            </w:r>
            <w:r w:rsidRPr="00703D73">
              <w:rPr>
                <w:rFonts w:eastAsia="Times New Roman"/>
                <w:szCs w:val="24"/>
                <w:lang w:eastAsia="ru-RU"/>
              </w:rPr>
              <w:t>п</w:t>
            </w:r>
            <w:r w:rsidRPr="00703D73">
              <w:rPr>
                <w:rFonts w:eastAsia="Times New Roman"/>
                <w:szCs w:val="24"/>
                <w:lang w:eastAsia="ru-RU"/>
              </w:rPr>
              <w:t>таци</w:t>
            </w:r>
            <w:r>
              <w:rPr>
                <w:rFonts w:eastAsia="Times New Roman"/>
                <w:szCs w:val="24"/>
                <w:lang w:eastAsia="ru-RU"/>
              </w:rPr>
              <w:t>я</w:t>
            </w:r>
          </w:p>
        </w:tc>
        <w:tc>
          <w:tcPr>
            <w:tcW w:w="6344" w:type="dxa"/>
          </w:tcPr>
          <w:p w:rsidR="001A02CA" w:rsidRPr="001A02CA" w:rsidRDefault="002D465F" w:rsidP="001A02CA">
            <w:pPr>
              <w:rPr>
                <w:rFonts w:eastAsia="Times New Roman"/>
                <w:szCs w:val="24"/>
                <w:lang w:eastAsia="ru-RU"/>
              </w:rPr>
            </w:pPr>
            <w:r>
              <w:t>(Установлены)</w:t>
            </w:r>
            <w:r w:rsidR="00AF0313">
              <w:t xml:space="preserve"> </w:t>
            </w:r>
            <w:r w:rsidRPr="00CC2070">
              <w:t>деловые</w:t>
            </w:r>
            <w:r w:rsidR="00AF0313">
              <w:t xml:space="preserve"> </w:t>
            </w:r>
            <w:r w:rsidRPr="00CC2070">
              <w:t>и</w:t>
            </w:r>
            <w:r w:rsidR="00AF0313">
              <w:t xml:space="preserve"> </w:t>
            </w:r>
            <w:r w:rsidRPr="00CC2070">
              <w:t>межличностные</w:t>
            </w:r>
            <w:r w:rsidR="00AF0313">
              <w:t xml:space="preserve"> </w:t>
            </w:r>
            <w:r w:rsidRPr="00CC2070">
              <w:t>отношения</w:t>
            </w:r>
            <w:r w:rsidR="00AF0313">
              <w:t xml:space="preserve"> </w:t>
            </w:r>
            <w:r w:rsidRPr="00CC2070">
              <w:t>н</w:t>
            </w:r>
            <w:r w:rsidRPr="00CC2070">
              <w:t>о</w:t>
            </w:r>
            <w:r w:rsidRPr="00CC2070">
              <w:t>вого</w:t>
            </w:r>
            <w:r w:rsidR="00AF0313">
              <w:t xml:space="preserve"> </w:t>
            </w:r>
            <w:r w:rsidRPr="00CC2070">
              <w:t>работника</w:t>
            </w:r>
            <w:r w:rsidR="00AF0313">
              <w:t xml:space="preserve"> </w:t>
            </w:r>
            <w:r w:rsidRPr="00CC2070">
              <w:t>в</w:t>
            </w:r>
            <w:r w:rsidR="00AF0313">
              <w:t xml:space="preserve"> </w:t>
            </w:r>
            <w:r w:rsidRPr="00CC2070">
              <w:t>коллективе</w:t>
            </w:r>
          </w:p>
        </w:tc>
      </w:tr>
    </w:tbl>
    <w:p w:rsidR="003C7463" w:rsidRDefault="003C7463" w:rsidP="001A02CA">
      <w:pPr>
        <w:rPr>
          <w:rFonts w:eastAsia="Times New Roman"/>
          <w:szCs w:val="24"/>
          <w:lang w:eastAsia="ru-RU"/>
        </w:rPr>
      </w:pPr>
    </w:p>
    <w:p w:rsidR="003C7463" w:rsidRDefault="003C7463" w:rsidP="001A02CA">
      <w:pPr>
        <w:rPr>
          <w:rFonts w:eastAsia="Times New Roman"/>
          <w:szCs w:val="24"/>
          <w:lang w:eastAsia="ru-RU"/>
        </w:rPr>
      </w:pPr>
      <w:r w:rsidRPr="003C7463">
        <w:rPr>
          <w:rFonts w:eastAsia="Times New Roman"/>
          <w:szCs w:val="24"/>
          <w:lang w:eastAsia="ru-RU"/>
        </w:rPr>
        <w:t>За ка</w:t>
      </w:r>
      <w:r>
        <w:rPr>
          <w:rFonts w:eastAsia="Times New Roman"/>
          <w:szCs w:val="24"/>
          <w:lang w:eastAsia="ru-RU"/>
        </w:rPr>
        <w:t>ждую верно заполненную ячейку (порядок строк произвольный)</w:t>
      </w:r>
      <w:r>
        <w:rPr>
          <w:rFonts w:eastAsia="Times New Roman"/>
          <w:szCs w:val="24"/>
          <w:lang w:eastAsia="ru-RU"/>
        </w:rPr>
        <w:tab/>
        <w:t>1 балл</w:t>
      </w:r>
    </w:p>
    <w:p w:rsidR="003C7463" w:rsidRPr="003C7463" w:rsidRDefault="003C7463" w:rsidP="001A02CA">
      <w:pPr>
        <w:rPr>
          <w:rFonts w:eastAsia="Times New Roman"/>
          <w:b/>
          <w:i/>
          <w:szCs w:val="24"/>
          <w:lang w:eastAsia="ru-RU"/>
        </w:rPr>
      </w:pPr>
      <w:r>
        <w:rPr>
          <w:rFonts w:eastAsia="Times New Roman"/>
          <w:b/>
          <w:i/>
          <w:szCs w:val="24"/>
          <w:lang w:eastAsia="ru-RU"/>
        </w:rPr>
        <w:t>Максимальный балл</w:t>
      </w:r>
      <w:r>
        <w:rPr>
          <w:rFonts w:eastAsia="Times New Roman"/>
          <w:b/>
          <w:i/>
          <w:szCs w:val="24"/>
          <w:lang w:eastAsia="ru-RU"/>
        </w:rPr>
        <w:tab/>
      </w:r>
      <w:r>
        <w:rPr>
          <w:rFonts w:eastAsia="Times New Roman"/>
          <w:b/>
          <w:i/>
          <w:szCs w:val="24"/>
          <w:lang w:eastAsia="ru-RU"/>
        </w:rPr>
        <w:tab/>
      </w:r>
      <w:r>
        <w:rPr>
          <w:rFonts w:eastAsia="Times New Roman"/>
          <w:b/>
          <w:i/>
          <w:szCs w:val="24"/>
          <w:lang w:eastAsia="ru-RU"/>
        </w:rPr>
        <w:tab/>
      </w:r>
      <w:r>
        <w:rPr>
          <w:rFonts w:eastAsia="Times New Roman"/>
          <w:b/>
          <w:i/>
          <w:szCs w:val="24"/>
          <w:lang w:eastAsia="ru-RU"/>
        </w:rPr>
        <w:tab/>
      </w:r>
      <w:r>
        <w:rPr>
          <w:rFonts w:eastAsia="Times New Roman"/>
          <w:b/>
          <w:i/>
          <w:szCs w:val="24"/>
          <w:lang w:eastAsia="ru-RU"/>
        </w:rPr>
        <w:tab/>
      </w:r>
      <w:r>
        <w:rPr>
          <w:rFonts w:eastAsia="Times New Roman"/>
          <w:b/>
          <w:i/>
          <w:szCs w:val="24"/>
          <w:lang w:eastAsia="ru-RU"/>
        </w:rPr>
        <w:tab/>
      </w:r>
      <w:r>
        <w:rPr>
          <w:rFonts w:eastAsia="Times New Roman"/>
          <w:b/>
          <w:i/>
          <w:szCs w:val="24"/>
          <w:lang w:eastAsia="ru-RU"/>
        </w:rPr>
        <w:tab/>
      </w:r>
      <w:r>
        <w:rPr>
          <w:rFonts w:eastAsia="Times New Roman"/>
          <w:b/>
          <w:i/>
          <w:szCs w:val="24"/>
          <w:lang w:eastAsia="ru-RU"/>
        </w:rPr>
        <w:tab/>
        <w:t>8 ба</w:t>
      </w:r>
      <w:r>
        <w:rPr>
          <w:rFonts w:eastAsia="Times New Roman"/>
          <w:b/>
          <w:i/>
          <w:szCs w:val="24"/>
          <w:lang w:eastAsia="ru-RU"/>
        </w:rPr>
        <w:t>л</w:t>
      </w:r>
      <w:r>
        <w:rPr>
          <w:rFonts w:eastAsia="Times New Roman"/>
          <w:b/>
          <w:i/>
          <w:szCs w:val="24"/>
          <w:lang w:eastAsia="ru-RU"/>
        </w:rPr>
        <w:t>лов</w:t>
      </w:r>
    </w:p>
    <w:sectPr w:rsidR="003C7463" w:rsidRPr="003C7463" w:rsidSect="00F0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58"/>
    <w:rsid w:val="00022A6A"/>
    <w:rsid w:val="001A02CA"/>
    <w:rsid w:val="00261EC6"/>
    <w:rsid w:val="002D465F"/>
    <w:rsid w:val="002D7D0D"/>
    <w:rsid w:val="0032484C"/>
    <w:rsid w:val="00351329"/>
    <w:rsid w:val="003B78D6"/>
    <w:rsid w:val="003C7463"/>
    <w:rsid w:val="003F327F"/>
    <w:rsid w:val="00461750"/>
    <w:rsid w:val="00464942"/>
    <w:rsid w:val="004D0858"/>
    <w:rsid w:val="00543F06"/>
    <w:rsid w:val="00593445"/>
    <w:rsid w:val="00671735"/>
    <w:rsid w:val="0068691C"/>
    <w:rsid w:val="00695B2E"/>
    <w:rsid w:val="006A6368"/>
    <w:rsid w:val="006B3373"/>
    <w:rsid w:val="006D1EC0"/>
    <w:rsid w:val="006E29D2"/>
    <w:rsid w:val="00703D73"/>
    <w:rsid w:val="0074206E"/>
    <w:rsid w:val="007F5F14"/>
    <w:rsid w:val="00852469"/>
    <w:rsid w:val="009C471B"/>
    <w:rsid w:val="00A25355"/>
    <w:rsid w:val="00A74D9F"/>
    <w:rsid w:val="00AF0313"/>
    <w:rsid w:val="00B161CD"/>
    <w:rsid w:val="00B72D0A"/>
    <w:rsid w:val="00CD6384"/>
    <w:rsid w:val="00D146E7"/>
    <w:rsid w:val="00D4268B"/>
    <w:rsid w:val="00D45E1F"/>
    <w:rsid w:val="00D60DF0"/>
    <w:rsid w:val="00E93ECF"/>
    <w:rsid w:val="00EA1E5A"/>
    <w:rsid w:val="00ED0070"/>
    <w:rsid w:val="00EF3E70"/>
    <w:rsid w:val="00EF4DD7"/>
    <w:rsid w:val="00F0799E"/>
    <w:rsid w:val="00F3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1B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C471B"/>
    <w:pPr>
      <w:keepNext/>
      <w:keepLines/>
      <w:spacing w:before="80" w:after="80"/>
      <w:jc w:val="left"/>
      <w:outlineLvl w:val="0"/>
    </w:pPr>
    <w:rPr>
      <w:rFonts w:ascii="Cambria" w:eastAsia="Times New Roman" w:hAnsi="Cambria"/>
      <w:b/>
      <w:bCs/>
      <w:sz w:val="26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C471B"/>
    <w:rPr>
      <w:rFonts w:ascii="Cambria" w:eastAsia="Times New Roman" w:hAnsi="Cambria" w:cs="Times New Roman"/>
      <w:b/>
      <w:bCs/>
      <w:sz w:val="26"/>
      <w:szCs w:val="28"/>
      <w:lang w:eastAsia="en-US"/>
    </w:rPr>
  </w:style>
  <w:style w:type="paragraph" w:styleId="a3">
    <w:name w:val="Normal (Web)"/>
    <w:basedOn w:val="a"/>
    <w:uiPriority w:val="99"/>
    <w:semiHidden/>
    <w:unhideWhenUsed/>
    <w:rsid w:val="004D0858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4">
    <w:name w:val="Hyperlink"/>
    <w:uiPriority w:val="99"/>
    <w:unhideWhenUsed/>
    <w:rsid w:val="004D0858"/>
    <w:rPr>
      <w:color w:val="0000FF"/>
      <w:u w:val="single"/>
    </w:rPr>
  </w:style>
  <w:style w:type="table" w:styleId="a5">
    <w:name w:val="Table Grid"/>
    <w:basedOn w:val="a1"/>
    <w:uiPriority w:val="59"/>
    <w:rsid w:val="004D08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D4268B"/>
    <w:rPr>
      <w:b/>
      <w:bCs/>
    </w:rPr>
  </w:style>
  <w:style w:type="character" w:styleId="a7">
    <w:name w:val="Emphasis"/>
    <w:uiPriority w:val="20"/>
    <w:qFormat/>
    <w:rsid w:val="00D426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1B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C471B"/>
    <w:pPr>
      <w:keepNext/>
      <w:keepLines/>
      <w:spacing w:before="80" w:after="80"/>
      <w:jc w:val="left"/>
      <w:outlineLvl w:val="0"/>
    </w:pPr>
    <w:rPr>
      <w:rFonts w:ascii="Cambria" w:eastAsia="Times New Roman" w:hAnsi="Cambria"/>
      <w:b/>
      <w:bCs/>
      <w:sz w:val="26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C471B"/>
    <w:rPr>
      <w:rFonts w:ascii="Cambria" w:eastAsia="Times New Roman" w:hAnsi="Cambria" w:cs="Times New Roman"/>
      <w:b/>
      <w:bCs/>
      <w:sz w:val="26"/>
      <w:szCs w:val="28"/>
      <w:lang w:eastAsia="en-US"/>
    </w:rPr>
  </w:style>
  <w:style w:type="paragraph" w:styleId="a3">
    <w:name w:val="Normal (Web)"/>
    <w:basedOn w:val="a"/>
    <w:uiPriority w:val="99"/>
    <w:semiHidden/>
    <w:unhideWhenUsed/>
    <w:rsid w:val="004D0858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4">
    <w:name w:val="Hyperlink"/>
    <w:uiPriority w:val="99"/>
    <w:unhideWhenUsed/>
    <w:rsid w:val="004D0858"/>
    <w:rPr>
      <w:color w:val="0000FF"/>
      <w:u w:val="single"/>
    </w:rPr>
  </w:style>
  <w:style w:type="table" w:styleId="a5">
    <w:name w:val="Table Grid"/>
    <w:basedOn w:val="a1"/>
    <w:uiPriority w:val="59"/>
    <w:rsid w:val="004D08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D4268B"/>
    <w:rPr>
      <w:b/>
      <w:bCs/>
    </w:rPr>
  </w:style>
  <w:style w:type="character" w:styleId="a7">
    <w:name w:val="Emphasis"/>
    <w:uiPriority w:val="20"/>
    <w:qFormat/>
    <w:rsid w:val="00D426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mprofcentr.ru" TargetMode="External"/><Relationship Id="rId5" Type="http://schemas.openxmlformats.org/officeDocument/2006/relationships/hyperlink" Target="http://opersonale.ru/podbor-i-trudoustrojstvo/adaptaciya-personala/kak-pomoch-novomu-sotrudniku-adaptirovatsya-na-novom-meste-rabot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Links>
    <vt:vector size="12" baseType="variant">
      <vt:variant>
        <vt:i4>7929955</vt:i4>
      </vt:variant>
      <vt:variant>
        <vt:i4>3</vt:i4>
      </vt:variant>
      <vt:variant>
        <vt:i4>0</vt:i4>
      </vt:variant>
      <vt:variant>
        <vt:i4>5</vt:i4>
      </vt:variant>
      <vt:variant>
        <vt:lpwstr>http://www.omprofcentr.ru/</vt:lpwstr>
      </vt:variant>
      <vt:variant>
        <vt:lpwstr/>
      </vt:variant>
      <vt:variant>
        <vt:i4>983125</vt:i4>
      </vt:variant>
      <vt:variant>
        <vt:i4>0</vt:i4>
      </vt:variant>
      <vt:variant>
        <vt:i4>0</vt:i4>
      </vt:variant>
      <vt:variant>
        <vt:i4>5</vt:i4>
      </vt:variant>
      <vt:variant>
        <vt:lpwstr>http://opersonale.ru/podbor-i-trudoustrojstvo/adaptaciya-personala/kak-pomoch-novomu-sotrudniku-adaptirovatsya-na-novom-meste-raboty.html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Лена</cp:lastModifiedBy>
  <cp:revision>2</cp:revision>
  <dcterms:created xsi:type="dcterms:W3CDTF">2016-04-18T14:06:00Z</dcterms:created>
  <dcterms:modified xsi:type="dcterms:W3CDTF">2016-04-18T14:06:00Z</dcterms:modified>
</cp:coreProperties>
</file>