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89" w:rsidRPr="009B6D89" w:rsidRDefault="009B6D89" w:rsidP="009B6D89">
      <w:pPr>
        <w:rPr>
          <w:rFonts w:ascii="Times New Roman" w:hAnsi="Times New Roman" w:cs="Times New Roman"/>
          <w:sz w:val="24"/>
          <w:szCs w:val="24"/>
        </w:rPr>
      </w:pPr>
      <w:r w:rsidRPr="009B6D89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9B6D89">
        <w:rPr>
          <w:rFonts w:ascii="Times New Roman" w:hAnsi="Times New Roman" w:cs="Times New Roman"/>
          <w:sz w:val="24"/>
          <w:szCs w:val="24"/>
        </w:rPr>
        <w:tab/>
        <w:t xml:space="preserve">Т.А. </w:t>
      </w:r>
      <w:proofErr w:type="spellStart"/>
      <w:r w:rsidRPr="009B6D89">
        <w:rPr>
          <w:rFonts w:ascii="Times New Roman" w:hAnsi="Times New Roman" w:cs="Times New Roman"/>
          <w:sz w:val="24"/>
          <w:szCs w:val="24"/>
        </w:rPr>
        <w:t>Ружьина</w:t>
      </w:r>
      <w:proofErr w:type="spellEnd"/>
    </w:p>
    <w:p w:rsidR="009B6D89" w:rsidRPr="009B6D89" w:rsidRDefault="009B6D89" w:rsidP="009B6D89">
      <w:pPr>
        <w:rPr>
          <w:rFonts w:ascii="Times New Roman" w:hAnsi="Times New Roman" w:cs="Times New Roman"/>
          <w:i/>
          <w:sz w:val="24"/>
          <w:szCs w:val="24"/>
        </w:rPr>
      </w:pPr>
      <w:r w:rsidRPr="009B6D89">
        <w:rPr>
          <w:rFonts w:ascii="Times New Roman" w:hAnsi="Times New Roman" w:cs="Times New Roman"/>
          <w:i/>
          <w:sz w:val="24"/>
          <w:szCs w:val="24"/>
        </w:rPr>
        <w:t>Курс:</w:t>
      </w:r>
      <w:r w:rsidRPr="009B6D89">
        <w:rPr>
          <w:rFonts w:ascii="Times New Roman" w:hAnsi="Times New Roman" w:cs="Times New Roman"/>
          <w:i/>
          <w:sz w:val="24"/>
          <w:szCs w:val="24"/>
        </w:rPr>
        <w:tab/>
      </w:r>
      <w:r w:rsidRPr="009B6D89">
        <w:rPr>
          <w:rFonts w:ascii="Times New Roman" w:hAnsi="Times New Roman" w:cs="Times New Roman"/>
          <w:i/>
          <w:sz w:val="24"/>
          <w:szCs w:val="24"/>
        </w:rPr>
        <w:tab/>
      </w:r>
      <w:r w:rsidRPr="009B6D89">
        <w:rPr>
          <w:rFonts w:ascii="Times New Roman" w:hAnsi="Times New Roman" w:cs="Times New Roman"/>
          <w:i/>
          <w:sz w:val="24"/>
          <w:szCs w:val="24"/>
        </w:rPr>
        <w:tab/>
      </w:r>
      <w:r w:rsidR="00CC14CA" w:rsidRPr="00CC14CA">
        <w:rPr>
          <w:rFonts w:ascii="Times New Roman" w:hAnsi="Times New Roman" w:cs="Times New Roman"/>
          <w:sz w:val="24"/>
          <w:szCs w:val="24"/>
        </w:rPr>
        <w:t>Музыкальная грамота</w:t>
      </w:r>
    </w:p>
    <w:p w:rsidR="009B6D89" w:rsidRPr="00CC14CA" w:rsidRDefault="009B6D89" w:rsidP="009B6D89">
      <w:pPr>
        <w:rPr>
          <w:rFonts w:ascii="Times New Roman" w:hAnsi="Times New Roman" w:cs="Times New Roman"/>
          <w:sz w:val="24"/>
          <w:szCs w:val="24"/>
        </w:rPr>
      </w:pPr>
      <w:r w:rsidRPr="009B6D89">
        <w:rPr>
          <w:rFonts w:ascii="Times New Roman" w:hAnsi="Times New Roman" w:cs="Times New Roman"/>
          <w:i/>
          <w:sz w:val="24"/>
          <w:szCs w:val="24"/>
        </w:rPr>
        <w:t xml:space="preserve">Тема: </w:t>
      </w:r>
      <w:r w:rsidRPr="009B6D89">
        <w:rPr>
          <w:rFonts w:ascii="Times New Roman" w:hAnsi="Times New Roman" w:cs="Times New Roman"/>
          <w:i/>
          <w:sz w:val="24"/>
          <w:szCs w:val="24"/>
        </w:rPr>
        <w:tab/>
      </w:r>
      <w:r w:rsidRPr="009B6D89">
        <w:rPr>
          <w:rFonts w:ascii="Times New Roman" w:hAnsi="Times New Roman" w:cs="Times New Roman"/>
          <w:i/>
          <w:sz w:val="24"/>
          <w:szCs w:val="24"/>
        </w:rPr>
        <w:tab/>
      </w:r>
      <w:r w:rsidRPr="009B6D89">
        <w:rPr>
          <w:rFonts w:ascii="Times New Roman" w:hAnsi="Times New Roman" w:cs="Times New Roman"/>
          <w:i/>
          <w:sz w:val="24"/>
          <w:szCs w:val="24"/>
        </w:rPr>
        <w:tab/>
      </w:r>
      <w:r w:rsidR="00CC14CA">
        <w:rPr>
          <w:rFonts w:ascii="Times New Roman" w:hAnsi="Times New Roman" w:cs="Times New Roman"/>
          <w:sz w:val="24"/>
          <w:szCs w:val="24"/>
        </w:rPr>
        <w:t>Квантово-квинтовый круг</w:t>
      </w:r>
    </w:p>
    <w:p w:rsidR="009B6D89" w:rsidRPr="009B6D89" w:rsidRDefault="009B6D89" w:rsidP="009B6D89">
      <w:pPr>
        <w:rPr>
          <w:rFonts w:ascii="Times New Roman" w:hAnsi="Times New Roman" w:cs="Times New Roman"/>
          <w:sz w:val="24"/>
          <w:szCs w:val="24"/>
        </w:rPr>
      </w:pPr>
    </w:p>
    <w:p w:rsidR="00450F3C" w:rsidRPr="009B6D89" w:rsidRDefault="001E33D4" w:rsidP="009B6D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B6D89">
        <w:rPr>
          <w:rFonts w:ascii="Times New Roman" w:hAnsi="Times New Roman" w:cs="Times New Roman"/>
          <w:sz w:val="24"/>
          <w:szCs w:val="24"/>
        </w:rPr>
        <w:t>Определить количество знаков в любой тональности можно с</w:t>
      </w:r>
      <w:r w:rsidR="00450F3C" w:rsidRPr="009B6D89">
        <w:rPr>
          <w:rFonts w:ascii="Times New Roman" w:hAnsi="Times New Roman" w:cs="Times New Roman"/>
          <w:sz w:val="24"/>
          <w:szCs w:val="24"/>
        </w:rPr>
        <w:t xml:space="preserve"> помощью кварто-квинтового круга.Существует несколько наглядных вариантов кварто-квинтового круга. </w:t>
      </w:r>
    </w:p>
    <w:p w:rsidR="00450F3C" w:rsidRPr="009B6D89" w:rsidRDefault="00450F3C" w:rsidP="009B6D89">
      <w:pPr>
        <w:rPr>
          <w:rFonts w:ascii="Times New Roman" w:hAnsi="Times New Roman" w:cs="Times New Roman"/>
          <w:sz w:val="24"/>
          <w:szCs w:val="24"/>
        </w:rPr>
      </w:pPr>
    </w:p>
    <w:p w:rsidR="001E33D4" w:rsidRPr="009B6D89" w:rsidRDefault="00450F3C" w:rsidP="009B6D8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B6D89">
        <w:rPr>
          <w:rFonts w:ascii="Times New Roman" w:hAnsi="Times New Roman" w:cs="Times New Roman"/>
          <w:sz w:val="24"/>
          <w:szCs w:val="24"/>
        </w:rPr>
        <w:t xml:space="preserve">Внимательно изучите предложенные </w:t>
      </w:r>
      <w:r w:rsidR="000C2B19" w:rsidRPr="009B6D89">
        <w:rPr>
          <w:rFonts w:ascii="Times New Roman" w:hAnsi="Times New Roman" w:cs="Times New Roman"/>
          <w:sz w:val="24"/>
          <w:szCs w:val="24"/>
        </w:rPr>
        <w:t>варианты схем</w:t>
      </w:r>
      <w:r w:rsidR="001E33D4" w:rsidRPr="009B6D89">
        <w:rPr>
          <w:rFonts w:ascii="Times New Roman" w:hAnsi="Times New Roman" w:cs="Times New Roman"/>
          <w:sz w:val="24"/>
          <w:szCs w:val="24"/>
        </w:rPr>
        <w:t>кварто-квинтового круга.</w:t>
      </w:r>
    </w:p>
    <w:p w:rsidR="00450F3C" w:rsidRPr="009B6D89" w:rsidRDefault="001E33D4" w:rsidP="009B6D8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6D89">
        <w:rPr>
          <w:rFonts w:ascii="Times New Roman" w:hAnsi="Times New Roman" w:cs="Times New Roman"/>
          <w:b/>
          <w:sz w:val="24"/>
          <w:szCs w:val="24"/>
        </w:rPr>
        <w:t>З</w:t>
      </w:r>
      <w:r w:rsidR="00450F3C" w:rsidRPr="009B6D89">
        <w:rPr>
          <w:rFonts w:ascii="Times New Roman" w:hAnsi="Times New Roman" w:cs="Times New Roman"/>
          <w:b/>
          <w:sz w:val="24"/>
          <w:szCs w:val="24"/>
        </w:rPr>
        <w:t>аполните таблицу</w:t>
      </w:r>
      <w:r w:rsidRPr="009B6D89">
        <w:rPr>
          <w:rFonts w:ascii="Times New Roman" w:hAnsi="Times New Roman" w:cs="Times New Roman"/>
          <w:b/>
          <w:sz w:val="24"/>
          <w:szCs w:val="24"/>
        </w:rPr>
        <w:t>.</w:t>
      </w:r>
    </w:p>
    <w:p w:rsidR="00450F3C" w:rsidRPr="009B6D89" w:rsidRDefault="00450F3C" w:rsidP="009B6D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686"/>
        <w:gridCol w:w="1126"/>
        <w:gridCol w:w="1126"/>
        <w:gridCol w:w="1126"/>
        <w:gridCol w:w="1126"/>
        <w:gridCol w:w="1127"/>
        <w:gridCol w:w="1127"/>
        <w:gridCol w:w="1127"/>
      </w:tblGrid>
      <w:tr w:rsidR="000C2B19" w:rsidRPr="009B6D89" w:rsidTr="00450F3C">
        <w:tc>
          <w:tcPr>
            <w:tcW w:w="1686" w:type="dxa"/>
            <w:vMerge w:val="restart"/>
          </w:tcPr>
          <w:p w:rsidR="000C2B19" w:rsidRPr="009B6D89" w:rsidRDefault="000C2B19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Мажорная</w:t>
            </w:r>
          </w:p>
          <w:p w:rsidR="000C2B19" w:rsidRPr="009B6D89" w:rsidRDefault="000C2B19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тональность</w:t>
            </w:r>
          </w:p>
        </w:tc>
        <w:tc>
          <w:tcPr>
            <w:tcW w:w="7885" w:type="dxa"/>
            <w:gridSpan w:val="7"/>
          </w:tcPr>
          <w:p w:rsidR="000C2B19" w:rsidRPr="009B6D89" w:rsidRDefault="000C2B19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Количество знаков</w:t>
            </w:r>
          </w:p>
        </w:tc>
      </w:tr>
      <w:tr w:rsidR="000C2B19" w:rsidRPr="009B6D89" w:rsidTr="00450F3C">
        <w:tc>
          <w:tcPr>
            <w:tcW w:w="1686" w:type="dxa"/>
            <w:vMerge/>
          </w:tcPr>
          <w:p w:rsidR="000C2B19" w:rsidRPr="009B6D89" w:rsidRDefault="000C2B19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3"/>
          </w:tcPr>
          <w:p w:rsidR="000C2B19" w:rsidRPr="009B6D89" w:rsidRDefault="000C2B19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Диезы</w:t>
            </w:r>
            <w:r w:rsidRPr="009B6D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7" name="Рисунок 6" descr="C:\Users\Татьяна\Desktop\o3unamlRyz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тьяна\Desktop\o3unamlRyz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  <w:gridSpan w:val="4"/>
          </w:tcPr>
          <w:p w:rsidR="000C2B19" w:rsidRPr="009B6D89" w:rsidRDefault="000C2B19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 xml:space="preserve">Бемоли </w:t>
            </w:r>
            <w:r w:rsidRPr="009B6D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228600"/>
                  <wp:effectExtent l="19050" t="0" r="7620" b="0"/>
                  <wp:docPr id="6" name="Рисунок 5" descr="C:\Users\Татьяна\Desktop\cfe96dee532bda4bcf8d7fe1075534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тьяна\Desktop\cfe96dee532bda4bcf8d7fe1075534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B19" w:rsidRPr="009B6D89" w:rsidTr="00450F3C">
        <w:tc>
          <w:tcPr>
            <w:tcW w:w="1686" w:type="dxa"/>
            <w:vMerge/>
          </w:tcPr>
          <w:p w:rsidR="000C2B19" w:rsidRPr="009B6D89" w:rsidRDefault="000C2B19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C2B19" w:rsidRPr="009B6D89" w:rsidRDefault="000C2B19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0C2B19" w:rsidRPr="009B6D89" w:rsidRDefault="000C2B19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0C2B19" w:rsidRPr="009B6D89" w:rsidRDefault="000C2B19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0C2B19" w:rsidRPr="009B6D89" w:rsidRDefault="000C2B19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0C2B19" w:rsidRPr="009B6D89" w:rsidRDefault="000C2B19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0C2B19" w:rsidRPr="009B6D89" w:rsidRDefault="000C2B19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0C2B19" w:rsidRPr="009B6D89" w:rsidRDefault="000C2B19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2B19" w:rsidRPr="009B6D89" w:rsidTr="009B6D89">
        <w:trPr>
          <w:trHeight w:val="771"/>
        </w:trPr>
        <w:tc>
          <w:tcPr>
            <w:tcW w:w="1686" w:type="dxa"/>
            <w:vMerge/>
          </w:tcPr>
          <w:p w:rsidR="000C2B19" w:rsidRPr="009B6D89" w:rsidRDefault="000C2B19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C2B19" w:rsidRPr="009B6D89" w:rsidRDefault="000C2B19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C2B19" w:rsidRPr="009B6D89" w:rsidRDefault="000C2B19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C2B19" w:rsidRPr="009B6D89" w:rsidRDefault="000C2B19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C2B19" w:rsidRPr="009B6D89" w:rsidRDefault="000C2B19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C2B19" w:rsidRPr="009B6D89" w:rsidRDefault="000C2B19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C2B19" w:rsidRPr="009B6D89" w:rsidRDefault="000C2B19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0C2B19" w:rsidRPr="009B6D89" w:rsidRDefault="000C2B19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F3C" w:rsidRPr="009B6D89" w:rsidRDefault="00450F3C" w:rsidP="009B6D89">
      <w:pPr>
        <w:rPr>
          <w:rFonts w:ascii="Times New Roman" w:hAnsi="Times New Roman" w:cs="Times New Roman"/>
          <w:sz w:val="24"/>
          <w:szCs w:val="24"/>
        </w:rPr>
      </w:pPr>
    </w:p>
    <w:p w:rsidR="00450F3C" w:rsidRPr="009B6D89" w:rsidRDefault="00450F3C" w:rsidP="009B6D89">
      <w:pPr>
        <w:rPr>
          <w:rFonts w:ascii="Times New Roman" w:hAnsi="Times New Roman" w:cs="Times New Roman"/>
          <w:sz w:val="24"/>
          <w:szCs w:val="24"/>
        </w:rPr>
      </w:pPr>
    </w:p>
    <w:p w:rsidR="00450F3C" w:rsidRPr="009B6D89" w:rsidRDefault="00450F3C" w:rsidP="009B6D89">
      <w:pPr>
        <w:tabs>
          <w:tab w:val="left" w:pos="241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6D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2654" cy="5874171"/>
            <wp:effectExtent l="0" t="0" r="0" b="0"/>
            <wp:docPr id="1" name="Рисунок 1" descr="C:\Users\Татьяна\Desktop\квинтовый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квинтовый кру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977" cy="588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50F3C" w:rsidRPr="009B6D89" w:rsidRDefault="00450F3C" w:rsidP="009B6D89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  <w:r w:rsidRPr="009B6D8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34000" cy="3538219"/>
            <wp:effectExtent l="19050" t="0" r="0" b="0"/>
            <wp:docPr id="4" name="Рисунок 3" descr="C:\Users\Татьяна\Desktop\квинтовый круг р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квинтовый круг ру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731" cy="3544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F3C" w:rsidRDefault="00450F3C" w:rsidP="009B6D89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p w:rsidR="009B6D89" w:rsidRDefault="009B6D89" w:rsidP="009B6D89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p w:rsidR="009B6D89" w:rsidRDefault="009B6D89" w:rsidP="009B6D89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p w:rsidR="009B6D89" w:rsidRPr="009B6D89" w:rsidRDefault="009B6D89" w:rsidP="009B6D89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p w:rsidR="00450F3C" w:rsidRPr="009B6D89" w:rsidRDefault="00450F3C" w:rsidP="009B6D89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  <w:r w:rsidRPr="009B6D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06614" cy="4191000"/>
            <wp:effectExtent l="19050" t="0" r="3636" b="0"/>
            <wp:docPr id="5" name="Рисунок 4" descr="C:\Users\Татьяна\Desktop\16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16до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614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F3C" w:rsidRPr="009B6D89" w:rsidRDefault="00450F3C" w:rsidP="009B6D89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p w:rsidR="000B6A6D" w:rsidRPr="009B6D89" w:rsidRDefault="000B6A6D" w:rsidP="009B6D89">
      <w:pPr>
        <w:tabs>
          <w:tab w:val="left" w:pos="24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6D8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49756" cy="4857750"/>
            <wp:effectExtent l="19050" t="0" r="0" b="0"/>
            <wp:docPr id="14" name="Рисунок 7" descr="C:\Users\Татьяна\Desktop\Hmt6fL_Qy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Hmt6fL_QyR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56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F3C" w:rsidRPr="009B6D89" w:rsidRDefault="00450F3C" w:rsidP="009B6D89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p w:rsidR="000B6A6D" w:rsidRPr="009B6D89" w:rsidRDefault="000B6A6D" w:rsidP="009B6D89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0C2B19" w:rsidRPr="009B6D89" w:rsidRDefault="000C2B19" w:rsidP="009B6D89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9B6D89">
        <w:rPr>
          <w:rFonts w:ascii="Times New Roman" w:hAnsi="Times New Roman" w:cs="Times New Roman"/>
          <w:sz w:val="24"/>
          <w:szCs w:val="24"/>
          <w:u w:val="single"/>
        </w:rPr>
        <w:t>Инструмент проверки.</w:t>
      </w:r>
    </w:p>
    <w:p w:rsidR="000C2B19" w:rsidRPr="009B6D89" w:rsidRDefault="000C2B19" w:rsidP="009B6D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685"/>
        <w:gridCol w:w="1041"/>
        <w:gridCol w:w="1042"/>
        <w:gridCol w:w="1042"/>
        <w:gridCol w:w="991"/>
        <w:gridCol w:w="1042"/>
        <w:gridCol w:w="1345"/>
        <w:gridCol w:w="1383"/>
      </w:tblGrid>
      <w:tr w:rsidR="000B6A6D" w:rsidRPr="009B6D89" w:rsidTr="000B6A6D">
        <w:tc>
          <w:tcPr>
            <w:tcW w:w="1685" w:type="dxa"/>
            <w:vMerge w:val="restart"/>
          </w:tcPr>
          <w:p w:rsidR="000B6A6D" w:rsidRPr="009B6D89" w:rsidRDefault="000B6A6D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Мажорная</w:t>
            </w:r>
          </w:p>
          <w:p w:rsidR="000B6A6D" w:rsidRPr="009B6D89" w:rsidRDefault="000B6A6D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тональность</w:t>
            </w:r>
          </w:p>
        </w:tc>
        <w:tc>
          <w:tcPr>
            <w:tcW w:w="1041" w:type="dxa"/>
          </w:tcPr>
          <w:p w:rsidR="000B6A6D" w:rsidRPr="009B6D89" w:rsidRDefault="000B6A6D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  <w:gridSpan w:val="6"/>
          </w:tcPr>
          <w:p w:rsidR="000B6A6D" w:rsidRPr="009B6D89" w:rsidRDefault="000B6A6D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Количество знаков</w:t>
            </w:r>
          </w:p>
        </w:tc>
      </w:tr>
      <w:tr w:rsidR="000B6A6D" w:rsidRPr="009B6D89" w:rsidTr="000B6A6D">
        <w:tc>
          <w:tcPr>
            <w:tcW w:w="1685" w:type="dxa"/>
            <w:vMerge/>
          </w:tcPr>
          <w:p w:rsidR="000B6A6D" w:rsidRPr="009B6D89" w:rsidRDefault="000B6A6D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gridSpan w:val="4"/>
          </w:tcPr>
          <w:p w:rsidR="000B6A6D" w:rsidRPr="009B6D89" w:rsidRDefault="000B6A6D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Диезы</w:t>
            </w:r>
            <w:r w:rsidRPr="009B6D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2" name="Рисунок 6" descr="C:\Users\Татьяна\Desktop\o3unamlRyz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тьяна\Desktop\o3unamlRyz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  <w:gridSpan w:val="3"/>
          </w:tcPr>
          <w:p w:rsidR="000B6A6D" w:rsidRPr="009B6D89" w:rsidRDefault="000B6A6D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 xml:space="preserve">Бемоли </w:t>
            </w:r>
            <w:r w:rsidRPr="009B6D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228600"/>
                  <wp:effectExtent l="19050" t="0" r="7620" b="0"/>
                  <wp:docPr id="13" name="Рисунок 5" descr="C:\Users\Татьяна\Desktop\cfe96dee532bda4bcf8d7fe1075534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тьяна\Desktop\cfe96dee532bda4bcf8d7fe1075534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A6D" w:rsidRPr="009B6D89" w:rsidTr="000B6A6D">
        <w:tc>
          <w:tcPr>
            <w:tcW w:w="1685" w:type="dxa"/>
            <w:vMerge/>
          </w:tcPr>
          <w:p w:rsidR="000B6A6D" w:rsidRPr="009B6D89" w:rsidRDefault="000B6A6D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0B6A6D" w:rsidRPr="009B6D89" w:rsidRDefault="000B6A6D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:rsidR="000B6A6D" w:rsidRPr="009B6D89" w:rsidRDefault="000B6A6D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:rsidR="000B6A6D" w:rsidRPr="009B6D89" w:rsidRDefault="000B6A6D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0B6A6D" w:rsidRPr="009B6D89" w:rsidRDefault="000B6A6D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:rsidR="000B6A6D" w:rsidRPr="009B6D89" w:rsidRDefault="000B6A6D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0B6A6D" w:rsidRPr="009B6D89" w:rsidRDefault="000B6A6D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B6A6D" w:rsidRPr="009B6D89" w:rsidRDefault="000B6A6D" w:rsidP="009B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A6D" w:rsidRPr="009B6D89" w:rsidTr="000B6A6D">
        <w:tc>
          <w:tcPr>
            <w:tcW w:w="1685" w:type="dxa"/>
            <w:vMerge/>
          </w:tcPr>
          <w:p w:rsidR="000B6A6D" w:rsidRPr="009B6D89" w:rsidRDefault="000B6A6D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0B6A6D" w:rsidRPr="009B6D89" w:rsidRDefault="000B6A6D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Фа диез мажор</w:t>
            </w:r>
          </w:p>
        </w:tc>
        <w:tc>
          <w:tcPr>
            <w:tcW w:w="1042" w:type="dxa"/>
          </w:tcPr>
          <w:p w:rsidR="000B6A6D" w:rsidRPr="009B6D89" w:rsidRDefault="000B6A6D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Ми мажор</w:t>
            </w:r>
          </w:p>
        </w:tc>
        <w:tc>
          <w:tcPr>
            <w:tcW w:w="1042" w:type="dxa"/>
          </w:tcPr>
          <w:p w:rsidR="000B6A6D" w:rsidRPr="009B6D89" w:rsidRDefault="000B6A6D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Ре м</w:t>
            </w: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</w:p>
        </w:tc>
        <w:tc>
          <w:tcPr>
            <w:tcW w:w="991" w:type="dxa"/>
          </w:tcPr>
          <w:p w:rsidR="000B6A6D" w:rsidRPr="009B6D89" w:rsidRDefault="000B6A6D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B6D8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ез м</w:t>
            </w: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</w:p>
        </w:tc>
        <w:tc>
          <w:tcPr>
            <w:tcW w:w="1042" w:type="dxa"/>
          </w:tcPr>
          <w:p w:rsidR="000B6A6D" w:rsidRPr="009B6D89" w:rsidRDefault="000B6A6D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Фа м</w:t>
            </w: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</w:p>
        </w:tc>
        <w:tc>
          <w:tcPr>
            <w:tcW w:w="1345" w:type="dxa"/>
          </w:tcPr>
          <w:p w:rsidR="000B6A6D" w:rsidRPr="009B6D89" w:rsidRDefault="000B6A6D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Ми б</w:t>
            </w: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моль м</w:t>
            </w: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</w:p>
        </w:tc>
        <w:tc>
          <w:tcPr>
            <w:tcW w:w="1383" w:type="dxa"/>
          </w:tcPr>
          <w:p w:rsidR="000B6A6D" w:rsidRPr="009B6D89" w:rsidRDefault="000B6A6D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Ре бемоль мажор</w:t>
            </w:r>
          </w:p>
        </w:tc>
      </w:tr>
    </w:tbl>
    <w:p w:rsidR="00450F3C" w:rsidRPr="009B6D89" w:rsidRDefault="00450F3C" w:rsidP="009B6D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679"/>
      </w:tblGrid>
      <w:tr w:rsidR="009B6D89" w:rsidTr="009B6D89">
        <w:tc>
          <w:tcPr>
            <w:tcW w:w="4927" w:type="dxa"/>
          </w:tcPr>
          <w:p w:rsidR="009B6D89" w:rsidRDefault="009B6D89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За каждую верно заполненную ячейку</w:t>
            </w:r>
          </w:p>
        </w:tc>
        <w:tc>
          <w:tcPr>
            <w:tcW w:w="4679" w:type="dxa"/>
          </w:tcPr>
          <w:p w:rsidR="009B6D89" w:rsidRDefault="009B6D89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B6D89" w:rsidTr="009B6D89">
        <w:tc>
          <w:tcPr>
            <w:tcW w:w="4927" w:type="dxa"/>
          </w:tcPr>
          <w:p w:rsidR="009B6D89" w:rsidRDefault="009B6D89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4679" w:type="dxa"/>
          </w:tcPr>
          <w:p w:rsidR="009B6D89" w:rsidRDefault="009B6D89" w:rsidP="009B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баллов</w:t>
            </w:r>
          </w:p>
        </w:tc>
      </w:tr>
    </w:tbl>
    <w:p w:rsidR="00450F3C" w:rsidRPr="009B6D89" w:rsidRDefault="00450F3C" w:rsidP="009B6D89">
      <w:pPr>
        <w:rPr>
          <w:rFonts w:ascii="Times New Roman" w:hAnsi="Times New Roman" w:cs="Times New Roman"/>
          <w:sz w:val="24"/>
          <w:szCs w:val="24"/>
        </w:rPr>
      </w:pPr>
    </w:p>
    <w:sectPr w:rsidR="00450F3C" w:rsidRPr="009B6D89" w:rsidSect="009B6D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D00" w:rsidRDefault="00B05D00" w:rsidP="00450F3C">
      <w:r>
        <w:separator/>
      </w:r>
    </w:p>
  </w:endnote>
  <w:endnote w:type="continuationSeparator" w:id="1">
    <w:p w:rsidR="00B05D00" w:rsidRDefault="00B05D00" w:rsidP="00450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D00" w:rsidRDefault="00B05D00" w:rsidP="00450F3C">
      <w:r>
        <w:separator/>
      </w:r>
    </w:p>
  </w:footnote>
  <w:footnote w:type="continuationSeparator" w:id="1">
    <w:p w:rsidR="00B05D00" w:rsidRDefault="00B05D00" w:rsidP="00450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F3C"/>
    <w:rsid w:val="000B6A6D"/>
    <w:rsid w:val="000C2B19"/>
    <w:rsid w:val="001E33D4"/>
    <w:rsid w:val="00450F3C"/>
    <w:rsid w:val="007647CE"/>
    <w:rsid w:val="00852A40"/>
    <w:rsid w:val="009B6D89"/>
    <w:rsid w:val="00AD3D2A"/>
    <w:rsid w:val="00B05D00"/>
    <w:rsid w:val="00C75E59"/>
    <w:rsid w:val="00CC1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F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50F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0F3C"/>
  </w:style>
  <w:style w:type="paragraph" w:styleId="a7">
    <w:name w:val="footer"/>
    <w:basedOn w:val="a"/>
    <w:link w:val="a8"/>
    <w:uiPriority w:val="99"/>
    <w:semiHidden/>
    <w:unhideWhenUsed/>
    <w:rsid w:val="00450F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0F3C"/>
  </w:style>
  <w:style w:type="table" w:styleId="a9">
    <w:name w:val="Table Grid"/>
    <w:basedOn w:val="a1"/>
    <w:uiPriority w:val="59"/>
    <w:rsid w:val="0045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C2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5</cp:revision>
  <dcterms:created xsi:type="dcterms:W3CDTF">2016-04-04T15:31:00Z</dcterms:created>
  <dcterms:modified xsi:type="dcterms:W3CDTF">2016-05-16T07:20:00Z</dcterms:modified>
</cp:coreProperties>
</file>