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B1" w:rsidRPr="007D520C" w:rsidRDefault="007D520C" w:rsidP="007D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FC00B1" w:rsidRPr="007D520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Гижовская</w:t>
      </w:r>
      <w:proofErr w:type="spellEnd"/>
    </w:p>
    <w:p w:rsidR="00FC00B1" w:rsidRPr="007D520C" w:rsidRDefault="007D520C" w:rsidP="007D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i/>
          <w:sz w:val="24"/>
          <w:szCs w:val="24"/>
        </w:rPr>
        <w:t>Курс</w:t>
      </w:r>
      <w:r w:rsidR="00FC00B1" w:rsidRPr="007D520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00B1" w:rsidRPr="007D520C">
        <w:rPr>
          <w:rFonts w:ascii="Times New Roman" w:hAnsi="Times New Roman" w:cs="Times New Roman"/>
          <w:sz w:val="24"/>
          <w:szCs w:val="24"/>
        </w:rPr>
        <w:t>Информатика</w:t>
      </w:r>
    </w:p>
    <w:p w:rsidR="00FC00B1" w:rsidRPr="00FA3247" w:rsidRDefault="007D520C" w:rsidP="007D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A3247" w:rsidRPr="00FA3247">
        <w:rPr>
          <w:rFonts w:ascii="Times New Roman" w:hAnsi="Times New Roman" w:cs="Times New Roman"/>
          <w:sz w:val="24"/>
          <w:szCs w:val="24"/>
        </w:rPr>
        <w:t>Относительные величины</w:t>
      </w:r>
    </w:p>
    <w:p w:rsidR="00FC00B1" w:rsidRDefault="00FC00B1" w:rsidP="007D520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D520C" w:rsidRPr="007D520C" w:rsidRDefault="007D520C" w:rsidP="007D520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C00B1" w:rsidRPr="007D520C" w:rsidRDefault="00FC00B1" w:rsidP="007D5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t>Для более углубленного анализа общественного здоровья и деятельности учреждений здравоохранения, а также деятельности медицинского работника используются обобщающие показатели, называемые относительными величинами.</w:t>
      </w:r>
    </w:p>
    <w:p w:rsidR="00B91B18" w:rsidRPr="007D520C" w:rsidRDefault="00F276EC" w:rsidP="007D5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t>Изучите таблицу</w:t>
      </w:r>
      <w:r w:rsidR="00B91B18" w:rsidRPr="007D520C">
        <w:rPr>
          <w:rFonts w:ascii="Times New Roman" w:hAnsi="Times New Roman" w:cs="Times New Roman"/>
          <w:sz w:val="24"/>
          <w:szCs w:val="24"/>
        </w:rPr>
        <w:t xml:space="preserve"> «Относительные величины». Внимательно рассмотрите</w:t>
      </w:r>
      <w:r w:rsidR="00FC00B1" w:rsidRPr="007D520C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B91B18" w:rsidRPr="007D520C">
        <w:rPr>
          <w:rFonts w:ascii="Times New Roman" w:hAnsi="Times New Roman" w:cs="Times New Roman"/>
          <w:sz w:val="24"/>
          <w:szCs w:val="24"/>
        </w:rPr>
        <w:t>и и диаграммы.</w:t>
      </w:r>
    </w:p>
    <w:p w:rsidR="00FC00B1" w:rsidRPr="007D520C" w:rsidRDefault="00B91B18" w:rsidP="007D5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20C">
        <w:rPr>
          <w:rFonts w:ascii="Times New Roman" w:hAnsi="Times New Roman" w:cs="Times New Roman"/>
          <w:b/>
          <w:sz w:val="24"/>
          <w:szCs w:val="24"/>
        </w:rPr>
        <w:t>Установите, какой вид относительных величин представлен в каждом графике или диаграмме. Заполните бланк.</w:t>
      </w:r>
    </w:p>
    <w:p w:rsidR="00B91B18" w:rsidRPr="007D520C" w:rsidRDefault="00B91B18" w:rsidP="007D5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668"/>
        <w:gridCol w:w="8079"/>
      </w:tblGrid>
      <w:tr w:rsidR="00B91B18" w:rsidRPr="007D520C" w:rsidTr="00700737">
        <w:tc>
          <w:tcPr>
            <w:tcW w:w="1668" w:type="dxa"/>
          </w:tcPr>
          <w:p w:rsidR="00B91B18" w:rsidRPr="007D520C" w:rsidRDefault="00B91B18" w:rsidP="007D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 xml:space="preserve">Рисунок, </w:t>
            </w:r>
            <w:r w:rsidR="007D52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079" w:type="dxa"/>
            <w:vAlign w:val="center"/>
          </w:tcPr>
          <w:p w:rsidR="00B91B18" w:rsidRPr="007D520C" w:rsidRDefault="00B91B18" w:rsidP="007B6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Вид относительных величин, представленный на рисунке</w:t>
            </w:r>
          </w:p>
        </w:tc>
      </w:tr>
      <w:tr w:rsidR="00B91B18" w:rsidRPr="007D520C" w:rsidTr="00700737">
        <w:tc>
          <w:tcPr>
            <w:tcW w:w="1668" w:type="dxa"/>
            <w:vAlign w:val="center"/>
          </w:tcPr>
          <w:p w:rsidR="00B91B18" w:rsidRPr="007D520C" w:rsidRDefault="00B91B18" w:rsidP="007007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B91B18" w:rsidRPr="007D520C" w:rsidRDefault="00B91B18" w:rsidP="007D520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18" w:rsidRPr="007D520C" w:rsidTr="00700737">
        <w:tc>
          <w:tcPr>
            <w:tcW w:w="1668" w:type="dxa"/>
            <w:vAlign w:val="center"/>
          </w:tcPr>
          <w:p w:rsidR="00B91B18" w:rsidRPr="007D520C" w:rsidRDefault="00B91B18" w:rsidP="007007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B91B18" w:rsidRPr="007D520C" w:rsidRDefault="00B91B18" w:rsidP="007D520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18" w:rsidRPr="007D520C" w:rsidTr="00700737">
        <w:tc>
          <w:tcPr>
            <w:tcW w:w="1668" w:type="dxa"/>
            <w:vAlign w:val="center"/>
          </w:tcPr>
          <w:p w:rsidR="00B91B18" w:rsidRPr="007D520C" w:rsidRDefault="00B91B18" w:rsidP="007007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B91B18" w:rsidRPr="007D520C" w:rsidRDefault="00B91B18" w:rsidP="007D520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18" w:rsidRPr="007D520C" w:rsidTr="00700737">
        <w:tc>
          <w:tcPr>
            <w:tcW w:w="1668" w:type="dxa"/>
            <w:vAlign w:val="center"/>
          </w:tcPr>
          <w:p w:rsidR="00B91B18" w:rsidRPr="007D520C" w:rsidRDefault="00B91B18" w:rsidP="007007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9" w:type="dxa"/>
          </w:tcPr>
          <w:p w:rsidR="00B91B18" w:rsidRPr="007D520C" w:rsidRDefault="00B91B18" w:rsidP="007D520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0B1" w:rsidRPr="007D520C" w:rsidRDefault="00FC00B1" w:rsidP="007D520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76EC" w:rsidRPr="007D520C" w:rsidRDefault="00F276EC" w:rsidP="007D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0C">
        <w:rPr>
          <w:rFonts w:ascii="Times New Roman" w:hAnsi="Times New Roman" w:cs="Times New Roman"/>
          <w:b/>
          <w:sz w:val="24"/>
          <w:szCs w:val="24"/>
        </w:rPr>
        <w:t>Относительные величины</w:t>
      </w:r>
    </w:p>
    <w:tbl>
      <w:tblPr>
        <w:tblStyle w:val="a3"/>
        <w:tblW w:w="0" w:type="auto"/>
        <w:tblLook w:val="04A0"/>
      </w:tblPr>
      <w:tblGrid>
        <w:gridCol w:w="1951"/>
        <w:gridCol w:w="7796"/>
      </w:tblGrid>
      <w:tr w:rsidR="00F276EC" w:rsidRPr="007D520C" w:rsidTr="00700737">
        <w:tc>
          <w:tcPr>
            <w:tcW w:w="1951" w:type="dxa"/>
          </w:tcPr>
          <w:p w:rsidR="00F276EC" w:rsidRPr="007D520C" w:rsidRDefault="00F276EC" w:rsidP="007D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7796" w:type="dxa"/>
          </w:tcPr>
          <w:p w:rsidR="00F276EC" w:rsidRPr="007D520C" w:rsidRDefault="00F276EC" w:rsidP="007D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F276EC" w:rsidRPr="007D520C" w:rsidTr="00700737">
        <w:tc>
          <w:tcPr>
            <w:tcW w:w="1951" w:type="dxa"/>
          </w:tcPr>
          <w:p w:rsidR="00F276EC" w:rsidRPr="007D520C" w:rsidRDefault="00F276EC" w:rsidP="007D5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Экстенсивный показатель</w:t>
            </w:r>
          </w:p>
        </w:tc>
        <w:tc>
          <w:tcPr>
            <w:tcW w:w="7796" w:type="dxa"/>
          </w:tcPr>
          <w:p w:rsidR="00F276EC" w:rsidRPr="007D520C" w:rsidRDefault="00F276EC" w:rsidP="007D5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Это показатель удельного веса, доли части в целой совокупности, пок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затель распределения совокупности на составляющие ее части, т.е. пок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затель структуры</w:t>
            </w:r>
          </w:p>
        </w:tc>
      </w:tr>
      <w:tr w:rsidR="00F276EC" w:rsidRPr="007D520C" w:rsidTr="00700737">
        <w:tc>
          <w:tcPr>
            <w:tcW w:w="1951" w:type="dxa"/>
          </w:tcPr>
          <w:p w:rsidR="00F276EC" w:rsidRPr="007D520C" w:rsidRDefault="00F276EC" w:rsidP="007D5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Интенсивный показатель</w:t>
            </w:r>
          </w:p>
        </w:tc>
        <w:tc>
          <w:tcPr>
            <w:tcW w:w="7796" w:type="dxa"/>
          </w:tcPr>
          <w:p w:rsidR="00F276EC" w:rsidRPr="007D520C" w:rsidRDefault="00F276EC" w:rsidP="007D5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Показатель частоты, уровня, распространенности процессов, явлений, совершающихся в определенной среде. Он показывает, как часто встр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чается изучаемое явление в среде, которая его продуцирует (заболева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 xml:space="preserve">мость, </w:t>
            </w:r>
            <w:r w:rsidR="007D520C">
              <w:rPr>
                <w:rFonts w:ascii="Times New Roman" w:hAnsi="Times New Roman" w:cs="Times New Roman"/>
                <w:sz w:val="24"/>
                <w:szCs w:val="24"/>
              </w:rPr>
              <w:t>смертность, рождаемость и т.д.)</w:t>
            </w:r>
          </w:p>
        </w:tc>
      </w:tr>
      <w:tr w:rsidR="00F276EC" w:rsidRPr="007D520C" w:rsidTr="00700737">
        <w:tc>
          <w:tcPr>
            <w:tcW w:w="1951" w:type="dxa"/>
          </w:tcPr>
          <w:p w:rsidR="00F276EC" w:rsidRPr="007D520C" w:rsidRDefault="00F276EC" w:rsidP="007D5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7007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</w:p>
        </w:tc>
        <w:tc>
          <w:tcPr>
            <w:tcW w:w="7796" w:type="dxa"/>
          </w:tcPr>
          <w:p w:rsidR="00F276EC" w:rsidRPr="007D520C" w:rsidRDefault="00F276EC" w:rsidP="007D5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Характеризует соотношение между двумя не связанными между собой совокупностями (обеспеченность населения койками, врачами, дошкол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ными учреждениями, соотношение вра</w:t>
            </w:r>
            <w:r w:rsidR="007D520C">
              <w:rPr>
                <w:rFonts w:ascii="Times New Roman" w:hAnsi="Times New Roman" w:cs="Times New Roman"/>
                <w:sz w:val="24"/>
                <w:szCs w:val="24"/>
              </w:rPr>
              <w:t>чей и медицинских сестер и др.)</w:t>
            </w:r>
          </w:p>
        </w:tc>
      </w:tr>
      <w:tr w:rsidR="00F276EC" w:rsidRPr="007D520C" w:rsidTr="00700737">
        <w:tc>
          <w:tcPr>
            <w:tcW w:w="1951" w:type="dxa"/>
          </w:tcPr>
          <w:p w:rsidR="00F276EC" w:rsidRPr="007D520C" w:rsidRDefault="00F276EC" w:rsidP="007D5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Показатель н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глядности</w:t>
            </w:r>
          </w:p>
        </w:tc>
        <w:tc>
          <w:tcPr>
            <w:tcW w:w="7796" w:type="dxa"/>
          </w:tcPr>
          <w:p w:rsidR="00F276EC" w:rsidRPr="007D520C" w:rsidRDefault="00F276EC" w:rsidP="007D520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Применяется для анализа однородных чисел и используется, когда нео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ходимо «уйти» от показа истинных величин (абсолютных чисел, относ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тельных и средних величин). Как правило, эти величины представлены в динамике. Для вычисления показателей наглядности одна из сравнива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мых величин принимается за 100% (обычно это исходная величина), а остальные рассчитываются в процентном отношении к ней. Особенно их целесообразно использовать, когда исследователь проводит сравнител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 xml:space="preserve">ный анализ одних и тех же показателей, но в разное </w:t>
            </w:r>
            <w:r w:rsidR="007D520C">
              <w:rPr>
                <w:rFonts w:ascii="Times New Roman" w:hAnsi="Times New Roman" w:cs="Times New Roman"/>
                <w:sz w:val="24"/>
                <w:szCs w:val="24"/>
              </w:rPr>
              <w:t>время или на разных территориях</w:t>
            </w:r>
          </w:p>
        </w:tc>
      </w:tr>
    </w:tbl>
    <w:p w:rsidR="00F276EC" w:rsidRPr="007D520C" w:rsidRDefault="00F276EC" w:rsidP="007D5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6EC" w:rsidRPr="007D520C" w:rsidRDefault="00F276EC" w:rsidP="007D5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20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00B1" w:rsidRPr="007D520C" w:rsidRDefault="00B91B18" w:rsidP="007D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object w:dxaOrig="8175" w:dyaOrig="4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35pt;height:183.35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524902341" r:id="rId6"/>
        </w:object>
      </w:r>
    </w:p>
    <w:p w:rsidR="00B91B18" w:rsidRPr="007D520C" w:rsidRDefault="00B91B18" w:rsidP="007D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t xml:space="preserve">Рисунок 1. Динамика посещений больных </w:t>
      </w:r>
      <w:r w:rsidR="007D520C">
        <w:rPr>
          <w:rFonts w:ascii="Times New Roman" w:hAnsi="Times New Roman" w:cs="Times New Roman"/>
          <w:sz w:val="24"/>
          <w:szCs w:val="24"/>
        </w:rPr>
        <w:br/>
      </w:r>
      <w:r w:rsidRPr="007D520C">
        <w:rPr>
          <w:rFonts w:ascii="Times New Roman" w:hAnsi="Times New Roman" w:cs="Times New Roman"/>
          <w:sz w:val="24"/>
          <w:szCs w:val="24"/>
        </w:rPr>
        <w:t>с лечебной и профилактической целью</w:t>
      </w:r>
    </w:p>
    <w:p w:rsidR="007D520C" w:rsidRDefault="007D520C" w:rsidP="007D520C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B60C7" w:rsidRDefault="007B60C7" w:rsidP="007D520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00B1" w:rsidRPr="007D520C" w:rsidRDefault="00F276EC" w:rsidP="007D520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0025" cy="2241892"/>
            <wp:effectExtent l="19050" t="19050" r="0" b="6350"/>
            <wp:docPr id="5" name="Рисунок 5" descr="Экстенсивный показатель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кстенсивный показатель форму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9865" r="33600" b="23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418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18" w:rsidRPr="007D520C" w:rsidRDefault="00B91B18" w:rsidP="007D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t xml:space="preserve">Рисунок 2. Распространение инфекционных заболеваний в районе </w:t>
      </w:r>
    </w:p>
    <w:p w:rsidR="00B91B18" w:rsidRPr="007D520C" w:rsidRDefault="00B91B18" w:rsidP="007D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t>по нозо</w:t>
      </w:r>
      <w:r w:rsidR="007B60C7">
        <w:rPr>
          <w:rFonts w:ascii="Times New Roman" w:hAnsi="Times New Roman" w:cs="Times New Roman"/>
          <w:sz w:val="24"/>
          <w:szCs w:val="24"/>
        </w:rPr>
        <w:t>логическим формам (</w:t>
      </w:r>
      <w:proofErr w:type="gramStart"/>
      <w:r w:rsidR="007B60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B60C7">
        <w:rPr>
          <w:rFonts w:ascii="Times New Roman" w:hAnsi="Times New Roman" w:cs="Times New Roman"/>
          <w:sz w:val="24"/>
          <w:szCs w:val="24"/>
        </w:rPr>
        <w:t xml:space="preserve"> % к итогу)</w:t>
      </w:r>
    </w:p>
    <w:p w:rsidR="00B91B18" w:rsidRPr="007D520C" w:rsidRDefault="00B91B18" w:rsidP="007D520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F9F" w:rsidRPr="007D520C" w:rsidRDefault="00AE1F9F" w:rsidP="007D5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0" cy="2232406"/>
            <wp:effectExtent l="19050" t="19050" r="0" b="0"/>
            <wp:docPr id="8" name="Рисунок 8" descr="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рам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b="1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324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18" w:rsidRPr="007D520C" w:rsidRDefault="00B91B18" w:rsidP="007D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t>Рисунок 3. Частота распространения наркомани</w:t>
      </w:r>
      <w:r w:rsidR="007D520C">
        <w:rPr>
          <w:rFonts w:ascii="Times New Roman" w:hAnsi="Times New Roman" w:cs="Times New Roman"/>
          <w:sz w:val="24"/>
          <w:szCs w:val="24"/>
        </w:rPr>
        <w:t xml:space="preserve">и в РФ </w:t>
      </w:r>
      <w:r w:rsidR="007B60C7">
        <w:rPr>
          <w:rFonts w:ascii="Times New Roman" w:hAnsi="Times New Roman" w:cs="Times New Roman"/>
          <w:sz w:val="24"/>
          <w:szCs w:val="24"/>
        </w:rPr>
        <w:br/>
      </w:r>
      <w:r w:rsidR="007D520C">
        <w:rPr>
          <w:rFonts w:ascii="Times New Roman" w:hAnsi="Times New Roman" w:cs="Times New Roman"/>
          <w:sz w:val="24"/>
          <w:szCs w:val="24"/>
        </w:rPr>
        <w:t xml:space="preserve">за период 1980-2006 гг. </w:t>
      </w:r>
      <w:r w:rsidRPr="007D520C">
        <w:rPr>
          <w:rFonts w:ascii="Times New Roman" w:hAnsi="Times New Roman" w:cs="Times New Roman"/>
          <w:sz w:val="24"/>
          <w:szCs w:val="24"/>
        </w:rPr>
        <w:t>(на 10 000 населения)</w:t>
      </w:r>
    </w:p>
    <w:p w:rsidR="00AE1F9F" w:rsidRPr="007D520C" w:rsidRDefault="00AE1F9F" w:rsidP="007D520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F9F" w:rsidRPr="007B60C7" w:rsidRDefault="00AE1F9F" w:rsidP="007B6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0C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6548" cy="2397014"/>
            <wp:effectExtent l="19050" t="19050" r="5080" b="3810"/>
            <wp:docPr id="15" name="Рисунок 15" descr="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грамм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b="1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548" cy="23970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18" w:rsidRPr="007D520C" w:rsidRDefault="00B91B18" w:rsidP="007D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t xml:space="preserve">Рисунок 4. Число случаев заболеваний с временной утратой трудоспособности </w:t>
      </w:r>
      <w:r w:rsidRPr="007D520C">
        <w:rPr>
          <w:rFonts w:ascii="Times New Roman" w:hAnsi="Times New Roman" w:cs="Times New Roman"/>
          <w:sz w:val="24"/>
          <w:szCs w:val="24"/>
        </w:rPr>
        <w:br/>
        <w:t xml:space="preserve">на 100 работающих различного пола и возраста на </w:t>
      </w:r>
      <w:r w:rsidR="007B60C7">
        <w:rPr>
          <w:rFonts w:ascii="Times New Roman" w:hAnsi="Times New Roman" w:cs="Times New Roman"/>
          <w:sz w:val="24"/>
          <w:szCs w:val="24"/>
        </w:rPr>
        <w:t>предприятии Н. в изучаемом году</w:t>
      </w:r>
      <w:r w:rsidR="00700737">
        <w:rPr>
          <w:rFonts w:ascii="Times New Roman" w:hAnsi="Times New Roman" w:cs="Times New Roman"/>
          <w:sz w:val="24"/>
          <w:szCs w:val="24"/>
        </w:rPr>
        <w:t>.</w:t>
      </w:r>
    </w:p>
    <w:p w:rsidR="00AE1F9F" w:rsidRPr="007B60C7" w:rsidRDefault="00AE1F9F" w:rsidP="007B6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B18" w:rsidRPr="007B60C7" w:rsidRDefault="007B60C7" w:rsidP="007B60C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B60C7">
        <w:rPr>
          <w:rFonts w:ascii="Times New Roman" w:hAnsi="Times New Roman" w:cs="Times New Roman"/>
          <w:i/>
          <w:sz w:val="20"/>
          <w:szCs w:val="20"/>
        </w:rPr>
        <w:t>Использованный источник</w:t>
      </w:r>
      <w:r w:rsidR="00AE1F9F" w:rsidRPr="007B60C7">
        <w:rPr>
          <w:rFonts w:ascii="Times New Roman" w:hAnsi="Times New Roman" w:cs="Times New Roman"/>
          <w:i/>
          <w:sz w:val="20"/>
          <w:szCs w:val="20"/>
        </w:rPr>
        <w:t>:</w:t>
      </w:r>
    </w:p>
    <w:p w:rsidR="00FC00B1" w:rsidRPr="007B60C7" w:rsidRDefault="00AE1F9F" w:rsidP="007B6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B60C7">
        <w:rPr>
          <w:rFonts w:ascii="Times New Roman" w:hAnsi="Times New Roman" w:cs="Times New Roman"/>
          <w:sz w:val="20"/>
          <w:szCs w:val="20"/>
        </w:rPr>
        <w:t>http://bono-esse.ru/blizzard/Medstat/Statan/stat_ov.html</w:t>
      </w:r>
    </w:p>
    <w:p w:rsidR="00AE1F9F" w:rsidRPr="007D520C" w:rsidRDefault="00AE1F9F" w:rsidP="007B60C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B1" w:rsidRPr="007D520C" w:rsidRDefault="00FC00B1" w:rsidP="007B60C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520C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FC00B1" w:rsidRPr="007D520C" w:rsidRDefault="00FC00B1" w:rsidP="007D520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t>Показатель наглядности.</w:t>
      </w:r>
    </w:p>
    <w:p w:rsidR="00AE1F9F" w:rsidRPr="007D520C" w:rsidRDefault="00AE1F9F" w:rsidP="007D520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t>Экстенсивный показатель.</w:t>
      </w:r>
      <w:bookmarkStart w:id="0" w:name="_GoBack"/>
      <w:bookmarkEnd w:id="0"/>
    </w:p>
    <w:p w:rsidR="00AE1F9F" w:rsidRPr="007D520C" w:rsidRDefault="00AE1F9F" w:rsidP="007D520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t>Интенсивный показатель.</w:t>
      </w:r>
    </w:p>
    <w:p w:rsidR="00B84285" w:rsidRPr="007D520C" w:rsidRDefault="00B84285" w:rsidP="007D520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520C">
        <w:rPr>
          <w:rFonts w:ascii="Times New Roman" w:hAnsi="Times New Roman" w:cs="Times New Roman"/>
          <w:sz w:val="24"/>
          <w:szCs w:val="24"/>
        </w:rPr>
        <w:t>Интенсивный показатель.</w:t>
      </w:r>
    </w:p>
    <w:p w:rsidR="00FC00B1" w:rsidRPr="007D520C" w:rsidRDefault="00FC00B1" w:rsidP="007D52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7" w:type="dxa"/>
        <w:tblLook w:val="04A0"/>
      </w:tblPr>
      <w:tblGrid>
        <w:gridCol w:w="7905"/>
        <w:gridCol w:w="1702"/>
      </w:tblGrid>
      <w:tr w:rsidR="007D520C" w:rsidRPr="007D520C" w:rsidTr="007D520C">
        <w:tc>
          <w:tcPr>
            <w:tcW w:w="7905" w:type="dxa"/>
          </w:tcPr>
          <w:p w:rsidR="007D520C" w:rsidRPr="007D520C" w:rsidRDefault="007D520C" w:rsidP="007D520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702" w:type="dxa"/>
          </w:tcPr>
          <w:p w:rsidR="007D520C" w:rsidRPr="007D520C" w:rsidRDefault="007D520C" w:rsidP="007D520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D520C" w:rsidRPr="007D520C" w:rsidTr="007D520C">
        <w:tc>
          <w:tcPr>
            <w:tcW w:w="7905" w:type="dxa"/>
          </w:tcPr>
          <w:p w:rsidR="007D520C" w:rsidRPr="007D520C" w:rsidRDefault="007D520C" w:rsidP="007D520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2" w:type="dxa"/>
          </w:tcPr>
          <w:p w:rsidR="007D520C" w:rsidRPr="007D520C" w:rsidRDefault="007D520C" w:rsidP="007D520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C0132D" w:rsidRPr="007D520C" w:rsidRDefault="00C0132D" w:rsidP="007D52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0132D" w:rsidRPr="007D520C" w:rsidSect="007D52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0EC"/>
    <w:multiLevelType w:val="hybridMultilevel"/>
    <w:tmpl w:val="414677C6"/>
    <w:lvl w:ilvl="0" w:tplc="2F842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022DDA"/>
    <w:multiLevelType w:val="hybridMultilevel"/>
    <w:tmpl w:val="C4B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F4C50"/>
    <w:multiLevelType w:val="hybridMultilevel"/>
    <w:tmpl w:val="C5E0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2627A"/>
    <w:multiLevelType w:val="hybridMultilevel"/>
    <w:tmpl w:val="C474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F7044"/>
    <w:multiLevelType w:val="hybridMultilevel"/>
    <w:tmpl w:val="3D9C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111DE"/>
    <w:rsid w:val="000F4955"/>
    <w:rsid w:val="00110505"/>
    <w:rsid w:val="0039693F"/>
    <w:rsid w:val="00471E0C"/>
    <w:rsid w:val="00486C93"/>
    <w:rsid w:val="005111DE"/>
    <w:rsid w:val="0053174E"/>
    <w:rsid w:val="00533392"/>
    <w:rsid w:val="00630564"/>
    <w:rsid w:val="00700737"/>
    <w:rsid w:val="007559F5"/>
    <w:rsid w:val="007B0E36"/>
    <w:rsid w:val="007B60C7"/>
    <w:rsid w:val="007D520C"/>
    <w:rsid w:val="009E403A"/>
    <w:rsid w:val="00AE1F9F"/>
    <w:rsid w:val="00B84285"/>
    <w:rsid w:val="00B91B18"/>
    <w:rsid w:val="00C0132D"/>
    <w:rsid w:val="00DD20FD"/>
    <w:rsid w:val="00DD53FC"/>
    <w:rsid w:val="00F276EC"/>
    <w:rsid w:val="00F72C4E"/>
    <w:rsid w:val="00FA3247"/>
    <w:rsid w:val="00FC0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5</cp:revision>
  <dcterms:created xsi:type="dcterms:W3CDTF">2016-04-13T16:04:00Z</dcterms:created>
  <dcterms:modified xsi:type="dcterms:W3CDTF">2016-05-16T07:12:00Z</dcterms:modified>
</cp:coreProperties>
</file>