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4B" w:rsidRPr="008E2FFA" w:rsidRDefault="00A8573A" w:rsidP="00A8573A">
      <w:pPr>
        <w:ind w:firstLine="0"/>
        <w:rPr>
          <w:lang w:val="en-US"/>
        </w:rPr>
      </w:pPr>
      <w:r>
        <w:t>Универсальный бланк для оценки групповой работы. Уров</w:t>
      </w:r>
      <w:r w:rsidR="000D76C9">
        <w:t>е</w:t>
      </w:r>
      <w:r>
        <w:t>н</w:t>
      </w:r>
      <w:r w:rsidR="000D76C9">
        <w:t>ь</w:t>
      </w:r>
      <w:r>
        <w:t xml:space="preserve"> </w:t>
      </w:r>
      <w:r>
        <w:rPr>
          <w:lang w:val="en-US"/>
        </w:rPr>
        <w:t>I</w:t>
      </w:r>
      <w:r w:rsidR="008E2FFA">
        <w:t xml:space="preserve">, переход на уровень </w:t>
      </w:r>
      <w:r w:rsidR="008E2FFA">
        <w:rPr>
          <w:lang w:val="en-US"/>
        </w:rPr>
        <w:t>III</w:t>
      </w:r>
    </w:p>
    <w:p w:rsidR="008E2FFA" w:rsidRDefault="008E2FFA" w:rsidP="008E2FFA">
      <w:pPr>
        <w:ind w:firstLine="0"/>
      </w:pPr>
    </w:p>
    <w:p w:rsidR="008E2FFA" w:rsidRDefault="008E2FFA" w:rsidP="008E2FFA">
      <w:pPr>
        <w:ind w:firstLine="0"/>
      </w:pPr>
      <w:r>
        <w:t>При условии, что обучающиеся получают задание, являющееся переходным между требов</w:t>
      </w:r>
      <w:r>
        <w:t>а</w:t>
      </w:r>
      <w:r>
        <w:t xml:space="preserve">ниями уровней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, оценка процедуры осуществляется с помощью одного из приведенных ниже оценочных бланков.</w:t>
      </w:r>
    </w:p>
    <w:p w:rsidR="00A8573A" w:rsidRDefault="00A8573A" w:rsidP="00A8573A">
      <w:pPr>
        <w:ind w:firstLine="0"/>
      </w:pPr>
    </w:p>
    <w:p w:rsidR="008E2FFA" w:rsidRPr="000D6553" w:rsidRDefault="008E2FFA" w:rsidP="008E2FFA">
      <w:pPr>
        <w:ind w:firstLine="0"/>
        <w:rPr>
          <w:i/>
        </w:rPr>
      </w:pPr>
      <w:r>
        <w:rPr>
          <w:i/>
        </w:rPr>
        <w:t>Задачная формулировка содержит вопросы для обсуждения и предложение договориться о процедуре</w:t>
      </w:r>
    </w:p>
    <w:p w:rsidR="008E2FFA" w:rsidRDefault="008E2FFA" w:rsidP="008E2FFA">
      <w:pPr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8E2FFA" w:rsidRPr="00A8573A" w:rsidTr="00261BCA">
        <w:tc>
          <w:tcPr>
            <w:tcW w:w="817" w:type="dxa"/>
            <w:vMerge w:val="restart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snapToGrid/>
                <w:sz w:val="20"/>
                <w:lang w:eastAsia="en-US"/>
              </w:rPr>
              <w:t>Обучающиеся</w:t>
            </w: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8E2FFA" w:rsidRPr="00A8573A" w:rsidRDefault="008E2FFA" w:rsidP="00261BC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5</w:t>
            </w:r>
          </w:p>
        </w:tc>
      </w:tr>
      <w:tr w:rsidR="008E2FFA" w:rsidRPr="00A8573A" w:rsidTr="00261BCA">
        <w:tc>
          <w:tcPr>
            <w:tcW w:w="817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18"/>
                <w:szCs w:val="18"/>
                <w:lang w:eastAsia="en-US"/>
              </w:rPr>
            </w:pPr>
            <w:r w:rsidRPr="00F235C3">
              <w:rPr>
                <w:rFonts w:eastAsia="Calibri"/>
                <w:snapToGrid/>
                <w:sz w:val="18"/>
                <w:szCs w:val="18"/>
                <w:lang w:eastAsia="en-US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У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частвует в работе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группы</w:t>
            </w: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shd w:val="clear" w:color="auto" w:fill="FFFFFF"/>
            <w:vAlign w:val="center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арушает процедуру, уводит обсуждение в сторону от поставленных вопросов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соблюдает процедуру \ группа не договорилась</w:t>
            </w:r>
            <w:proofErr w:type="gramEnd"/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 процедуре,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но с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блюдает очередность высказываний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следует вопросам для обсуждения, но высказыв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ется в соответствии с задачей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Следует процедуре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обсуждения, о которой догов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рились участники группы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Ведет обсуждение в ситуации, когда группа не дог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ворилась о процедуре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элементы процедуры, но включается в работу в ситуации, когда группа не договорилась о процедуре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Обсуждает поставленные вопросы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соблюдением принятой процедуры, во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вращает группу к процедуре в случае отступления от нее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261BCA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261BC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Фиксирует решение по одному из вопросов и предлагает переход к следующему вопросу в соответс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вии с заданной процедурой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261BC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BFBFB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D6553">
              <w:rPr>
                <w:rFonts w:eastAsia="Calibri"/>
                <w:snapToGrid/>
                <w:sz w:val="22"/>
                <w:szCs w:val="22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соответствующую цели обсужд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Принимает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идею, объясняя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ее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аргументируя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ее состоятельность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Объясняет отношение к идее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Задает вопрос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на уточнение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идеи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ргументирует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принятие \ непринятие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BFBFB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Приняли решение стихийно или единоличное реш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ние.</w:t>
            </w:r>
          </w:p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 xml:space="preserve">Решение не соответствует заданию или покрывает менее половины 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требуемого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Заявленное решение не согласовано всеми</w:t>
            </w:r>
          </w:p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Договорились о решении. </w:t>
            </w:r>
          </w:p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полное и офор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м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8E2FFA" w:rsidRDefault="008E2FFA" w:rsidP="008E2FFA"/>
    <w:p w:rsidR="008E2FFA" w:rsidRPr="000D6553" w:rsidRDefault="008E2FFA" w:rsidP="008E2FFA">
      <w:pPr>
        <w:ind w:firstLine="0"/>
        <w:rPr>
          <w:i/>
        </w:rPr>
      </w:pPr>
      <w:r>
        <w:rPr>
          <w:i/>
        </w:rPr>
        <w:t xml:space="preserve">Задачная формулировка содержит процедуру обсуждения и предложение договориться о вопросах для обсуждения на </w:t>
      </w:r>
      <w:proofErr w:type="gramStart"/>
      <w:r>
        <w:rPr>
          <w:i/>
        </w:rPr>
        <w:t>основе</w:t>
      </w:r>
      <w:proofErr w:type="gramEnd"/>
      <w:r>
        <w:rPr>
          <w:i/>
        </w:rPr>
        <w:t xml:space="preserve"> поставленной перед группой задачи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8E2FFA" w:rsidRPr="00A8573A" w:rsidTr="004B100B">
        <w:tc>
          <w:tcPr>
            <w:tcW w:w="817" w:type="dxa"/>
            <w:vMerge w:val="restart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snapToGrid/>
                <w:sz w:val="20"/>
                <w:lang w:eastAsia="en-US"/>
              </w:rPr>
              <w:t>Обучающиеся</w:t>
            </w: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8E2FFA" w:rsidRPr="00A8573A" w:rsidRDefault="008E2FFA" w:rsidP="004B100B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5</w:t>
            </w:r>
          </w:p>
        </w:tc>
      </w:tr>
      <w:tr w:rsidR="008E2FFA" w:rsidRPr="00A8573A" w:rsidTr="004B100B">
        <w:tc>
          <w:tcPr>
            <w:tcW w:w="817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18"/>
                <w:szCs w:val="18"/>
                <w:lang w:eastAsia="en-US"/>
              </w:rPr>
            </w:pPr>
            <w:r w:rsidRPr="00F235C3">
              <w:rPr>
                <w:rFonts w:eastAsia="Calibri"/>
                <w:snapToGrid/>
                <w:sz w:val="18"/>
                <w:szCs w:val="18"/>
                <w:lang w:eastAsia="en-US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У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частвует в работе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группы</w:t>
            </w: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арушает процедуру, уводит обсуждение в сторону от поставленных вопросов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задачи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соблюдает заданную процедуру, но соблюдают очередность высказываний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Не </w:t>
            </w:r>
            <w:proofErr w:type="gramStart"/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следует вопросам для обсуждения \ группа не договорилась</w:t>
            </w:r>
            <w:proofErr w:type="gramEnd"/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о вопросах для обсуждения,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 но высказывается в соответствии с задачей групп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вой р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боты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Следует процедуре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обсуждения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вопросы для обсуждения в процессе групповой работы, если группа не договорилась о вопросах для обсуждения в начале работы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Фиксирует решение по одному из вопросов и пре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лагает переход к следующему вопросу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Ведет обсуждение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в соответствии с заданной проц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дурой и вопросами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вопросы для обсуждения в соответствии с задачей групповой работы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Относится к вопросам для обсуждения, предложе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ным другими членами группы, в соответствии с з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дачей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4B100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4B100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Следит за тем, чтобы были обсуждены все вопросы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4B100B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BFBFB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D6553">
              <w:rPr>
                <w:rFonts w:eastAsia="Calibri"/>
                <w:snapToGrid/>
                <w:sz w:val="22"/>
                <w:szCs w:val="22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соответствующую цели обсужд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Принимает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Предлагает идею, объясняя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ее 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аргументируя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ее состоятельность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Объясняет отношение к идее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Задает вопрос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на уточнение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идеи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ргументирует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принятие \ непринятие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BFBFBF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Приняли решение стихийно или единоличное реш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ние.</w:t>
            </w:r>
          </w:p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Решение не соответствует заданию или покрывает менее половины 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требуемого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Заявленное решение не согласовано всеми</w:t>
            </w:r>
          </w:p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B56BBF">
        <w:tc>
          <w:tcPr>
            <w:tcW w:w="817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Договорились о решении. </w:t>
            </w:r>
          </w:p>
          <w:p w:rsidR="008E2FFA" w:rsidRPr="00A8573A" w:rsidRDefault="008E2FFA" w:rsidP="00B56BBF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полное и офор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м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B56BBF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8E2FFA" w:rsidRDefault="008E2FFA" w:rsidP="008E2FFA"/>
    <w:p w:rsidR="008E2FFA" w:rsidRDefault="008E2FFA" w:rsidP="008E2FFA">
      <w:pPr>
        <w:ind w:firstLine="0"/>
      </w:pPr>
      <w:r>
        <w:t xml:space="preserve">При условии, что обучающиеся успешно выполняют требования уровня </w:t>
      </w:r>
      <w:r>
        <w:rPr>
          <w:lang w:val="en-US"/>
        </w:rPr>
        <w:t>I</w:t>
      </w:r>
      <w:r>
        <w:t xml:space="preserve"> к содержанию групповой работы, оценка осуществляется с помощью приведенного ниже фрагмента оц</w:t>
      </w:r>
      <w:r>
        <w:t>е</w:t>
      </w:r>
      <w:r>
        <w:t>ночного бланка, явля</w:t>
      </w:r>
      <w:r>
        <w:t>ю</w:t>
      </w:r>
      <w:r>
        <w:t xml:space="preserve">щегося переходным между требованиями уровней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>.</w:t>
      </w:r>
    </w:p>
    <w:p w:rsidR="008E2FFA" w:rsidRDefault="008E2FFA" w:rsidP="008E2FFA">
      <w:pPr>
        <w:ind w:firstLine="0"/>
      </w:pPr>
      <w:r>
        <w:t>В предложенном бланке раздел, предназначенный для оценки процедуры группового вза</w:t>
      </w:r>
      <w:r>
        <w:t>и</w:t>
      </w:r>
      <w:r>
        <w:t>модействия, может быть заменен одной из форм, показанных выше.</w:t>
      </w:r>
    </w:p>
    <w:p w:rsidR="008E2FFA" w:rsidRDefault="008E2FFA" w:rsidP="008E2FFA">
      <w:pPr>
        <w:ind w:firstLine="0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F235C3" w:rsidRPr="00A8573A" w:rsidTr="00F235C3">
        <w:tc>
          <w:tcPr>
            <w:tcW w:w="817" w:type="dxa"/>
            <w:vMerge w:val="restart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F235C3" w:rsidRPr="00A8573A" w:rsidRDefault="00F235C3" w:rsidP="000B6B4B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snapToGrid/>
                <w:sz w:val="20"/>
                <w:lang w:eastAsia="en-US"/>
              </w:rPr>
              <w:t>Обучающиеся</w:t>
            </w:r>
          </w:p>
        </w:tc>
      </w:tr>
      <w:tr w:rsidR="00F235C3" w:rsidRPr="00A8573A" w:rsidTr="00F235C3">
        <w:tc>
          <w:tcPr>
            <w:tcW w:w="817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F235C3" w:rsidRPr="00A8573A" w:rsidRDefault="00F235C3" w:rsidP="00A8573A">
            <w:pPr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0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0"/>
                <w:lang w:eastAsia="en-US"/>
              </w:rPr>
              <w:t>5</w:t>
            </w:r>
          </w:p>
        </w:tc>
      </w:tr>
      <w:tr w:rsidR="00F235C3" w:rsidRPr="00A8573A" w:rsidTr="000B6B4B">
        <w:tc>
          <w:tcPr>
            <w:tcW w:w="817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18"/>
                <w:szCs w:val="18"/>
                <w:lang w:eastAsia="en-US"/>
              </w:rPr>
            </w:pPr>
            <w:r w:rsidRPr="00F235C3">
              <w:rPr>
                <w:rFonts w:eastAsia="Calibri"/>
                <w:snapToGrid/>
                <w:sz w:val="18"/>
                <w:szCs w:val="18"/>
                <w:lang w:eastAsia="en-US"/>
              </w:rPr>
              <w:t>допуск</w:t>
            </w:r>
          </w:p>
        </w:tc>
        <w:tc>
          <w:tcPr>
            <w:tcW w:w="5245" w:type="dxa"/>
            <w:shd w:val="clear" w:color="auto" w:fill="D9D9D9"/>
          </w:tcPr>
          <w:p w:rsidR="00F235C3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У</w:t>
            </w:r>
            <w:r w:rsidR="00F235C3"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частвует в работе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группы</w:t>
            </w: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D9D9D9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F235C3" w:rsidRPr="00A8573A" w:rsidTr="000B6B4B">
        <w:tc>
          <w:tcPr>
            <w:tcW w:w="817" w:type="dxa"/>
            <w:shd w:val="clear" w:color="auto" w:fill="FFFFFF"/>
            <w:vAlign w:val="center"/>
          </w:tcPr>
          <w:p w:rsidR="00F235C3" w:rsidRPr="00A8573A" w:rsidRDefault="00F235C3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F235C3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</w:t>
            </w:r>
            <w:r w:rsidR="00F235C3"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арушает процедуру, уводит обсуждение в сторону от поставленных вопросов</w:t>
            </w: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F235C3" w:rsidRPr="00A8573A" w:rsidRDefault="00F235C3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600B5E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соблюдает заданную процедуру, но соблюда</w:t>
            </w:r>
            <w:r w:rsidR="00600B5E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 очередность высказываний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Не следует вопросам для обсуждения, но высказыв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ется в соответствии с задачей групповой работы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Следует процедуре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обсуждения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0B6B4B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B6B4B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Обсуждает поставленные вопросы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Ведет обсуждение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в соответствии с заданной проц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дурой и вопросами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Следит за регламентом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0D76C9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0D76C9" w:rsidRPr="00A8573A" w:rsidRDefault="000D76C9" w:rsidP="000D76C9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Фиксирует решение по одному из вопросов и пре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лагает переход к следующему вопросу в соответс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вии с заданной процедурой</w:t>
            </w: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shd w:val="clear" w:color="auto" w:fill="BFBFBF"/>
            <w:vAlign w:val="center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Высказывает идеи, не соответствующие задаче групповой работы и вопросам для обсуждения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D6553">
              <w:rPr>
                <w:rFonts w:eastAsia="Calibri"/>
                <w:snapToGrid/>
                <w:sz w:val="22"/>
                <w:szCs w:val="22"/>
                <w:lang w:eastAsia="en-US"/>
              </w:rPr>
              <w:t>Продавливает свою позицию, переходя на личности, используя некоммуникативные средства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соответствующую цели обсужд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Принимает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/ отвергает идею без объяснений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Предлагает идею, аргументируя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ее состоятельность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8E2FF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А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ргументирует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принятие \ непринятие идеи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0D6553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Задает вопрос на понимание идеи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другого участника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 w:val="restart"/>
            <w:shd w:val="clear" w:color="auto" w:fill="FFFFFF"/>
            <w:vAlign w:val="center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4E3565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Перефразирует идеи других участников обсуждения, проверяя их понимание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vMerge/>
            <w:shd w:val="clear" w:color="auto" w:fill="FFFFFF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Запрашивает обратную связь по поводу собственных идей, проверяя их понимание другими участниками</w:t>
            </w: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shd w:val="clear" w:color="auto" w:fill="FFFFF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0B6B4B">
        <w:tc>
          <w:tcPr>
            <w:tcW w:w="817" w:type="dxa"/>
            <w:shd w:val="clear" w:color="auto" w:fill="BFBFBF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5245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5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  <w:tc>
          <w:tcPr>
            <w:tcW w:w="766" w:type="dxa"/>
            <w:shd w:val="clear" w:color="auto" w:fill="BFBFBF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i/>
                <w:snapToGrid/>
                <w:sz w:val="6"/>
                <w:szCs w:val="6"/>
                <w:lang w:eastAsia="en-US"/>
              </w:rPr>
            </w:pPr>
          </w:p>
        </w:tc>
      </w:tr>
      <w:tr w:rsidR="008E2FFA" w:rsidRPr="00A8573A" w:rsidTr="00A23515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не достигнуто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A23515">
        <w:tc>
          <w:tcPr>
            <w:tcW w:w="817" w:type="dxa"/>
            <w:shd w:val="clear" w:color="auto" w:fill="auto"/>
            <w:vAlign w:val="center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Приняли решение стихийно или единоличное реш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е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ние.</w:t>
            </w:r>
          </w:p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Решение не соответствует заданию или покрывает менее половины 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требуемого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или не оформлено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A23515">
        <w:tc>
          <w:tcPr>
            <w:tcW w:w="817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Заявленное решение не согласовано всеми</w:t>
            </w:r>
          </w:p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неполное, частично оформленное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8E2FFA" w:rsidRPr="00A8573A" w:rsidTr="00A23515">
        <w:tc>
          <w:tcPr>
            <w:tcW w:w="817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Договорились о решении. </w:t>
            </w:r>
          </w:p>
          <w:p w:rsidR="008E2FFA" w:rsidRPr="00A8573A" w:rsidRDefault="008E2FFA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Решение соответствует заданию, полное и офор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м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ленное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8E2FFA" w:rsidRPr="00A8573A" w:rsidRDefault="008E2FFA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8E2FFA" w:rsidRDefault="008E2FFA"/>
    <w:p w:rsidR="008E2FFA" w:rsidRDefault="008E2FFA" w:rsidP="008E2FFA">
      <w:pPr>
        <w:ind w:firstLine="0"/>
      </w:pPr>
      <w:r>
        <w:t>Строки для оценки меры достижения личного результата (следует добавлять, если помимо о</w:t>
      </w:r>
      <w:r>
        <w:t>б</w:t>
      </w:r>
      <w:r>
        <w:t>щего группового задания каждый участник получил персональное задание)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245"/>
        <w:gridCol w:w="765"/>
        <w:gridCol w:w="765"/>
        <w:gridCol w:w="766"/>
        <w:gridCol w:w="765"/>
        <w:gridCol w:w="766"/>
      </w:tblGrid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Корректных попыток достичь личный результат не предпринима</w:t>
            </w: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л(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-а)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proofErr w:type="gramStart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не достигнут</w:t>
            </w:r>
            <w:proofErr w:type="gramEnd"/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, были сделаны ко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</w:t>
            </w: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ректные попытки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частично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0D76C9" w:rsidRPr="00A8573A" w:rsidTr="000B6B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center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04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8573A">
              <w:rPr>
                <w:rFonts w:eastAsia="Calibri"/>
                <w:snapToGrid/>
                <w:sz w:val="22"/>
                <w:szCs w:val="22"/>
                <w:lang w:eastAsia="en-US"/>
              </w:rPr>
              <w:t>Личный результат достигнут полностью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6C9" w:rsidRPr="00A8573A" w:rsidRDefault="000D76C9" w:rsidP="00A8573A">
            <w:pPr>
              <w:spacing w:before="40" w:after="40"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</w:tbl>
    <w:p w:rsidR="000D76C9" w:rsidRDefault="000D76C9" w:rsidP="000D76C9">
      <w:pPr>
        <w:ind w:firstLine="0"/>
      </w:pPr>
    </w:p>
    <w:sectPr w:rsidR="000D76C9" w:rsidSect="00A857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8573A"/>
    <w:rsid w:val="00022A6A"/>
    <w:rsid w:val="000B6B4B"/>
    <w:rsid w:val="000D6553"/>
    <w:rsid w:val="000D76C9"/>
    <w:rsid w:val="0032484C"/>
    <w:rsid w:val="003B78D6"/>
    <w:rsid w:val="003F327F"/>
    <w:rsid w:val="00461750"/>
    <w:rsid w:val="00464942"/>
    <w:rsid w:val="00593445"/>
    <w:rsid w:val="00600B5E"/>
    <w:rsid w:val="00695B2E"/>
    <w:rsid w:val="006A6368"/>
    <w:rsid w:val="006B3373"/>
    <w:rsid w:val="006D1EC0"/>
    <w:rsid w:val="006E29D2"/>
    <w:rsid w:val="0074206E"/>
    <w:rsid w:val="007F5F14"/>
    <w:rsid w:val="00852469"/>
    <w:rsid w:val="008E2FFA"/>
    <w:rsid w:val="00971754"/>
    <w:rsid w:val="009C471B"/>
    <w:rsid w:val="00A23515"/>
    <w:rsid w:val="00A74D9F"/>
    <w:rsid w:val="00A8573A"/>
    <w:rsid w:val="00B72D0A"/>
    <w:rsid w:val="00D146E7"/>
    <w:rsid w:val="00D45E1F"/>
    <w:rsid w:val="00DF0EBF"/>
    <w:rsid w:val="00EA1E5A"/>
    <w:rsid w:val="00ED0070"/>
    <w:rsid w:val="00EF3E70"/>
    <w:rsid w:val="00EF4DD7"/>
    <w:rsid w:val="00F0799E"/>
    <w:rsid w:val="00F235C3"/>
    <w:rsid w:val="00F602C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2017-02-09T16:08:00Z</dcterms:created>
  <dcterms:modified xsi:type="dcterms:W3CDTF">2017-02-09T16:08:00Z</dcterms:modified>
</cp:coreProperties>
</file>