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Указания</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заполнению формы федерального статистического наблюдения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Респондентами по форме федерального статистического наблюдения N СПО-1 являются юридические лица, осуществляющие образовательную деятельность по подготовке специалистов среднего звена.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Респонденты предоставляют указанную форму федерального статистического наблюдения в Министерство образования и науки Российской Федерации. Респонденты, имеющие обособленные подразделения (филиалы), предоставляют также сведения по каждому обособленному подразделению (филиалу).</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Сведения по форме N СПО-1 не заполняют образовательные организации, находящиеся в ведении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 (статья 81 Федерального закона от 29.12.1012 N 273-ФЗ "Об образовании в Российской Федерации").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 На бланке формы, содержащей сведения по обособленному подразделению юридического лица, указывается наименование обособленного подразделения и юридического лица, к которому оно относится.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также фактический почтовый адрес. Для обособленных подразделений, не имеющих юридического адреса, указывается почтовый адрес с почтовым индексом.</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Юридическое лицо проставляет в кодовой части формы код Общероссийского классификатора предприятий и организаций (ОКПО) на основании Уведомления о присвоении кода ОКПО, направляемого (выдаваемого) организациям территориальными органами Росстата.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случае делегирования полномочий по предоставлению статистической отчетности от имени юридического лица обособленному подразделению &lt;1&gt;, обособленным подразделением в кодовой части формы указывается код ОКПО (для филиала) или идентификационный номер (для обособленного подразделения, не имеющего статуса филиала), который устанавливается территориальным органом Росстата по месту расположения обособленного подразделения.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&lt;1&gt; Примечание.</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Для целей заполнения настоящей формы федерального статистического наблюдения под обособленным подразделением понимается любое территориально обособленное от организации подразделение, по месту или с места </w:t>
      </w:r>
      <w:proofErr w:type="gramStart"/>
      <w:r w:rsidRPr="008A35B7">
        <w:rPr>
          <w:rFonts w:ascii="Times New Roman" w:eastAsia="Times New Roman" w:hAnsi="Times New Roman" w:cs="Times New Roman"/>
          <w:sz w:val="28"/>
          <w:szCs w:val="28"/>
          <w:lang w:eastAsia="ru-RU"/>
        </w:rPr>
        <w:t>нахождения</w:t>
      </w:r>
      <w:proofErr w:type="gramEnd"/>
      <w:r w:rsidRPr="008A35B7">
        <w:rPr>
          <w:rFonts w:ascii="Times New Roman" w:eastAsia="Times New Roman" w:hAnsi="Times New Roman" w:cs="Times New Roman"/>
          <w:sz w:val="28"/>
          <w:szCs w:val="28"/>
          <w:lang w:eastAsia="ru-RU"/>
        </w:rPr>
        <w:t xml:space="preserve"> которого осуществляется хозяйственная деятельность на </w:t>
      </w:r>
      <w:r w:rsidRPr="008A35B7">
        <w:rPr>
          <w:rFonts w:ascii="Times New Roman" w:eastAsia="Times New Roman" w:hAnsi="Times New Roman" w:cs="Times New Roman"/>
          <w:sz w:val="28"/>
          <w:szCs w:val="28"/>
          <w:lang w:eastAsia="ru-RU"/>
        </w:rPr>
        <w:lastRenderedPageBreak/>
        <w:t>оборудованных стационарных рабочих местах, при этом рабочее место считается стационарным, если оно создается на срок более одного месяца.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Признание обособленного подразделения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3 кодовой части формы указывается код формы обучения в соответствии с Общероссийским классификатором информации о населении (ОКИН) фасет 33 (очное - 1, очно-заочное - 2, заочное - 3).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4 кодовой части формы указывается локальный код типа государственной (муниципальной) образовательной организации по признаку финансирования: казенное - 1; бюджетное - 2; автономное - 3.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5 проставляется локальный код, установленный для образовательной организации, осуществляющей подготовку специалистов среднего звена: ОО СПО - 1; ОО ВПО - 2.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формы (кроме разделов 2.1.3, 2.1.4) приводятся сведения о численности студентов, приеме и выпуске из числа лиц, являющихся гражданами стран СНГ, Балтии, Грузии, Абхазии и Южной Осетии, гражданами других иностранных государств (кроме СНГ, Балтии, Грузии, Абхазии и Южной Осетии), а также лиц без гражданства, обучающихся на условиях общего приема в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разделов 2.1.3, 2.1.4 приводятся сведения о численности студентов, приеме и выпуске из числа лиц, являющихся иностранными гражданами стран СНГ, Балтии, Грузии, Абхазии и Южной Осетии, гражданами других иностранных государств (кроме СНГ, Балтии, Грузии, Абхазии и Южной Осетии), а также лиц без гражданства, обучающихся по образовательным программам среднего профессионального образования в соответствии с международными договорами Российской Федерации, с федеральными законами или установленной Правительством Российской Федерации квотой (в соответствии с постановлением Правительства Российской Федерации от 8 октября 2013 г. N 891 "Об установлении квоты на образование иностранных граждан и лиц без гражданства в Российской Федерации") за счет бюджетных ассигнований соответствующего бюджета бюджетной системы Российской Федерации.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форму не включаются сведения о студентах, откомандированных для обучения за границу.</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отчета учитываются только сведения о студентах (специалистах), обучающихся по программам подготовки специалистов среднего звена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Отчет по форме N СПО-1 заполняется по состоянию на 1 октября соответствующего года. Показатели, исчисляемые на определенную дату (например, численность студентов), заполняются по состоянию на 1 октября соответствующего года, если в Указаниях не указан другой порядок заполнения. </w:t>
      </w:r>
      <w:r w:rsidRPr="008A35B7">
        <w:rPr>
          <w:rFonts w:ascii="Times New Roman" w:eastAsia="Times New Roman" w:hAnsi="Times New Roman" w:cs="Times New Roman"/>
          <w:sz w:val="28"/>
          <w:szCs w:val="28"/>
          <w:lang w:eastAsia="ru-RU"/>
        </w:rPr>
        <w:lastRenderedPageBreak/>
        <w:t>Показатели, исчисляемые за календарный период (например, прием, выпуск), включают сведения за период с 1 октября предыдущего года по 30 сентября текущего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Все показатели формы должны заполняться по данным первичной учетной документации, имеющейся в учебной части, бухгалтерии, отделе кадров и других подразделениях образовательной организации среднего профессионального образования.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формы должна быть обеспечена полнота заполнения и достоверность содержащихся в ней статистических данных.</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Данные приводятся в тех единицах измерения, которые указаны в форме.</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Раздел 1. Общие сведения об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Раздел заполняют все образовательные организации по состоянию на 1 октября текущего года в целом по организации без разбивки по формам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1.1. Сведения о наличии лицензии</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на осуществление образовательной деятельности,</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свидетельства о государственной аккредитации</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и коллегиальных органах управления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сведения о наличии лицензии, государственной аккредитации и коллегиальных органах управления.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3 по строкам 01 и 02 проставляется код "1" при наличии лицензии (строка 01) и государственной аккредитации (строка 02), в противном случае проставляется код "0".</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3 по строке 03 отражаются сведения о наличии коллегиальных органов управления в образовательной организации.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К коллегиальным органам управления относятся: общее собрание (конференция) работников и обучающихся образовательной организации, педагогический совет, попечительский совет, управляющий совет, наблюдательный совет и другие коллегиальные органы управления, предусмотренные уставом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В графе 3 по строке 03 проставляется код "1" в случае, если в организации созданы коллегиальные органы управления, в противном случае проставляется код "0". По строкам 04, 05, 06 указываются сведения о наличии попечительского совета, управляющего совета и наблюдательного совета. По строке 04 проставляется код "1", если в организации функционирует попечительский совет, по строке 05 проставляется код "1", если функционирует управляющий совет, по </w:t>
      </w:r>
      <w:r w:rsidRPr="008A35B7">
        <w:rPr>
          <w:rFonts w:ascii="Times New Roman" w:eastAsia="Times New Roman" w:hAnsi="Times New Roman" w:cs="Times New Roman"/>
          <w:sz w:val="28"/>
          <w:szCs w:val="28"/>
          <w:lang w:eastAsia="ru-RU"/>
        </w:rPr>
        <w:lastRenderedPageBreak/>
        <w:t>строке 06 проставляется код "1", если функционирует наблюдательный совет, в противном случае проставляется код "0".</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3 по строке 07 проставляется код "1" в случае, если в организации функционирует студенческий совет, в противном случае проставляется код "0".</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Образовательная организация высшего образования, имеющее необособленное структурное подразделение (отделение, факультет), реализующее программы среднего профессионального образования, данный раздел заполняет в части реализации программ подготовки специалистов среднего звена.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1.2. Сведения об обособленных структурных подразделениях</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(филиалах) и представительствах</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Заполняют только юридические лица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сведения об обособленных структурных подразделениях (филиалах) (строка 01) образовательной организации и представительствах (строка 03), расположенных как на территории Российской Федерации (графа 4), так и на территории иностранных государств, включая страны СНГ (графы 5,6).</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02 приводятся данные о количестве обособленных структурных подразделений образовательной организации (из строки 01), реализующих образовательные программы подготовки специалистов среднего звена. В графе 3 отражается общее количество филиалов и представительств (сумма граф 4, 5 по строкам 01 - 03).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Сведения о наличии филиала и представительства, их месте нахождения отражаются в уставе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Представительство представляет интересы образовательной организации, осуществляет их защиту, но не осуществляет самостоятельно образовательную, хозяйственную, социальную деятельность. Представительство вправе осуществлять деятельность, способствующую организации образовательного процесса по очно-заочной и заочной формам обучения, в том числе обеспечение учебниками, учебными пособиями, предоставление доступа к электронным ресурсам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1.3. Сведения об образовательных программах,</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реализуемых организацией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Заполняют только юридические лица.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сведения о наличии образовательных программ, реализуемых образовательной организацией. В графе 3 по строкам с 01 по 04 проставляется код "1" при наличии соответствующих образовательных программ, реализуемых образовательной организацией, в противном случае проставляется код "0".</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lastRenderedPageBreak/>
        <w:t>Раздел 2. Сведения о приеме, численности студентов</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и выпускников</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2.1.1. Распределение приема по специальностям</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содержит сведения за период с 1 октября предыдущего года по 30 сентября текущего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сведений выделяются лица, обучающиеся по программам подготовки специалистов среднего звена на базе основного общего образования и на базе среднего общего образования, с подведением итогов по каждой группе (строки 01 и 02) и общего итога по образовательным программам подготовки специалистов среднего звена (строка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Подраздел заполняется в разрезе специальностей среднего профессионального образования. Наименования и коды специальностей приводятся в полном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"Об утверждении перечней профессий и специальностей среднего профессионального образования" от 29.10.2013 N 1199 (приложение N 2) и применяется при приеме на образовательные программы подготовки специалистов среднего звена, реализуемые в соответствии с федеральными государственными образовательными стандартами.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установлено соответствие специальностей среднего профессионального образования, данного Перечня, специальностям среднего профессионального образования, перечень которых утвержден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должны использовать для заполнения данного раздела образовательные организации, осуществившие прием студентов на обучение по специальностям в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4 отражается количество заявлений о поступлении в образовательную организацию, поданных за период с 1 октября предыдущего года по 30 сентября текущего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5 отражается численность студентов, принятых в образовательную организацию в период с 1 октября предыдущего года по 30 сентября текущего года и распределяется на уровни подготовки: базовый (графа 6) и углубленный (графа 7). Графа 5 равна сумме граф 6, 7.</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графам 8 - 11 показывается распределение лиц, принятых на обучение, по источникам финансирования: федеральный бюджет (графа 8), бюджет субъекта Российской Федерации (графа 9), местный бюджет (графа 10), полное возмещение стоимости обучения (графа 11). Графа 5 равна сумме граф 8 - 11.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lastRenderedPageBreak/>
        <w:t xml:space="preserve">В графы 4 и 5 не включаются лица, поступающие в счет пополнения старших курсов, а также зачисляемые в порядке перевода из других образовательных организаций и восстановленные на обучение (в </w:t>
      </w:r>
      <w:proofErr w:type="spellStart"/>
      <w:r w:rsidRPr="008A35B7">
        <w:rPr>
          <w:rFonts w:ascii="Times New Roman" w:eastAsia="Times New Roman" w:hAnsi="Times New Roman" w:cs="Times New Roman"/>
          <w:sz w:val="28"/>
          <w:szCs w:val="28"/>
          <w:lang w:eastAsia="ru-RU"/>
        </w:rPr>
        <w:t>т.ч</w:t>
      </w:r>
      <w:proofErr w:type="spellEnd"/>
      <w:r w:rsidRPr="008A35B7">
        <w:rPr>
          <w:rFonts w:ascii="Times New Roman" w:eastAsia="Times New Roman" w:hAnsi="Times New Roman" w:cs="Times New Roman"/>
          <w:sz w:val="28"/>
          <w:szCs w:val="28"/>
          <w:lang w:eastAsia="ru-RU"/>
        </w:rPr>
        <w:t>. не включаются лица, восстановленные на обучение после демобилизации из рядов Вооруженных Сил).</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2.1.2. Распределение численности студентов и выпуска</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специальностям</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содержит сведения по графам 4 - 21 по состоянию на 1 октября текущего года, по графам 22 - 26 - за период с 1 октября предыдущего года по 30 сентября текущего года, по графам 27 - 31 - за период с 1 октября текущего года по 30 сентября будущего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сведений выделяются лица, обучающиеся по программам подготовки специалистов среднего звена на базе основного общего образования и на базе среднего общего образования, с подведением итогов по каждой группе (строки 01 и 02) и общего итога по образовательным программам подготовки специалистов среднего звена (строка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Подраздел заполняется в разрезе специальностей среднего профессионального образования. Наименования и коды специальностей приводятся в полном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"Об утверждении перечней профессий и специальностей среднего профессионального образования" от 29.10.2013 N 1199 (приложение N 2) и применяется при приеме на образовательные программы подготовки специалистов среднего звена, реализуемые в соответствии с федеральными государственными образовательными стандартами.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установлено соответствие специальностей среднего профессионального образования, данного Перечня, специальностям среднего профессионального образования, перечень которых утвержден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должны использовать для заполнения данного раздела образовательные организации, осуществляющие обучение студентов по специальностям в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28.12.2009 N 835 установлено соответствие специальностей среднего профессионального образования, перечень которых утвержден приказом Министерства образования и науки Российской Федерации от 28 сентября 2009 г. N 355, специальностям среднего профессионального образования, указанным в Общероссийском классификаторе специальностей по образованию ОК 009-2003, принятым и введенным в действие </w:t>
      </w:r>
      <w:r w:rsidRPr="008A35B7">
        <w:rPr>
          <w:rFonts w:ascii="Times New Roman" w:eastAsia="Times New Roman" w:hAnsi="Times New Roman" w:cs="Times New Roman"/>
          <w:sz w:val="28"/>
          <w:szCs w:val="28"/>
          <w:lang w:eastAsia="ru-RU"/>
        </w:rPr>
        <w:lastRenderedPageBreak/>
        <w:t>постановлением Государственного комитета Российской Федерации по стандартизации и метрологии от 30 сентября 2003 г. N 276-ст.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Приказы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N 632 от 05.06.2014 и N 835 от 28.12.2009 должны использовать для заполнения данного раздела образовательные организации, осуществляющие обучение студентов по специальностям среднего профессионального образования в соответствии с Общероссийским классификатором специальностей по образованию (ОКСО, ОК 009-2003), принятым и введенным в действие постановлением Госстандарта России от 30.09.2003 N 276-ст.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Студенты, призванные в ряды Вооруженных Сил, не включаются в подраздел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4, 6, 8, 10, 12, 14 показывается численность студентов, обучающихся в образовательной организации на 1 - 6 курсах в соответствии с приказами по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5, 7, 9, 11, 13, 15 показывается численность студентов, обучающихся за счет бюджетных ассигнований федерального бюджета в образовательной организации на 1 - 6 курсах.</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16 показывается общая численность студентов 1 - 6 курсов и распределяется на уровни подготовки: базовый (графа 17) и углубленный (графа 18). Графа 16 равна сумме граф 4, 6, 8, 10, 12, 14; сумме граф 17, 18.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Из общей численности студентов 1 - 6 курсов (из графы 16) приводятся сведения о лицах, обучавшихся за счет бюджетных ассигнований федерального бюджета (графа 19) и с полным возмещением стоимости обучения, независимо от того, кто оплачивал обучение: физические лица, юридические лица, физические и юридические лица (графа 20), а также сведения о численности женщин (графа 21).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04 из общей численности обучающихся (строка 03) показываются все студенты, оставленные для повторного обучения на каком-либо курсе, независимо от причин (неуспеваемость, болезнь, семейные обстоятельства и т.д.). Сюда включаются студенты, обучающиеся второй год в данный момент, а также находящиеся в академическом отпуске, в соответствии с приказами по образовательной организации. Студенты, находящиеся в академическом отпуске, учитываются по тому курсу, на котором они числятся приказом по образовательной организации. Студенты, восстановленные на обучение после прохождения службы в рядах Вооруженных Сил, по строке 04 не учитываются.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Лица, зачисленные приказом руководителя образовательной организации и обучающиеся в нем для освоения программ повышения квалификации, программ профессиональной переподготовки, являются слушателями и в отчет не включаются.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В показатели фактического выпуска включается весь фактический выпуск с 1 октября предыдущего года по 30 сентября текущего года, т.е. не только фактический выпуск текущего года, но и выпуск IV квартала прошлого года В численность фактического выпуска включаются лица, получившие диплом о среднем профессиональном образовании и выпущенные из образовательной </w:t>
      </w:r>
      <w:r w:rsidRPr="008A35B7">
        <w:rPr>
          <w:rFonts w:ascii="Times New Roman" w:eastAsia="Times New Roman" w:hAnsi="Times New Roman" w:cs="Times New Roman"/>
          <w:sz w:val="28"/>
          <w:szCs w:val="28"/>
          <w:lang w:eastAsia="ru-RU"/>
        </w:rPr>
        <w:lastRenderedPageBreak/>
        <w:t>организации в течение указанного периода, независимо от того, в каком учебном году они закончили теоретический курс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Выделяется фактический выпуск специалистов со средним профессиональным образованием базового уровня (графа 22) и специалистов со средним профессиональным образованием повышенного уровня (графа 23). В графе 24 отражается весь фактический выпуск (сумма граф 22, 23).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Из общего фактического выпуска (из графы 24) приводятся сведения о лицах, обучавшихся за счет бюджетных ассигнований федерального бюджета (графа 25) и с полным возмещением стоимости обучения, независимо от того, кто оплачивал обучение: физические лица, юридические лица, физические и юридические лица (графа 26).</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27 показываются данные за период с 1 октября текущего года по 30 сентября будущего года. Ожидаемый выпуск определяется по численности студентов на выпускных курсах с учетом ожидаемого выбытия.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графам 28 - 31 показывается распределение ожидаемого выпуска по источникам финансирования: федеральный бюджет (графа 28), бюджет субъекта Российской Федерации (графа 29), местный бюджет (графа 30), полное возмещение стоимости обучения (графа 31). Графа 27 равна сумме граф 28 - 31.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05 из общего приема (подраздел 2.1.1 строка 03 графа 5), осуществленного за период с 1 октября предыдущего года по 30 сентября текущего года, показывается прием, осуществленный за период с 1 октября по 31 декабря предыдущего года, что соответствует IV кварталу прошлого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Аналогично, по строке 06 из общего фактического выпуска (подраздел 2.1.2 строка 03 графа 24) показывается выпуск, осуществленный за период с 1 октября по 31 декабря предыдущего года (за IV квартал прошлого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07 из общего выпуска (подраздел 2.1.2 строка 03 графа 24) приводятся сведения о выпускниках, освоивших образовательную программу среднего профессионального образования с использованием дистанционных образовательных технологий &lt;*&gt; (ДОТ). Под ДОТ понимаются образовательные технологии, реализуемые в основном с применением информационных и телекоммуникационных технологий при опосредованном (на расстоянии) или не полностью опосредованном взаимодействии обучающегося и педагогического работника.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&lt;*&gt; Определения даны в целях заполнения данной формы.</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Правила использования дистанционных образовательных технологий, электронного обучения образовательными организациями при реализации основных и (или) дополнительных образовательных программ установлены Порядком применения организациями, осуществляющими образовательную деятельность, электронного обучения, дистанционных образовательных технологий, утвержденным приказом Министерства образования и науки Российской Федерации от 9 января 2014 г. N 2. В соответствии с ними при использовании дистанционных образовательных технологий, электронного </w:t>
      </w:r>
      <w:r w:rsidRPr="008A35B7">
        <w:rPr>
          <w:rFonts w:ascii="Times New Roman" w:eastAsia="Times New Roman" w:hAnsi="Times New Roman" w:cs="Times New Roman"/>
          <w:sz w:val="28"/>
          <w:szCs w:val="28"/>
          <w:lang w:eastAsia="ru-RU"/>
        </w:rPr>
        <w:lastRenderedPageBreak/>
        <w:t>обучения образовательная организация обеспечивает доступ обучающихся к учебно-методическому комплексу (на бумажном или электронном носителях), включающему учебный план образовательной организации, учебный план обучающегося, программу учебного предмета (дисциплины, учебного курса), учебник по учебному предмету (дисциплине, учебному курсу), практикум или практическое пособие, тестовые материалы для контроля качества усвоения материала, методические рекомендации для обучающегося по изучению учебного предмета (дисциплины, учебного курса), организации самоконтроля, текущего контроля, учебные (дидактические) пособия и задачники, позволяющие обеспечить освоение и реализацию образовательной программы. Учебно-методический комплекс может быть при необходимости дополнен образовательной организацией справочными изданиями и словарями, периодическими, отраслевыми и общественно-политическими изданиями, научной литературой, хрестоматиями, ссылками на базы данных, сайты, справочные системы, электронные словари и сетевые ресурсы.</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08 из общего выпуска (подраздел 2.1.2 строка 03 графа 24) приводятся сведения о выпускниках, освоивших образовательную программу среднего профессионального образования с использованием электронного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09 из общего выпуска (подраздел 2.1.2 строка 03 графа 24) выделяются выпускники частных образовательных организаций, получившие дипломы образовательной организации, не имеющего государственной аккредитации.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10 из общего контингента (подраздел 2.1.2 строка 03 графа 16) выделяется численность обучающихся по образовательным программам с использованием дистанционных образовательных технологий.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11 из общего контингента (подраздел 2.1.2 строка 03 графа 16) выделяется численность обучающихся по образовательным программам с использованием электронного обучения.</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2.1.3. Распределение приема граждан иностранных</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государств (в соответствии с международными договорами</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Российской Федерации, с федеральными законами</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или установленной Правительством Российской</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Федерации квотой) по специальностям</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В подразделе приводятся сведения о приеме иностранных граждан, лиц без гражданства, а также соотечественников, проживающих за рубежом, на обучение по основным программам подготовки специалистов среднего звена в соответствии с международными договорами Российской Федерации, с федеральными законами или установленной Правительством Российской Федерации квотой (в соответствии с постановлением Правительства Российской Федерации от 8 октября 2013 г. N 891 "Об установлении квоты на образование иностранных граждан и лиц без гражданства в Российской Федерации") за счет </w:t>
      </w:r>
      <w:r w:rsidRPr="008A35B7">
        <w:rPr>
          <w:rFonts w:ascii="Times New Roman" w:eastAsia="Times New Roman" w:hAnsi="Times New Roman" w:cs="Times New Roman"/>
          <w:sz w:val="28"/>
          <w:szCs w:val="28"/>
          <w:lang w:eastAsia="ru-RU"/>
        </w:rPr>
        <w:lastRenderedPageBreak/>
        <w:t>бюджетных ассигнований соответствующего бюджета бюджетной системы Российской Федерации.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содержит сведения за период с 1 октября предыдущего года по 30 сентября текущего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сведений выделяются лица, обучающиеся по программам подготовки специалистов среднего звена на базе основного общего образования и на базе среднего общего образования, с подведением итогов по каждой группе (строки 01 и 02) и общего итога по программам подготовки специалистов среднего звена (строка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Подраздел заполняется в разрезе специальностей среднего профессионального образования. Наименования и коды специальностей приводятся в полном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"Об утверждении перечней профессий и специальностей среднего профессионального образования" от 29.10.2013 N 1199 (приложение N 2) и применяется при приеме на образовательные программы подготовки специалистов среднего звена, реализуемые в соответствии с федеральными государственными образовательными стандартами.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установлено соответствие специальностей среднего профессионального образования, данного Перечня, специальностям среднего профессионального образования, перечень которых утвержден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должны использовать для заполнения данного раздела образовательные организации, осуществившие прием студентов на обучение по специальностям в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4 отражается численность граждан иностранных государств, лиц без гражданства, а также соотечественников, проживающих за рубежом, принятых в образовательную организацию в период с 1 октября предыдущего года по 30 сентября текущего года и распределяется на уровни подготовки: базовый (графа 5) и углубленный (графа 6). Графа 4 равна сумме граф 5, 6.</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графам 7 - 9 показывается распределение лиц, принятых на обучение, за счет средств соответствующего бюджета: федеральный бюджет (графа 7), бюджет субъекта Российской Федерации (графа 8), местный бюджет (графа 9). Графа 4 равна сумме граф 7 - 9.</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2.1.4. Распределение численности</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студентов и выпуска граждан иностранных государств</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соответствии с международными договорами Российской</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Федерации, с федеральными законами или установленной</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Правительством Российской Федерации квотой)</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lastRenderedPageBreak/>
        <w:t>по специальностям</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сведения о приеме иностранных граждан, лиц без гражданства, а также соотечественников, проживающих за рубежом, на обучение по основным программам подготовки специалистов среднего звена в соответствии с международными договорами Российской Федерации, с федеральными законами или установленной Правительством Российской Федерации квотой (в соответствии с постановлением Правительства Российской Федерации от 8 октября 2013 г. N 891 "Об установлении квоты на образование иностранных граждан и лиц без гражданства в Российской Федерации") за счет бюджетных ассигнований соответствующего бюджета бюджетной системы Российской Федерации.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содержит сведения по графам 4 - 20 по состоянию на 1 октября текущего года, по графам 21 - 24 - за период с 1 октября предыдущего года по 30 сентября текущего года, по графам 25 - 28 - за период с 1 октября текущего года по 30 сентября будущего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сведений выделяются лица, обучающиеся по программам подготовки специалистов среднего звена на базе основного общего образования и на базе среднего общего образования, с подведением итогов по каждой группе (строки 01 и 02) и общего итога по программам подготовки специалистов среднего звена (строка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Подраздел заполняется в разрезе специальностей среднего профессионального образования. Наименования и коды специальностей приводятся в полном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"Об утверждении перечней профессий и специальностей среднего профессионального образования" от 29.10.2013 N 1199 (приложение N 2) и применяется при приеме на образовательные программы подготовки специалистов среднего звена, реализуемые в соответствии с федеральными государственными образовательными стандартами.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установлено соответствие специальностей среднего профессионального образования, данного Перечня, специальностям среднего профессионального образования, перечень которых утвержден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должны использовать для заполнения данного раздела образовательные организации, осуществляющие обучение студентов по специальностям в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28.12.2009 N 835 установлено соответствие специальностей среднего профессионального образования, перечень которых утвержден приказом Министерства образования и науки Российской </w:t>
      </w:r>
      <w:r w:rsidRPr="008A35B7">
        <w:rPr>
          <w:rFonts w:ascii="Times New Roman" w:eastAsia="Times New Roman" w:hAnsi="Times New Roman" w:cs="Times New Roman"/>
          <w:sz w:val="28"/>
          <w:szCs w:val="28"/>
          <w:lang w:eastAsia="ru-RU"/>
        </w:rPr>
        <w:lastRenderedPageBreak/>
        <w:t>Федерации от 28 сентября 2009 г. N 355, специальностям среднего профессионального образования, указанным в Общероссийском классификаторе специальностей по образованию ОК 009-2003, принятым и введенным в действие постановлением Государственного комитета Российской Федерации по стандартизации и метрологии от 30 сентября 2003 г. N 276-ст.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Приказы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N 632 от 05.06.2014 и N 835 от 28.12.2009 должны использовать для заполнения данного раздела образовательные организации, осуществляющие обучение студентов по специальностям среднего профессионального образования в соответствии с Общероссийским классификатором специальностей по образованию (ОКСО, ОК 009-2003), принятым и введенным в действие постановлением Госстандарта России от 30.09.2003 N 276-ст.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4, 6, 8, 10, 12, 14 показывается численность студентов, обучающихся в образовательной организации на 1 - 6 курсах в соответствии с приказами по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5, 7, 9, 11, 13, 15 показывается численность студентов, обучающихся за счет бюджетных ассигнований федерального бюджета в образовательной организации на 1 - 6 курсах.</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16 показывается общая численность студентов 1 - 6 курсов и распределяется на уровни подготовки: базовый (графа 17) и углубленный (графа 18). Графа 16 равна сумме граф 4, 6, 8, 10, 12, 14; сумме граф 17, 18.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Из общей численности студентов 1 - 6 курсов (из графы 16) приводятся сведения о лицах, обучавшихся за счет бюджетных ассигнований федерального бюджета (графа 19) и численности женщин (графа 20).</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04 из общей численности обучающихся (строка 03) показываются все студенты, оставленные для повторного обучения на каком-либо курсе, независимо от причин (неуспеваемость, болезнь, семейные обстоятельства и т.д.). Сюда включаются студенты, обучающиеся второй год в данный момент, а также находящиеся в академическом отпуске, в соответствии с приказами по образовательной организации. Студенты, находящиеся в академическом отпуске, учитываются по тому курсу, на котором они числятся приказом по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Лица, зачисленные приказом руководителя образовательной организации и обучающиеся в ней для освоения программ повышения квалификации, программ профессиональной переподготовки, являются слушателями и в отчет не включаются.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показатели фактического выпуска включается весь фактический выпуск с 1 октября предыдущего года по 30 сентября текущего года, т.е. не только фактический выпуск текущего года, но и выпуск IV квартала прошлого года. В численность фактического выпуска включаются лица, получившие диплом о среднем профессиональном образовании и выпущенные из образовательной организации в течение указанного периода, независимо от того, в каком учебном году они закончили теоретический курс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lastRenderedPageBreak/>
        <w:t>Выделяется фактический выпуск специалистов со средним профессиональным образованием базового уровня (графа 21) и специалистов со средним профессиональным образованием повышенного уровня (графа 22). В графе 23 отражается весь фактический выпуск (сумма граф 21,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Из общего фактического выпуска (из графы 23) приводятся сведения о лицах, обучавшихся за счет бюджетных ассигнований федерального бюджета (графа 24).</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25 показываются данные за период с 1 октября текущего года по 30 сентября будущего года. Ожидаемый выпуск определяется по численности студентов на выпускных курсах с учетом ожидаемого выбытия.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графам 26 - 28 показывается распределение ожидаемого выпуска за счет средств соответствующего бюджета: федеральный бюджет (графа 26), бюджет субъекта Российской Федерации (графа 27), местный бюджет (графа 28).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Графа 25 равна сумме граф 26 - 28.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05 из общего приема (подраздел 2.1.3 строка 03 графа 4), осуществленного за период с 1 октября предыдущего года по 30 сентября текущего года, показывается прием, осуществленный за период с 1 октября по 31 декабря предыдущего года, что соответствует IV кварталу прошлого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Аналогично, по строке 06 из общего фактического выпуска (подраздел 2.1.4 строка 03 графа 23) показывается выпуск, осуществленный за период с 1 октября по 31 декабря предыдущего года (за IV квартал прошлого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07 из общего выпуска (подраздел 2.1.4 строка 03 графа 23) приводятся сведения о выпускниках, освоивших образовательную программу среднего профессионального образования с использованием дистанционных образовательных технологий &lt;*&gt; (ДОТ). Под ДОТ понимаются образовательные технологии, реализуемые в основном с применением информационных и телекоммуникационных технологий при опосредованном (на расстоянии) или не полностью опосредованном взаимодействии обучающегося и педагогического работника.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&lt;*&gt; Определения даны в целях заполнения данной формы.</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Правила использования дистанционных образовательных технологий, электронного обучения образовательными организациями при реализации основных и (или) дополнительных образовательных программ установлены "Порядком применения организациями, осуществляющими образовательную деятельность, электронного обучения, дистанционных образовательных технологий", утвержденным приказом Министерства образования и науки Российской Федерации от 9 января 2014 г. N 2. В соответствии с ними при использовании дистанционных образовательных технологий, электронного обучения образовательная организация обеспечивает доступ обучающихся к учебно-методическому комплексу (на бумажном или электронном носителях), включающему учебный план образовательной организации, учебный план обучающегося, программу учебного предмета (дисциплины, учебного курса), учебник по учебному предмету (дисциплине, учебному курсу), практикум или </w:t>
      </w:r>
      <w:r w:rsidRPr="008A35B7">
        <w:rPr>
          <w:rFonts w:ascii="Times New Roman" w:eastAsia="Times New Roman" w:hAnsi="Times New Roman" w:cs="Times New Roman"/>
          <w:sz w:val="28"/>
          <w:szCs w:val="28"/>
          <w:lang w:eastAsia="ru-RU"/>
        </w:rPr>
        <w:lastRenderedPageBreak/>
        <w:t>практическое пособие, тестовые материалы для контроля качества усвоения материала, методические рекомендации для обучающегося по изучению учебного предмета (дисциплины, учебного курса), организации самоконтроля, текущего контроля, учебные (дидактические) пособия и задачники, позволяющие обеспечить освоение и реализацию образовательной программы. Учебно-методический комплекс может быть при необходимости дополнен образовательной организацией справочными изданиями и словарями, периодическими, отраслевыми и общественно-политическими изданиями, научной литературой, хрестоматиями, ссылками на базы данных, сайты, справочные системы, электронные словари и сетевые ресурсы.</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08 из общего выпуска (подраздел 2.1.4 строка 03 графа 23) приводятся сведения о выпускниках, освоивших образовательную программу среднего профессионального образования с использованием электронного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2.2. Движение численности студентов</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сведения о прибытии и выбытии студентов за период с 1 октября предыдущего года по 30 сентября текущего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сведений выделяются лица, обучающиеся по программам подготовки специалистов среднего звена на базе основного общего образования (графы 4 - 7), на базе среднего общего образования (графы 8 - 11) и всего по программам подготовки специалистов среднего звена (графа 3; сумма граф 4, 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строке 01 показывается численность студентов, прибывших в образовательную организацию за отчетный период. В численность прибывших студентов не включаются лица, поступившие в образовательную организацию и учитываемые в графе 5 подраздела 2.1.1.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численность студентов, прибывших в образовательную организацию, включаются: студенты, переведенные с других форм обучения данной образовательной организации (строка 02) и из других образовательных организаций и из образовательных организаций высшего образования (строка 03), лица, ранее отчисленные из данной образовательной организации и восстановленные на обучение в установленном порядке за отчетный период и лица, принятые для продолжения обучения в данной образовательной организации, ранее обучавшиеся в других образовательных организациях и отчисленные из них до окончания обучения (строка 04), лица, восстановленные на обучение в образовательной организации в связи с возвращением из рядов Вооруженных Сил (строка 05), студенты, прибывшие в образовательную организацию по другим причинам, не указанным в строках 02 - 05 (строка 06). Строка 01 равна сумме строк 02 - 06.</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В строке 07 указывается численность студентов, выбывших из образовательной организации в течение отчетного периода. В численность </w:t>
      </w:r>
      <w:r w:rsidRPr="008A35B7">
        <w:rPr>
          <w:rFonts w:ascii="Times New Roman" w:eastAsia="Times New Roman" w:hAnsi="Times New Roman" w:cs="Times New Roman"/>
          <w:sz w:val="28"/>
          <w:szCs w:val="28"/>
          <w:lang w:eastAsia="ru-RU"/>
        </w:rPr>
        <w:lastRenderedPageBreak/>
        <w:t>выбывших студентов не включаются лица, выпущенные из образовательной организации с дипломом о среднем профессиональном образовании и учитываемые в графах 22, 23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численность студентов, выбывших из профессиональной образовательной организации, включаются: студенты, переведенные на другие формы обучения в данной образовательной организации (строка 08) и в другие образовательные организации и в образовательные организации высшего образования (строка 09), лица, выбывшие из образовательной организации до его окончания по состоянию здоровья (строка 10), лица, выбывшие из образовательной организации до его окончания по собственному желанию (например, из-за нежелания продолжать обучение) (строка 11), лица, отчисленные из образовательной организации по неуспеваемости, за невыполнение обязанностей, предусмотренных уставом образовательной организации, и нарушение правил внутреннего распорядка, по другим причинам (строка 12), студенты, призванные в ряды Вооруженных Сил (строка 15) &lt;*&gt;, выбывшие студенты из образовательной организации по другим причинам, не указанным в строках 08 - 15 (строка 16). Строка 07 равна сумме строк 08 - 12, 15, 16.</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&lt;*&gt; В форме федерального статистического наблюдения под Вооруженными Силами понимаются Вооруженные Силы Российской Федерации.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численность студентов, выбывших по неуспеваемости (строка 13 (из строки 12)) включаются лица, отчисленные в период обучения, а также лица, которые не прошли итоговую аттестацию и отчислены из образовательной организации со справкой об окончании теоретического курса обучения. Численность лиц, не прошедших итоговую аттестацию, выделяется по строке 14 (из строки 13).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09 отражает любой перевод студентов из данной образовательной организации до его окончания в другую профессиональную образовательную организацию или в образовательную организацию высшего образования, реализующих программы подготовки специалистов среднего звена. Так же строка 09 заполняется профессиональной образовательной организацией, являющейся структурным подразделением образовательной организации высшего образования, если студенты не были выпущены из нее с документом об образовании, а были переведены в образовательную организацию высшего образования для получения высшего образования.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Сведения о студентах филиалов образовательных организаций, которые по окончании вторых, третьих курсов переводятся в головную образовательную организацию для дальнейшего обучения, показываются по строке 06 в отчете головной образовательной организации, по строке 16 - в отчете филиала образовательной организации.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подраздела 2.2 должен выполняться следующий основной контроль по каждой форме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lastRenderedPageBreak/>
        <w:t>строка 17 графа 3 подраздела 2.2 плюс строка 01 графа 3 подраздела 2.2 минус строка 07 графа 3 подраздела 2.2 плюс строка 03 графа 5 подраздела 2.1.1 минус строка 03 графа 24 подраздела 2.1.2 равна строке 03 графе 16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2.2.1. Сведения о выбытии студентов по специальностям</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неуспеваемости и другим причинам</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сведения о выбытии студентов за период с 1 октября предыдущего года по 30 сентября текущего года по неуспеваемости и по другим причинам. 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сведений выделяются лица, обучавшиеся по программам подготовки специалистов среднего звена на базе основного общего образования и на базе среднего общего образования, с подведением итогов по каждой группе (строки 01 и 02) и общего итога по программам подготовки специалистов среднего звена (строка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Подраздел заполняется в разрезе специальностей среднего профессионального образования. Наименования и коды специальностей приводятся в полном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"Об утверждении перечней профессий и специальностей среднего профессионального образования" от 29.10.2013 N 1199 (приложение N 2) и применяется при приеме на образовательные программы подготовки специалистов среднего звена, реализуемые в соответствии с федеральными государственными образовательными стандартами.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установлено соответствие специальностей среднего профессионального образования, данного Перечня специальностям среднего профессионального образования, перечень которых утвержден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05.06.2014 N 632 должны использовать для заполнения данного раздела образовательные организации, осуществляющие обучение студентов по специальностям в соответствии с Перечнем специальностей среднего профессионального образования, утвержденным 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28.09.2009 N 355.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Приказом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28.12.2009 N 835 установлено соответствие специальностей среднего профессионального образования, перечень которых утвержден приказом Министерства образования и науки Российской Федерации от 28 сентября 2009 г. N 355, специальностям среднего профессионального образования, указанным в Общероссийском классификаторе специальностей по образованию ОК 009-2003, принятым и введенным в действие постановлением Государственного комитета Российской Федерации по стандартизации и метрологии от 30 сентября 2003 г. N 276-ст.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Приказы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N 632 от 05.06.2014 и N 835 от 28.12.2009 должны использовать для заполнения данного раздела образовательные </w:t>
      </w:r>
      <w:r w:rsidRPr="008A35B7">
        <w:rPr>
          <w:rFonts w:ascii="Times New Roman" w:eastAsia="Times New Roman" w:hAnsi="Times New Roman" w:cs="Times New Roman"/>
          <w:sz w:val="28"/>
          <w:szCs w:val="28"/>
          <w:lang w:eastAsia="ru-RU"/>
        </w:rPr>
        <w:lastRenderedPageBreak/>
        <w:t>организации, осуществляющие обучение студентов по специальностям среднего профессионального образования в соответствии с Общероссийским классификатором специальностей по образованию (ОКСО, ОК 009-2003), принятым и введенным в действие постановлением Госстандарта России от 30.09.2003 N 276-ст.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4, 14, 24, 34, 44, 54 показывается численность студентов, выбывших из образовательной организации по неуспеваемости с соответствующего курса.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9, 19, 29, 39, 49, 59 показывается численность студентов, выбывших из образовательной организации по другим причинам (по причинам, не указанным в строках 08 - 15 раздела 2.2) с соответствующего курса.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подраздела 2.2.1 должны выполняться следующие основные контроли по каждой форме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4, 14, 24, 34, 44, 54 строки 01 подраздела 2.2.1 равна строке 13 графы 4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5, 15, 25, 35, 45, 55 строки 01 подраздела 2.2.1 равна строке 13 графы 5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6, 16, 26, 36, 46, 56 строки 01 подраздела 2.2.1 равна строке 13 графы 6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8, 18, 28, 38, 48, 58 строки 01 подраздела 2.2.1 равна строке 13 графы 7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4, 14, 24, 34, 44, 54 строки 02 подраздела 2.2.1 равна строке 13 графы 8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5, 15, 25, 35, 45, 55 строки 02 подраздела 2.2.1 равна строке 13 графы 9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6, 16, 26, 36, 46, 56 строки 02 подраздела 2.2.1 равна строке 13 графы 10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8, 18, 28, 38, 48, 58 строки 02 подраздела 2.2.1 равна строке 13 графы 11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9, 19, 29, 39, 49, 59 строки 01 подраздела 2.2.1 равна строке 16 графы 4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10, 20, 30, 40, 50, 60 строки 01 подраздела 2.2.1 равна строке 16 графы 5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11, 21, 31, 41, 51, 61 строки 01 подраздела 2.2.1 равна строке 16 графы 6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13, 23, 33, 43, 53, 63 строки 01 подраздела 2.2.1 равна строке 16 графы 7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9, 19, 29, 39, 49, 59 строки 02 подраздела 2.2.1 равна строке 16 графы 8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10, 20, 30, 40, 50, 60 строки 02 подраздела 2.2.1 равна строке 16 графы 9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11, 21, 31, 41, 51, 61 строки 02 подраздела 2.2.1 равна строке 16 графы 10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13, 23, 33, 43, 53, 63 строки 02 подраздела 2.2.1 равна строке 16 графы 11 подраздела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2.3. Распределение численности студентов, приема и выпуска</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источникам финансирования обучения</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Подготовка студентов с ограниченными</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возможностями здоровья</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содержит сведения о приеме и выпуске за период с 1 октября предыдущего года по 30 сентября текущего года (графы 3, 5, 6, 8) и сведения о численности студентов на начало учебного года по состоянию на 1 октября (графы 4, 7).</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программам подготовки специалистов среднего звена, реализуемым на базе основного общего образования, заполняются графы 3 - 5, на базе среднего (полного) общего образования - графы 6 - 8.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строкам 02 - 04 приводятся сведения о подготовке лиц за счет: бюджетных ассигнований федерального бюджета (строка 02), бюджетных ассигнований бюджета субъекта Российской Федерации (строка 03) и бюджетных ассигнований местного (муниципального) бюджета (строка 04); по строке 05 - с полным возмещением стоимости обучения: только физических лиц (строка 06), только юридических лиц (строка 07), физических и юридических лиц (строка 08). Строка 05 равна сумме строк 06 - 08.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01 показывается общая численность студентов, обучавшихся за счет бюджетных средств и с полным возмещением стоимости обучения (сумма строк 02 - 05).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09 показываются сведения о студентах, обучающихся на основании договора о целевом обучении (из суммы строк 02 - 04).</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Образовательная организация вправе осуществлять в пределах бюджетных мест целевой прием граждан в соответствии с договорами, заключенными с органами государственной власти, органами местного самоуправления в целях содействия им в подготовке специалистов со средним профессиональным образованием.</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 строке 10 (из строки 02) показываются сведения о студентах, заключивших контракты в соответствии с государственным планом подготовки кадров для организаций оборонно-промышленного комплекса (ОПК) согласно приказу </w:t>
      </w:r>
      <w:proofErr w:type="spellStart"/>
      <w:r w:rsidRPr="008A35B7">
        <w:rPr>
          <w:rFonts w:ascii="Times New Roman" w:eastAsia="Times New Roman" w:hAnsi="Times New Roman" w:cs="Times New Roman"/>
          <w:sz w:val="28"/>
          <w:szCs w:val="28"/>
          <w:lang w:eastAsia="ru-RU"/>
        </w:rPr>
        <w:t>Минобрнауки</w:t>
      </w:r>
      <w:proofErr w:type="spellEnd"/>
      <w:r w:rsidRPr="008A35B7">
        <w:rPr>
          <w:rFonts w:ascii="Times New Roman" w:eastAsia="Times New Roman" w:hAnsi="Times New Roman" w:cs="Times New Roman"/>
          <w:sz w:val="28"/>
          <w:szCs w:val="28"/>
          <w:lang w:eastAsia="ru-RU"/>
        </w:rPr>
        <w:t xml:space="preserve"> России от 16 мая 2011 г. N 1621 "Об утверждении Порядка реализации государственного плана подготовки научных работников и специалистов для организаций оборонно-промышленного комплекса на 2011 - 2015 годы".</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11 (из строки 01) приводятся сведения о численности студентов, повторно получающих среднее профессиональное образование, т.е. второй, третий и более раз.</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lastRenderedPageBreak/>
        <w:t>По строке 12 (из строки 01) показывается численность студентов, относимых к категории людей с ограниченными возможностями здоровья (ОВЗ). По строке 13 (из строки 12) учитываются студенты, обучающиеся по адаптированным образовательным программам (строка 13 меньше или равна строке 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14 (из строки 01) показывается численность студентов, относимых к категории инвалидов. По строке 15 (из строки 14) учитываются студенты, обучающиеся по адаптированным образовательным программам (строка 15 меньше или равна строке 14).</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16 (из строки 14) показывается численность студентов, относимых к категории детей-инвалидов. По строке 17 (из строки 16) учитываются студенты, обучающиеся по адаптированным образовательным программам (строка 17 меньше или равна строке 16).</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подраздела 2.3 должны выполняться следующие основные контроли по каждой Форме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графа 3, 6 подраздела 2.3 равна соответствующим строкам 01 и 02 по графе 5 подраздела 2.1.1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графа 4, 5 подраздела 2.3 равна строке 01 по соответствующим графам 16, 24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графа 7, 8 подраздела 2.3 равна строке 02 по соответствующим графам 16, 24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02, 03, 04, 05 графа 3 подраздела 2.3 равна строке 01 по соответствующим графам 8 - 11 подраздела 2.1.1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02, 03, 04, 05 графа 6 подраздела 2.3 равна строке 02 по соответствующим графам 8 - 11 подраздела 2.1.1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02 графа 4, 7 подраздела 2.3 равна соответствующим строкам 01 и 02 по графе 19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02 графа 5, 8 подраздела 2.3 равна соответствующим строкам 01 и 02 по графе 25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05 графа 4, 7 подраздела 2.3 равна соответствующим строкам 01 и 02 по графе 20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05 графа 5, 8 подраздела 2.3 равна соответствующим строкам 01 и 02 по графе 26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2.4. Численность студентов очной формы обучения, получающих</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стипендии и другие формы материальной поддержки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содержит сведения о численности студентов очной формы обучения, получающих стипендии как за счет стипендиального фонда, так и за счет других источников.</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Образовательные организации, не осуществляющие деятельность по очной форме обучения, данный подраздел не заполняют.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 программам подготовки специалистов среднего звена, реализуемым на базе основного общего образования, заполняется графа 4, на базе среднего общего </w:t>
      </w:r>
      <w:r w:rsidRPr="008A35B7">
        <w:rPr>
          <w:rFonts w:ascii="Times New Roman" w:eastAsia="Times New Roman" w:hAnsi="Times New Roman" w:cs="Times New Roman"/>
          <w:sz w:val="28"/>
          <w:szCs w:val="28"/>
          <w:lang w:eastAsia="ru-RU"/>
        </w:rPr>
        <w:lastRenderedPageBreak/>
        <w:t>образования - графа 5, всего по программам подготовки специалистов среднего звена - графа 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01 приводится численность студентов очной формы обучения, получающих хотя бы одну стипендию как за счет стипендиального фонда, так и за счет других источников, т.е. студент, получающий, например, государственную академическую и именную стипендию, по строке 01 показывается только один раз.</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02 приводится численность студентов очной формы обучения, которые получают другие формы материальной поддержки (материальная помощь, ежегодное пособие на приобретение учебной литературы и письменных принадлежностей, оплата расходов на организацию культурно-массовой и физкультурно-оздоровительной работы, санаторно-курортного лечения и отдыха) как за счет стипендиального фонда, так и за счет других источников. По строке 03 выделяется численность студентов, получающих другие формы материальной поддержки за счет стипендиального фонда, например, материальную поддержку студентов из числа лиц, проходивших военную службу (строка 03 меньше или равна строке 02).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2.5. Численность студентов, прием и выпуск по категориям</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льготного обеспечения очной формы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содержит сведения о приеме и выпуске за период с 1 октября прошлого года по 30 сентября текущего года (строки 01, 03) и сведения о численности студентов на начало учебного года по состоянию на 1 октября (строки 02, 04, 05).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заполняется только по очной форме обучения. Образовательные организации, не осуществляющие деятельность по очной форме обучения, данный подраздел не заполняют.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строкам 01 - 03 показываются сведения о приеме, численности и выпуске лиц, обеспечиваемых льготами в установленном законном порядке.</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Графа 3 содержит сведения о детях-сиротах и детях, оставшихся без попечения родителей, в возрасте до 18 лет, а также лиц из числа детей-сирот и детей, оставшихся без попечения родителей, в возрасте от 18 до 23 лет, которым предоставляется полное государственное обеспечение и дополнительные гарантии по социальной поддержке при получении профессионального образования до окончания обучения в данном образовательном учреждении (статьи 1, 6 Федерального закона от 21.12.1996 N 159-ФЗ "О дополнительных гарантиях по социальной поддержке детей-сирот и детей, оставшихся без попечения родителей").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2.6. Результаты приема по уровню образования абитуриентов</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Подраздел содержит сведения о числе заявлений о приеме и численности лиц, принятых на обучение в образовательную организацию за период с 1 октября </w:t>
      </w:r>
      <w:r w:rsidRPr="008A35B7">
        <w:rPr>
          <w:rFonts w:ascii="Times New Roman" w:eastAsia="Times New Roman" w:hAnsi="Times New Roman" w:cs="Times New Roman"/>
          <w:sz w:val="28"/>
          <w:szCs w:val="28"/>
          <w:lang w:eastAsia="ru-RU"/>
        </w:rPr>
        <w:lastRenderedPageBreak/>
        <w:t>предыдущего года по 30 сентября текущего года, и заполняется по программам подготовки специалистов среднего звена, реализуемым на базе основного общего образования (графы 3 - 7) и на базе среднего общего образования (графы 8 - 12).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5 и 10 выделяется прием за счет бюджетных ассигнований федерального бюджета.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6 и 11 выделяется прием за счет бюджетных ассигнований бюджета субъекта Российской Федерации.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7 и 12 выделяется прием по договорам с юридическими и (или) физическими лицами с полным возмещением стоимости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01 приводятся сведения об общем числе заявлений о приеме и численности лиц, принятых (зачисленных) на обучение (сумма строк 02, 06, 08, 10). По строкам 02 - 11 указываются данные об уровне образования абитуриентов, типе (виде) образовательной организации, в которой это образование было получено, и времени получения указанного уровня образования. В строках 03 - 05, 07, 09, 11 приводятся сведения о численности лиц, получивших соответствующее образование в текущем году.</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04 показывается численность лиц из числа выпускников соответственно 9-х и 11 (</w:t>
      </w:r>
      <w:proofErr w:type="gramStart"/>
      <w:r w:rsidRPr="008A35B7">
        <w:rPr>
          <w:rFonts w:ascii="Times New Roman" w:eastAsia="Times New Roman" w:hAnsi="Times New Roman" w:cs="Times New Roman"/>
          <w:sz w:val="28"/>
          <w:szCs w:val="28"/>
          <w:lang w:eastAsia="ru-RU"/>
        </w:rPr>
        <w:t>12)-</w:t>
      </w:r>
      <w:proofErr w:type="gramEnd"/>
      <w:r w:rsidRPr="008A35B7">
        <w:rPr>
          <w:rFonts w:ascii="Times New Roman" w:eastAsia="Times New Roman" w:hAnsi="Times New Roman" w:cs="Times New Roman"/>
          <w:sz w:val="28"/>
          <w:szCs w:val="28"/>
          <w:lang w:eastAsia="ru-RU"/>
        </w:rPr>
        <w:t>х классов текущего года государственных (муниципальных) и частных общеобразовательных организаций.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05 (из строки 04) выделяются выпускники специальных (коррекционных) образовательных организаций и классов для обучающихся, воспитанников с ограниченными возможностями здоровья (специальной (коррекционной) общеобразовательной школы; специальной (коррекционной) общеобразовательной школы-интерната и т.д.).</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подраздела 2.6 должны выполняться следующие основные контроли по каждой Форме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графы 3 - 7 подраздела 2.6 равна строке 01 соответствующим графам 4, 5, 8, 9, 11 подраздела 2.1.1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графы 8 - 12 подраздела 2.6 равна строке 02 соответствующим графам 4, 5, 8, 9, 11 подраздела 2.1.1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графа 4 - 7 подраздела 2.6 равна соответствующим строкам 01, 02, 03, 05 по графе 3 подраздела 2.3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графа 9 - 12 подраздела 2.6 равна соответствующим строкам 01, 02, 03, 05 по графе 6 подраздела 2.3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2.7. Распределение численности студентов, приема и выпуска</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гражданству</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содержит сведения по графам 4, 5, 6, 7, 12, 13, 14, 15 за период с 1 октября предыдущего года по 30 сентября текущего года, а по графам 8, 9, 10, 11 - по состоянию на 1 октября текущего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lastRenderedPageBreak/>
        <w:t>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5, 9 и 13 выделяется соответственно прием, численность студентов и выпуск за счет бюджетных ассигнований федерального бюджета.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6, 10 и 14 выделяется соответственно прием, численность студентов и выпуск за счет бюджетных ассигнований бюджета субъекта Российской Федерации.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графах 7, 11 и 15 выделяется соответственно прием, численность студентов и выпуск по договорам с юридическими и (или) физическими лицами с полным возмещением стоимости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строке 01 приводятся сведения о численности студентов, приеме и выпуске из числа лиц, являющихся гражданами стран СНГ, Балтии, Грузии, Абхазии и Южной Осетии, гражданами других иностранных государств (кроме СНГ, Балтии, Грузии, Абхазии и Южной Осетии), а также лиц без гражданства, обучающихся на условиях общего приема в государственных и частных образовательных организациях.</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02 приводятся сведения о гражданах из стран СНГ, Балтии, Грузии, Абхазии и Южной Осетии, обучающихся на условиях общего приема.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Содружество независимых государств (СНГ) входят: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Азербайджанская Республика,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Республика Армения,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Республика Беларусь,</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Республика Казахстан,</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Кыргызская Республика,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Республика Молдова,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Российская Федерация,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Республика Таджикистан,</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Туркменистан,</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Республика Узбекистан,</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Украина.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02 равна сумме последующих строк по государствам в соответствии с Общероссийским классификатором стран мира (ОКСМ).</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03 приводятся сведения о гражданах других иностранных государств (кроме стран СНГ, Балтии, Грузии, Абхазии и Южной Осетии), обучающихся на условиях общего приема.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03 равна сумме последующих строк по государствам в соответствии с Общероссийским классификатором стран мира (ОКСМ).</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равна сумме строк 02, 03 и 04.</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04 показываются лица без гражданства, обучающиеся на условиях общего приема. Лицо без гражданства - физическое лицо, не являющееся гражданином Российской Федерации и не имеющее доказательств наличия гражданства (подданства) иностранного государства.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Гражданин Российской Федерации, имеющий также иное гражданство, рассматривается Российской Федерацией только как гражданин Российской </w:t>
      </w:r>
      <w:r w:rsidRPr="008A35B7">
        <w:rPr>
          <w:rFonts w:ascii="Times New Roman" w:eastAsia="Times New Roman" w:hAnsi="Times New Roman" w:cs="Times New Roman"/>
          <w:sz w:val="28"/>
          <w:szCs w:val="28"/>
          <w:lang w:eastAsia="ru-RU"/>
        </w:rPr>
        <w:lastRenderedPageBreak/>
        <w:t>Федерации, за исключением случаев, предусмотренных международным договором Российской Федерации или федеральным законом.</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строкам 05 - 07 приводятся сведения о приеме, численности и выпуске иностранных граждан, лиц без гражданства, а также соотечественников, проживающих за рубежом, обучавшихся по программам подготовки специалистов среднего звена в соответствии с международными договорами Российской Федерации, с федеральными законами или установленной Правительством Российской Федерации квотой в соответствии с постановлением Правительства Российской Федерации от 8 октября 2013 г. N 891 "Об установлении квоты на образование иностранных граждан и лиц без гражданства в Российской Федерации") за счет бюджетных ассигнований соответствующего бюджета бюджетной системы Российской Федерации (далее - международные договоры).</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05 приводятся сведения об иностранных гражданах из стран СНГ, Балтии, Грузии, Абхазии и Южной Осетии, обучающихся по международным договорам в государственных и частных образовательных организациях.</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05 равна сумме последующих строк по государствам в соответствии с Общероссийским классификатором стран мира (ОКСМ).</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Сведения по строке 05 не включаются в строку 02.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строку 06 включаются сведения о гражданах других иностранных государств (кроме стран СНГ, Балтии, Грузии, Абхазии и Южной Осетии), обучающихся по международным договорам в государственных и негосударственных образовательных организациях. Сведения о других категориях иностранных обучающихся (стажерах и т.д.) в данный раздел не включаются. Сведения по строке 06 не включаются в строку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06 равна сумме последующих строк по иностранным государствам в соответствии с Общероссийским классификатором стран мира (ОКСМ).</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07 показываются лица без гражданства, обучающиеся по международным договорам. Сведения по строке 07 не включаются в строку 04.</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01 данного подраздела должны выполняться следующие основные контроли по каждой форме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 4, 5, 6, 7 подраздела 2.7 равна строке 03 соответствующим графам 5, 8, 9,11 подраздела 2.1.1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 8, 9, 11, 12, 13, 15 подраздела 2.7 равна строке 03 соответствующим графам 16, 19, 20, 24, 25, 26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строкам 05 - 07 данного подраздела должны выполняться следующие основные контроли по каждой форме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строк 05 - 07 граф 4, 5, 6 подраздела 2.7 равна строке 03 соответствующим графам 4, 7, 8 подраздела 2.1.3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строк 05 - 07 граф 8, 9, 12, 13 подраздела 2.7 равна строке 03 соответствующим графам 16, 19, 23, 24 подраздела 2.1.4</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2.8. Распределение численности студентов, приема и выпуска</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возрасту и полу</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Подраздел заполняется отдельно по каждой форме обучения (очной, очно-заочной, заочной).</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Сведения о численности студентов приводятся в графах 5, 6 по строке 01 по состоянию на 1 октября текущего года, а возраст студентов следует показать в строках 02 - 22 по состоянию на 1 января следующего календарного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Например, в отчете на начало 2014/2015 учебного года по строке 01 в графе 5 будет показана общая численность студентов по состоянию на 1 октября 2014 года, а по строке 03 - из них численность студентов, возраст которых по состоянию на 1 января 2014 года составит 13 лет. Сведения о численности студентов, возраст которых по состоянию на 1 января следующего календарного года моложе 13 лет, приводятся по строке 02.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Сведения о приеме показываются в графах 3, 4, о выпуске - в графах 7, 8 строки 01 за период с 1 октября предыдущего года по 30 сентября текущего года, а возраст принятых на обучение и выпускников следует показать в строках 02 - 22 по состоянию на 1 января текущего календарного года.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Например, в отчете на начало 2014/2015 учебного года по строке 01 в графе 3 будет показана общая численность студентов, принятых на обучение за период с 1 октября 2013 года по 30 сентября 2014 года, а по строке 03 - из них численность принятых на обучение, возраст которых по состоянию на 1 января 2014 года составлял 13 лет. Сведения о численности принятых на обучение студентов, возраст которых по состоянию на 1 января текущего календарного года был моложе 13 лет, приводятся по строке 02.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При заполнении подраздела 2.8 должны выполняться следующие основные контроли по каждой Форме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графа 3 подраздела 2.8 равна строке 03 графе 5 подраздела 2.1.1</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графа 5 подраздела 2.8 равна строке 03 графе 16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графа 6 подраздела 2.8 равна строке 03 графе 21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01 графа 7 подраздела 2.8 равна строке 03 графе 24 подраздела 2.1.2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Раздел 3. Сведения о персонале организации</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Раздел заполняется по состоянию на 1 октября текущего года в целом по образовательной организации без разбивки по формам обучения.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3.1.1. Распределение численности основного персонала</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уровню образования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данные о распределении основного персонала организации по уровню образования.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Образовательная организация высшего образования, имеющая в своем составе структурное подразделение, реализующее программы подготовки специалистов среднего звена, в данном подразделе указывает численность </w:t>
      </w:r>
      <w:r w:rsidRPr="008A35B7">
        <w:rPr>
          <w:rFonts w:ascii="Times New Roman" w:eastAsia="Times New Roman" w:hAnsi="Times New Roman" w:cs="Times New Roman"/>
          <w:sz w:val="28"/>
          <w:szCs w:val="28"/>
          <w:lang w:eastAsia="ru-RU"/>
        </w:rPr>
        <w:lastRenderedPageBreak/>
        <w:t>работников по этому подразделению. Штатные сотрудники вуза, работающие в подразделении, в данном подразделе не учитываются.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показывается фактическая численность лиц.</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3 по строкам 01 - 18 приводятся сведения о работниках, основным местом работы которых является отчитывающаяся образовательная организация. Работники, выполнявшие работу по договорам гражданско-правового характера, по этим строкам не учитываются. Работник, принятый на работу на неполный рабочий день в соответствии с трудовым договором, учитывается в фактической численности как один человек. Работник, оформленный в организации как внутренний совместитель, тоже учитывается как один человек по основной занимаемой должности. Если директор организации осуществляет преподавательскую деятельность, то сведения о нем учитываются только один раз по строке 03. Таким образом, сведения о работнике показываются единожды и только по той строке, которая соответствует основному месту работы этого работника. Работник, отсутствующий в виду продолжительной болезни, отпуска по беременности и родам или по уходу за ребенком, включается в отчет в случае, если его штатная должность не замещена другим работником, принятым на время его отсутствия. В противном случае учитывается работник, фактически работавший взамен отсутствующего.</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графам 4 - 11 персонал организации распределяется по уровню образования. В графе 4 указываются лица, имеющие высшее образование. Из графы 4 выделяются: лица с педагогическим образованием (графа 5), лица, имеющие ученую степень (графы 6, 7) и ученое звание (графы 8, 9). При этом если сотрудник имеет ученую степень и ученое звание, то он включается в графу 6 или графу 7, а также в графу 8 или графу 9.</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10 указываются лица, имеющие среднее профессиональное образование по программам подготовки специалистов среднего звена, в графе 11 - среднее профессиональное образование по программам подготовки квалифицированных рабочих (служащих).</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Данные графы 3 могут быть больше суммы данных граф 4, 10, 11 (за счет лиц, имеющих неполное высшее образование, среднее общее, основное общее образование).</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Из общей численности работников (графы 3) выделяются: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работники, имеющие высшую (графа 12), первую (графа 13) квалификационные категории;</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лица, принятые на работу на 0,25 ставки (графа 14), 0,5 ставки (графа 15), 0,75 ставки (графа 16);</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численность женщин (графа 17);</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численность лиц, освоивших дополнительные программы повышения квалификации и (или) профессиональной переподготовки в прошедших повышение квалификации и (или) профессиональную переподготовку в предыдущем учебном году (графа 18).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Дополнительное профессиональное образование по программам повышения квалификации и (или) профессиональной подготовки направлено на получение </w:t>
      </w:r>
      <w:r w:rsidRPr="008A35B7">
        <w:rPr>
          <w:rFonts w:ascii="Times New Roman" w:eastAsia="Times New Roman" w:hAnsi="Times New Roman" w:cs="Times New Roman"/>
          <w:sz w:val="28"/>
          <w:szCs w:val="28"/>
          <w:lang w:eastAsia="ru-RU"/>
        </w:rPr>
        <w:lastRenderedPageBreak/>
        <w:t>компетенции, необходимой для выполнения нового вида профессиональной деятельности, приобретение новой квалификации. Проводится по мере необходимости, но не реже одного раза в три года в течение всей трудовой деятельности работников.</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01 отражается общая численность работников организации, а затем по строкам 02 - 18 она распределяется по отдельным категориям персонала и занимаемым должностям. Данные строки 01 должны быть равны сумме данных строк 02, 06, 17, 18.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Отнесение работников к определенной категории производится в соответствии с Приложением к Приказу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02 учитываются все руководящие работники профессиональной образовательной организации, основные функции которых связаны с руководством образовательной организацией в соответствии с законами и иными нормативными правовыми актами, уставом образовательной организации; с организацией образовательной (учебно-воспитательной) и административно-хозяйственной (производственной) работы образовательной организации. По строкам 03 - 05 (из строки 02) показываются отдельные категории руководящего персонала: по строке 03 указываются сведения о директоре (начальнике) образовательной организации, по строке 04 - численность заместителей директора (начальника), по строке 05 - сведения о руководителе филиала. Руководитель филиала учитывается только в отчете соответствующих филиалов.</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Данные строки 02 должны быть больше суммы данных строк 03 - 05.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 строке 06 учитываются педагогические работники. В эту категорию персонала включаются преподаватели (строка 07), мастера производственного обучения (строка 08), социальные педагоги (строка 09), педагоги-психологи (строка 10), педагоги-организаторы (строка 11), преподаватели - организаторы основ безопасности жизнедеятельности (строка 12), руководители физического воспитания (строка 13), методисты (строка 14), </w:t>
      </w:r>
      <w:proofErr w:type="spellStart"/>
      <w:r w:rsidRPr="008A35B7">
        <w:rPr>
          <w:rFonts w:ascii="Times New Roman" w:eastAsia="Times New Roman" w:hAnsi="Times New Roman" w:cs="Times New Roman"/>
          <w:sz w:val="28"/>
          <w:szCs w:val="28"/>
          <w:lang w:eastAsia="ru-RU"/>
        </w:rPr>
        <w:t>тьюторы</w:t>
      </w:r>
      <w:proofErr w:type="spellEnd"/>
      <w:r w:rsidRPr="008A35B7">
        <w:rPr>
          <w:rFonts w:ascii="Times New Roman" w:eastAsia="Times New Roman" w:hAnsi="Times New Roman" w:cs="Times New Roman"/>
          <w:sz w:val="28"/>
          <w:szCs w:val="28"/>
          <w:lang w:eastAsia="ru-RU"/>
        </w:rPr>
        <w:t xml:space="preserve"> (строка 15).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roofErr w:type="spellStart"/>
      <w:r w:rsidRPr="008A35B7">
        <w:rPr>
          <w:rFonts w:ascii="Times New Roman" w:eastAsia="Times New Roman" w:hAnsi="Times New Roman" w:cs="Times New Roman"/>
          <w:sz w:val="28"/>
          <w:szCs w:val="28"/>
          <w:lang w:eastAsia="ru-RU"/>
        </w:rPr>
        <w:t>Тьютор</w:t>
      </w:r>
      <w:proofErr w:type="spellEnd"/>
      <w:r w:rsidRPr="008A35B7">
        <w:rPr>
          <w:rFonts w:ascii="Times New Roman" w:eastAsia="Times New Roman" w:hAnsi="Times New Roman" w:cs="Times New Roman"/>
          <w:sz w:val="28"/>
          <w:szCs w:val="28"/>
          <w:lang w:eastAsia="ru-RU"/>
        </w:rPr>
        <w:t xml:space="preserve"> &lt;*&gt; - это преподаватель, методист, консультант, который осуществляет текущую методическую поддержку студента. Имеет возможность контролировать процесс изучения курса студентом, оценивать выполненные им индивидуальные задания, его работу в семинарах и при необходимости оказывать ему помощь или давать совет.</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&lt;*&gt; Определения даны в целях заполнения данной формы.</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16 учитываются воспитатели, музыкальные работники, концертмейстеры, инструкторы по физической культуре и педагогические работники, должности которых не перечислены в строках 7 - 15.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Строка 06 должна быть равна сумме строк 07 - 16.</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lastRenderedPageBreak/>
        <w:t>По строке 17 приводится численность учебно-вспомогательного персонала. К этой категории относятся заведующие лабораториями, лаборанты, библиотекари, секретари учебной части, диспетчеры образовательной организации и т.п.</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18 показывается обслуживающий персонал образовательной организации - сотрудники, не принимающие непосредственного участия в процессе обучения. В эту группу включаются: бухгалтеры, инспекторы отдела кадров, юристы, экономисты, программисты, коменданты общежитий, инженеры, рабочие по обслуживанию и ремонту зданий и сооружений, электромонтеры, плотники, столяры, слесари, гардеробщики, дворники, сторожа, уборщики производственных и служебных помещений, повара и т.п.</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19 приводятся данные о численности преподавателей, работающих по договорам гражданско-правового характера.</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20 приводятся сведения о численности иностранных преподавателей и специалистов, привлеченных для проведения занятий в отчитывающейся организации. Сведения об иностранных преподавателях и специалистах, проходящих стажировку в рамках реализации отчитывающейся образовательной организацией программ дополнительного профессионального образования и не ведущих в отчитывающейся организации педагогическую нагрузку, по строке 20 не учитываются.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3.1.2. Распределение численности внешних совместителей</w:t>
      </w: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уровню образования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данные о распределении численности внешних совместителей по уровню образования.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Образовательная организация высшего образования, имеющая в своем составе структурное подразделение, реализующее программы подготовки специалистов среднего звена, в данном подразделе указывает численность работников по этому подразделению.</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показывается фактическая численность лиц.</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01 отражается общая численность внешних совместителей образовательной организации, а затем по строкам 02 - 05 она распределяется по отдельным категориям персонала. Данные строки 01 должны быть больше или равны сумме данных строк 02, 05.</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Отнесение работников к определенной категории производится в соответствии с Приложением к Приказу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 xml:space="preserve">По строке 02 учитываются педагогические работники. В эту категорию персонала включаются преподаватели (включая преподавателей - организаторов основ безопасности жизнедеятельности, руководителей физического воспитания) </w:t>
      </w:r>
      <w:r w:rsidRPr="008A35B7">
        <w:rPr>
          <w:rFonts w:ascii="Times New Roman" w:eastAsia="Times New Roman" w:hAnsi="Times New Roman" w:cs="Times New Roman"/>
          <w:sz w:val="28"/>
          <w:szCs w:val="28"/>
          <w:lang w:eastAsia="ru-RU"/>
        </w:rPr>
        <w:lastRenderedPageBreak/>
        <w:t xml:space="preserve">(строка 03), мастера производственного обучения (строка 04), социальные педагоги, педагоги-психологи, педагоги-организаторы, методисты, </w:t>
      </w:r>
      <w:proofErr w:type="spellStart"/>
      <w:r w:rsidRPr="008A35B7">
        <w:rPr>
          <w:rFonts w:ascii="Times New Roman" w:eastAsia="Times New Roman" w:hAnsi="Times New Roman" w:cs="Times New Roman"/>
          <w:sz w:val="28"/>
          <w:szCs w:val="28"/>
          <w:lang w:eastAsia="ru-RU"/>
        </w:rPr>
        <w:t>тьюторы</w:t>
      </w:r>
      <w:proofErr w:type="spellEnd"/>
      <w:r w:rsidRPr="008A35B7">
        <w:rPr>
          <w:rFonts w:ascii="Times New Roman" w:eastAsia="Times New Roman" w:hAnsi="Times New Roman" w:cs="Times New Roman"/>
          <w:sz w:val="28"/>
          <w:szCs w:val="28"/>
          <w:lang w:eastAsia="ru-RU"/>
        </w:rPr>
        <w:t>. Данные строки 02 должны быть больше или равны сумме данных строк 03, 04.</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строке 05 приводится численность учебно-вспомогательного персонала. К этой категории относятся заведующие лабораториями, лаборанты, библиотекари, секретари учебной части, диспетчеры образовательной организации и т.п.</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3.2. Распределение персонала по стажу работы</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данные о распределении персонала организации по общему и педагогическому стажу работы.</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3 по строкам 01 - 06 приводятся сведения о работниках, основным местом работы которых является отчитывающаяся образовательная организация, по строке 07 приводятся сведения о преподавателях, работающих на условиях штатного совместительства (внешних совместителях).</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Из общей численности персонала (графа 3) распределяется численность работников, имеющих общий стаж работы до 3 лет (графа 4), от 3 до 5 лет (графа 5), от 5 до 10 лет (графа 6), от 10 до 15 лет (графа 7), от 15 до 20 лет (графа 8), 20 лет и более (графа 9). Графа 3 равна сумме граф 4 - 9.</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графе 10 (из графы 3) показывается численность работников, имеющих педагогический стаж работы до 3 лет (графа 11), от 3 до 5 лет (графа 12), от 5 до 10 лет (графа 13), от 10 до 15 лет (графа 14), от 15 до 20 лет (графа 15), 20 лет и более (графа 16). Графа 10 равна сумме граф 11 - 16.</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Данные графы 3 по строкам 01 - 06 должны быть равны данным графы 3 подраздела 3.1.1 по соответствующим строкам 02 - 05, 07, 08.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Данные графы 3 по строке 07 должны быть равны данным графы 3 подраздела 3.1.2 строки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3.3. Распределение персонала по полу и возрасту</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подразделе приводятся данные о распределении персонала по полу и возрасту.</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В графе 3 по строкам 01 - 06 приводятся сведения о работниках, основным местом которых является отчитывающаяся образовательная организация, по строке 07 приводятся сведения о преподавателях, работающих на условиях штатного совместительства (внешних совместителях).</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По графам 4 - 23 численность персонала распределяется по возрасту и полу, в зависимости от числа полных лет по состоянию на начало следующего календарного года. Данные заполняются по следующим возрастным группам: менее 25 лет, 25 - 29 лет, 30 - 34 года, 35 - 39 лет, 40 - 44 года, 45 - 49 лет, 50 - 54 года, 55 - 59 лет, 60 - 64 года, 65 лет и более.</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Данные графы 3 по строкам 01 - 07 должны быть равны сумме данных граф 4, 6, 8, 10, 12, 14, 16, 18, 20, 22.</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lastRenderedPageBreak/>
        <w:t>Данные графы 3 по стр. 01 - 06 должны быть равны данным графы 3 подраздела 3.1.1 по соответствующим строкам 02 - 05, 07, 08.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Данные графы 3 по строке 07 должны быть равны данным графы 3 подраздела 3.1.2 строки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граф 5, 7, 9, 11, 13, 15, 17, 19, 21, 23 по строкам 01 - 06 должна быть равна графе 17 подраздела 3.1.1 по соответствующим строкам 02 - 05, 07, 08.</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r w:rsidRPr="008A35B7">
        <w:rPr>
          <w:rFonts w:ascii="Times New Roman" w:eastAsia="Times New Roman" w:hAnsi="Times New Roman" w:cs="Times New Roman"/>
          <w:sz w:val="28"/>
          <w:szCs w:val="28"/>
          <w:lang w:eastAsia="ru-RU"/>
        </w:rPr>
        <w:t>Сумма данных гр. 5, 7, 9, 11, 13, 15, 17, 19, 21, 23 по строке 07 должна быть равна графе 17 подраздела 3.1.2 строки 03.</w:t>
      </w:r>
    </w:p>
    <w:p w:rsidR="00EA3664" w:rsidRPr="008A35B7" w:rsidRDefault="00EA3664" w:rsidP="008A35B7">
      <w:pPr>
        <w:spacing w:after="0" w:line="240" w:lineRule="auto"/>
        <w:ind w:firstLine="547"/>
        <w:jc w:val="both"/>
        <w:rPr>
          <w:rFonts w:ascii="Times New Roman" w:eastAsia="Times New Roman" w:hAnsi="Times New Roman" w:cs="Times New Roman"/>
          <w:sz w:val="28"/>
          <w:szCs w:val="28"/>
          <w:lang w:eastAsia="ru-RU"/>
        </w:rPr>
      </w:pPr>
    </w:p>
    <w:p w:rsidR="005B1EC7" w:rsidRPr="008A35B7" w:rsidRDefault="005B1EC7" w:rsidP="008A35B7">
      <w:pPr>
        <w:jc w:val="both"/>
        <w:rPr>
          <w:sz w:val="28"/>
          <w:szCs w:val="28"/>
        </w:rPr>
      </w:pPr>
    </w:p>
    <w:sectPr w:rsidR="005B1EC7" w:rsidRPr="008A35B7" w:rsidSect="008A35B7">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4EE" w:rsidRDefault="00DE64EE" w:rsidP="00796051">
      <w:pPr>
        <w:spacing w:after="0" w:line="240" w:lineRule="auto"/>
      </w:pPr>
      <w:r>
        <w:separator/>
      </w:r>
    </w:p>
  </w:endnote>
  <w:endnote w:type="continuationSeparator" w:id="0">
    <w:p w:rsidR="00DE64EE" w:rsidRDefault="00DE64EE" w:rsidP="00796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051" w:rsidRDefault="0079605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2087991"/>
      <w:docPartObj>
        <w:docPartGallery w:val="Page Numbers (Bottom of Page)"/>
        <w:docPartUnique/>
      </w:docPartObj>
    </w:sdtPr>
    <w:sdtContent>
      <w:bookmarkStart w:id="0" w:name="_GoBack" w:displacedByCustomXml="prev"/>
      <w:bookmarkEnd w:id="0" w:displacedByCustomXml="prev"/>
      <w:p w:rsidR="00796051" w:rsidRDefault="00796051">
        <w:pPr>
          <w:pStyle w:val="a5"/>
          <w:jc w:val="center"/>
        </w:pPr>
        <w:r>
          <w:fldChar w:fldCharType="begin"/>
        </w:r>
        <w:r>
          <w:instrText>PAGE   \* MERGEFORMAT</w:instrText>
        </w:r>
        <w:r>
          <w:fldChar w:fldCharType="separate"/>
        </w:r>
        <w:r>
          <w:rPr>
            <w:noProof/>
          </w:rPr>
          <w:t>26</w:t>
        </w:r>
        <w:r>
          <w:fldChar w:fldCharType="end"/>
        </w:r>
      </w:p>
    </w:sdtContent>
  </w:sdt>
  <w:p w:rsidR="00796051" w:rsidRDefault="0079605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051" w:rsidRDefault="0079605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4EE" w:rsidRDefault="00DE64EE" w:rsidP="00796051">
      <w:pPr>
        <w:spacing w:after="0" w:line="240" w:lineRule="auto"/>
      </w:pPr>
      <w:r>
        <w:separator/>
      </w:r>
    </w:p>
  </w:footnote>
  <w:footnote w:type="continuationSeparator" w:id="0">
    <w:p w:rsidR="00DE64EE" w:rsidRDefault="00DE64EE" w:rsidP="00796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051" w:rsidRDefault="0079605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051" w:rsidRDefault="0079605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051" w:rsidRDefault="0079605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A07"/>
    <w:rsid w:val="005B1EC7"/>
    <w:rsid w:val="006D6A07"/>
    <w:rsid w:val="00796051"/>
    <w:rsid w:val="008A35B7"/>
    <w:rsid w:val="00DE64EE"/>
    <w:rsid w:val="00EA3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0DEC4D-C255-42EA-B226-2C368D2B3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EA3664"/>
  </w:style>
  <w:style w:type="paragraph" w:styleId="a3">
    <w:name w:val="header"/>
    <w:basedOn w:val="a"/>
    <w:link w:val="a4"/>
    <w:uiPriority w:val="99"/>
    <w:unhideWhenUsed/>
    <w:rsid w:val="007960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6051"/>
  </w:style>
  <w:style w:type="paragraph" w:styleId="a5">
    <w:name w:val="footer"/>
    <w:basedOn w:val="a"/>
    <w:link w:val="a6"/>
    <w:uiPriority w:val="99"/>
    <w:unhideWhenUsed/>
    <w:rsid w:val="0079605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6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132668">
      <w:bodyDiv w:val="1"/>
      <w:marLeft w:val="0"/>
      <w:marRight w:val="0"/>
      <w:marTop w:val="0"/>
      <w:marBottom w:val="0"/>
      <w:divBdr>
        <w:top w:val="none" w:sz="0" w:space="0" w:color="auto"/>
        <w:left w:val="none" w:sz="0" w:space="0" w:color="auto"/>
        <w:bottom w:val="none" w:sz="0" w:space="0" w:color="auto"/>
        <w:right w:val="none" w:sz="0" w:space="0" w:color="auto"/>
      </w:divBdr>
      <w:divsChild>
        <w:div w:id="1750689974">
          <w:marLeft w:val="0"/>
          <w:marRight w:val="0"/>
          <w:marTop w:val="0"/>
          <w:marBottom w:val="0"/>
          <w:divBdr>
            <w:top w:val="none" w:sz="0" w:space="0" w:color="auto"/>
            <w:left w:val="none" w:sz="0" w:space="0" w:color="auto"/>
            <w:bottom w:val="none" w:sz="0" w:space="0" w:color="auto"/>
            <w:right w:val="none" w:sz="0" w:space="0" w:color="auto"/>
          </w:divBdr>
          <w:divsChild>
            <w:div w:id="543174316">
              <w:marLeft w:val="0"/>
              <w:marRight w:val="0"/>
              <w:marTop w:val="0"/>
              <w:marBottom w:val="0"/>
              <w:divBdr>
                <w:top w:val="none" w:sz="0" w:space="0" w:color="auto"/>
                <w:left w:val="none" w:sz="0" w:space="0" w:color="auto"/>
                <w:bottom w:val="none" w:sz="0" w:space="0" w:color="auto"/>
                <w:right w:val="none" w:sz="0" w:space="0" w:color="auto"/>
              </w:divBdr>
            </w:div>
            <w:div w:id="214004167">
              <w:marLeft w:val="0"/>
              <w:marRight w:val="0"/>
              <w:marTop w:val="0"/>
              <w:marBottom w:val="0"/>
              <w:divBdr>
                <w:top w:val="none" w:sz="0" w:space="0" w:color="auto"/>
                <w:left w:val="none" w:sz="0" w:space="0" w:color="auto"/>
                <w:bottom w:val="none" w:sz="0" w:space="0" w:color="auto"/>
                <w:right w:val="none" w:sz="0" w:space="0" w:color="auto"/>
              </w:divBdr>
            </w:div>
            <w:div w:id="196310783">
              <w:marLeft w:val="0"/>
              <w:marRight w:val="0"/>
              <w:marTop w:val="0"/>
              <w:marBottom w:val="0"/>
              <w:divBdr>
                <w:top w:val="none" w:sz="0" w:space="0" w:color="auto"/>
                <w:left w:val="none" w:sz="0" w:space="0" w:color="auto"/>
                <w:bottom w:val="none" w:sz="0" w:space="0" w:color="auto"/>
                <w:right w:val="none" w:sz="0" w:space="0" w:color="auto"/>
              </w:divBdr>
            </w:div>
            <w:div w:id="844905508">
              <w:marLeft w:val="0"/>
              <w:marRight w:val="0"/>
              <w:marTop w:val="0"/>
              <w:marBottom w:val="0"/>
              <w:divBdr>
                <w:top w:val="none" w:sz="0" w:space="0" w:color="auto"/>
                <w:left w:val="none" w:sz="0" w:space="0" w:color="auto"/>
                <w:bottom w:val="none" w:sz="0" w:space="0" w:color="auto"/>
                <w:right w:val="none" w:sz="0" w:space="0" w:color="auto"/>
              </w:divBdr>
            </w:div>
            <w:div w:id="1021709346">
              <w:marLeft w:val="0"/>
              <w:marRight w:val="0"/>
              <w:marTop w:val="0"/>
              <w:marBottom w:val="0"/>
              <w:divBdr>
                <w:top w:val="none" w:sz="0" w:space="0" w:color="auto"/>
                <w:left w:val="none" w:sz="0" w:space="0" w:color="auto"/>
                <w:bottom w:val="none" w:sz="0" w:space="0" w:color="auto"/>
                <w:right w:val="none" w:sz="0" w:space="0" w:color="auto"/>
              </w:divBdr>
            </w:div>
            <w:div w:id="1984504775">
              <w:marLeft w:val="0"/>
              <w:marRight w:val="0"/>
              <w:marTop w:val="0"/>
              <w:marBottom w:val="0"/>
              <w:divBdr>
                <w:top w:val="none" w:sz="0" w:space="0" w:color="auto"/>
                <w:left w:val="none" w:sz="0" w:space="0" w:color="auto"/>
                <w:bottom w:val="none" w:sz="0" w:space="0" w:color="auto"/>
                <w:right w:val="none" w:sz="0" w:space="0" w:color="auto"/>
              </w:divBdr>
            </w:div>
            <w:div w:id="621957811">
              <w:marLeft w:val="0"/>
              <w:marRight w:val="0"/>
              <w:marTop w:val="0"/>
              <w:marBottom w:val="0"/>
              <w:divBdr>
                <w:top w:val="none" w:sz="0" w:space="0" w:color="auto"/>
                <w:left w:val="none" w:sz="0" w:space="0" w:color="auto"/>
                <w:bottom w:val="none" w:sz="0" w:space="0" w:color="auto"/>
                <w:right w:val="none" w:sz="0" w:space="0" w:color="auto"/>
              </w:divBdr>
            </w:div>
            <w:div w:id="1052118560">
              <w:marLeft w:val="0"/>
              <w:marRight w:val="0"/>
              <w:marTop w:val="0"/>
              <w:marBottom w:val="0"/>
              <w:divBdr>
                <w:top w:val="none" w:sz="0" w:space="0" w:color="auto"/>
                <w:left w:val="none" w:sz="0" w:space="0" w:color="auto"/>
                <w:bottom w:val="none" w:sz="0" w:space="0" w:color="auto"/>
                <w:right w:val="none" w:sz="0" w:space="0" w:color="auto"/>
              </w:divBdr>
            </w:div>
            <w:div w:id="1686323093">
              <w:marLeft w:val="0"/>
              <w:marRight w:val="0"/>
              <w:marTop w:val="0"/>
              <w:marBottom w:val="0"/>
              <w:divBdr>
                <w:top w:val="none" w:sz="0" w:space="0" w:color="auto"/>
                <w:left w:val="none" w:sz="0" w:space="0" w:color="auto"/>
                <w:bottom w:val="none" w:sz="0" w:space="0" w:color="auto"/>
                <w:right w:val="none" w:sz="0" w:space="0" w:color="auto"/>
              </w:divBdr>
            </w:div>
            <w:div w:id="1062096160">
              <w:marLeft w:val="0"/>
              <w:marRight w:val="0"/>
              <w:marTop w:val="0"/>
              <w:marBottom w:val="0"/>
              <w:divBdr>
                <w:top w:val="none" w:sz="0" w:space="0" w:color="auto"/>
                <w:left w:val="none" w:sz="0" w:space="0" w:color="auto"/>
                <w:bottom w:val="none" w:sz="0" w:space="0" w:color="auto"/>
                <w:right w:val="none" w:sz="0" w:space="0" w:color="auto"/>
              </w:divBdr>
            </w:div>
            <w:div w:id="1598248058">
              <w:marLeft w:val="0"/>
              <w:marRight w:val="0"/>
              <w:marTop w:val="0"/>
              <w:marBottom w:val="0"/>
              <w:divBdr>
                <w:top w:val="none" w:sz="0" w:space="0" w:color="auto"/>
                <w:left w:val="none" w:sz="0" w:space="0" w:color="auto"/>
                <w:bottom w:val="none" w:sz="0" w:space="0" w:color="auto"/>
                <w:right w:val="none" w:sz="0" w:space="0" w:color="auto"/>
              </w:divBdr>
            </w:div>
            <w:div w:id="1788886490">
              <w:marLeft w:val="0"/>
              <w:marRight w:val="0"/>
              <w:marTop w:val="0"/>
              <w:marBottom w:val="0"/>
              <w:divBdr>
                <w:top w:val="none" w:sz="0" w:space="0" w:color="auto"/>
                <w:left w:val="none" w:sz="0" w:space="0" w:color="auto"/>
                <w:bottom w:val="none" w:sz="0" w:space="0" w:color="auto"/>
                <w:right w:val="none" w:sz="0" w:space="0" w:color="auto"/>
              </w:divBdr>
            </w:div>
            <w:div w:id="2103605153">
              <w:marLeft w:val="0"/>
              <w:marRight w:val="0"/>
              <w:marTop w:val="0"/>
              <w:marBottom w:val="0"/>
              <w:divBdr>
                <w:top w:val="none" w:sz="0" w:space="0" w:color="auto"/>
                <w:left w:val="none" w:sz="0" w:space="0" w:color="auto"/>
                <w:bottom w:val="none" w:sz="0" w:space="0" w:color="auto"/>
                <w:right w:val="none" w:sz="0" w:space="0" w:color="auto"/>
              </w:divBdr>
            </w:div>
            <w:div w:id="2102943893">
              <w:marLeft w:val="0"/>
              <w:marRight w:val="0"/>
              <w:marTop w:val="0"/>
              <w:marBottom w:val="0"/>
              <w:divBdr>
                <w:top w:val="none" w:sz="0" w:space="0" w:color="auto"/>
                <w:left w:val="none" w:sz="0" w:space="0" w:color="auto"/>
                <w:bottom w:val="none" w:sz="0" w:space="0" w:color="auto"/>
                <w:right w:val="none" w:sz="0" w:space="0" w:color="auto"/>
              </w:divBdr>
            </w:div>
            <w:div w:id="1601454698">
              <w:marLeft w:val="0"/>
              <w:marRight w:val="0"/>
              <w:marTop w:val="0"/>
              <w:marBottom w:val="0"/>
              <w:divBdr>
                <w:top w:val="none" w:sz="0" w:space="0" w:color="auto"/>
                <w:left w:val="none" w:sz="0" w:space="0" w:color="auto"/>
                <w:bottom w:val="none" w:sz="0" w:space="0" w:color="auto"/>
                <w:right w:val="none" w:sz="0" w:space="0" w:color="auto"/>
              </w:divBdr>
            </w:div>
            <w:div w:id="1772166299">
              <w:marLeft w:val="0"/>
              <w:marRight w:val="0"/>
              <w:marTop w:val="0"/>
              <w:marBottom w:val="0"/>
              <w:divBdr>
                <w:top w:val="none" w:sz="0" w:space="0" w:color="auto"/>
                <w:left w:val="none" w:sz="0" w:space="0" w:color="auto"/>
                <w:bottom w:val="none" w:sz="0" w:space="0" w:color="auto"/>
                <w:right w:val="none" w:sz="0" w:space="0" w:color="auto"/>
              </w:divBdr>
            </w:div>
            <w:div w:id="61222736">
              <w:marLeft w:val="0"/>
              <w:marRight w:val="0"/>
              <w:marTop w:val="0"/>
              <w:marBottom w:val="0"/>
              <w:divBdr>
                <w:top w:val="none" w:sz="0" w:space="0" w:color="auto"/>
                <w:left w:val="none" w:sz="0" w:space="0" w:color="auto"/>
                <w:bottom w:val="none" w:sz="0" w:space="0" w:color="auto"/>
                <w:right w:val="none" w:sz="0" w:space="0" w:color="auto"/>
              </w:divBdr>
            </w:div>
            <w:div w:id="644044760">
              <w:marLeft w:val="0"/>
              <w:marRight w:val="0"/>
              <w:marTop w:val="0"/>
              <w:marBottom w:val="0"/>
              <w:divBdr>
                <w:top w:val="none" w:sz="0" w:space="0" w:color="auto"/>
                <w:left w:val="none" w:sz="0" w:space="0" w:color="auto"/>
                <w:bottom w:val="none" w:sz="0" w:space="0" w:color="auto"/>
                <w:right w:val="none" w:sz="0" w:space="0" w:color="auto"/>
              </w:divBdr>
            </w:div>
            <w:div w:id="151331559">
              <w:marLeft w:val="0"/>
              <w:marRight w:val="0"/>
              <w:marTop w:val="0"/>
              <w:marBottom w:val="0"/>
              <w:divBdr>
                <w:top w:val="none" w:sz="0" w:space="0" w:color="auto"/>
                <w:left w:val="none" w:sz="0" w:space="0" w:color="auto"/>
                <w:bottom w:val="none" w:sz="0" w:space="0" w:color="auto"/>
                <w:right w:val="none" w:sz="0" w:space="0" w:color="auto"/>
              </w:divBdr>
            </w:div>
            <w:div w:id="2019387719">
              <w:marLeft w:val="0"/>
              <w:marRight w:val="0"/>
              <w:marTop w:val="0"/>
              <w:marBottom w:val="0"/>
              <w:divBdr>
                <w:top w:val="none" w:sz="0" w:space="0" w:color="auto"/>
                <w:left w:val="none" w:sz="0" w:space="0" w:color="auto"/>
                <w:bottom w:val="none" w:sz="0" w:space="0" w:color="auto"/>
                <w:right w:val="none" w:sz="0" w:space="0" w:color="auto"/>
              </w:divBdr>
            </w:div>
            <w:div w:id="1963152843">
              <w:marLeft w:val="0"/>
              <w:marRight w:val="0"/>
              <w:marTop w:val="0"/>
              <w:marBottom w:val="0"/>
              <w:divBdr>
                <w:top w:val="none" w:sz="0" w:space="0" w:color="auto"/>
                <w:left w:val="none" w:sz="0" w:space="0" w:color="auto"/>
                <w:bottom w:val="none" w:sz="0" w:space="0" w:color="auto"/>
                <w:right w:val="none" w:sz="0" w:space="0" w:color="auto"/>
              </w:divBdr>
            </w:div>
            <w:div w:id="1538473599">
              <w:marLeft w:val="0"/>
              <w:marRight w:val="0"/>
              <w:marTop w:val="0"/>
              <w:marBottom w:val="0"/>
              <w:divBdr>
                <w:top w:val="none" w:sz="0" w:space="0" w:color="auto"/>
                <w:left w:val="none" w:sz="0" w:space="0" w:color="auto"/>
                <w:bottom w:val="none" w:sz="0" w:space="0" w:color="auto"/>
                <w:right w:val="none" w:sz="0" w:space="0" w:color="auto"/>
              </w:divBdr>
            </w:div>
            <w:div w:id="418907581">
              <w:marLeft w:val="0"/>
              <w:marRight w:val="0"/>
              <w:marTop w:val="0"/>
              <w:marBottom w:val="0"/>
              <w:divBdr>
                <w:top w:val="none" w:sz="0" w:space="0" w:color="auto"/>
                <w:left w:val="none" w:sz="0" w:space="0" w:color="auto"/>
                <w:bottom w:val="none" w:sz="0" w:space="0" w:color="auto"/>
                <w:right w:val="none" w:sz="0" w:space="0" w:color="auto"/>
              </w:divBdr>
            </w:div>
            <w:div w:id="929042694">
              <w:marLeft w:val="0"/>
              <w:marRight w:val="0"/>
              <w:marTop w:val="0"/>
              <w:marBottom w:val="0"/>
              <w:divBdr>
                <w:top w:val="none" w:sz="0" w:space="0" w:color="auto"/>
                <w:left w:val="none" w:sz="0" w:space="0" w:color="auto"/>
                <w:bottom w:val="none" w:sz="0" w:space="0" w:color="auto"/>
                <w:right w:val="none" w:sz="0" w:space="0" w:color="auto"/>
              </w:divBdr>
            </w:div>
            <w:div w:id="742066152">
              <w:marLeft w:val="0"/>
              <w:marRight w:val="0"/>
              <w:marTop w:val="0"/>
              <w:marBottom w:val="0"/>
              <w:divBdr>
                <w:top w:val="none" w:sz="0" w:space="0" w:color="auto"/>
                <w:left w:val="none" w:sz="0" w:space="0" w:color="auto"/>
                <w:bottom w:val="none" w:sz="0" w:space="0" w:color="auto"/>
                <w:right w:val="none" w:sz="0" w:space="0" w:color="auto"/>
              </w:divBdr>
            </w:div>
            <w:div w:id="1738014828">
              <w:marLeft w:val="0"/>
              <w:marRight w:val="0"/>
              <w:marTop w:val="0"/>
              <w:marBottom w:val="0"/>
              <w:divBdr>
                <w:top w:val="none" w:sz="0" w:space="0" w:color="auto"/>
                <w:left w:val="none" w:sz="0" w:space="0" w:color="auto"/>
                <w:bottom w:val="none" w:sz="0" w:space="0" w:color="auto"/>
                <w:right w:val="none" w:sz="0" w:space="0" w:color="auto"/>
              </w:divBdr>
            </w:div>
            <w:div w:id="1075206259">
              <w:marLeft w:val="0"/>
              <w:marRight w:val="0"/>
              <w:marTop w:val="0"/>
              <w:marBottom w:val="0"/>
              <w:divBdr>
                <w:top w:val="none" w:sz="0" w:space="0" w:color="auto"/>
                <w:left w:val="none" w:sz="0" w:space="0" w:color="auto"/>
                <w:bottom w:val="none" w:sz="0" w:space="0" w:color="auto"/>
                <w:right w:val="none" w:sz="0" w:space="0" w:color="auto"/>
              </w:divBdr>
            </w:div>
            <w:div w:id="1460101202">
              <w:marLeft w:val="0"/>
              <w:marRight w:val="0"/>
              <w:marTop w:val="0"/>
              <w:marBottom w:val="0"/>
              <w:divBdr>
                <w:top w:val="none" w:sz="0" w:space="0" w:color="auto"/>
                <w:left w:val="none" w:sz="0" w:space="0" w:color="auto"/>
                <w:bottom w:val="none" w:sz="0" w:space="0" w:color="auto"/>
                <w:right w:val="none" w:sz="0" w:space="0" w:color="auto"/>
              </w:divBdr>
            </w:div>
            <w:div w:id="1339117987">
              <w:marLeft w:val="0"/>
              <w:marRight w:val="0"/>
              <w:marTop w:val="0"/>
              <w:marBottom w:val="0"/>
              <w:divBdr>
                <w:top w:val="none" w:sz="0" w:space="0" w:color="auto"/>
                <w:left w:val="none" w:sz="0" w:space="0" w:color="auto"/>
                <w:bottom w:val="none" w:sz="0" w:space="0" w:color="auto"/>
                <w:right w:val="none" w:sz="0" w:space="0" w:color="auto"/>
              </w:divBdr>
            </w:div>
            <w:div w:id="1939488080">
              <w:marLeft w:val="0"/>
              <w:marRight w:val="0"/>
              <w:marTop w:val="0"/>
              <w:marBottom w:val="0"/>
              <w:divBdr>
                <w:top w:val="none" w:sz="0" w:space="0" w:color="auto"/>
                <w:left w:val="none" w:sz="0" w:space="0" w:color="auto"/>
                <w:bottom w:val="none" w:sz="0" w:space="0" w:color="auto"/>
                <w:right w:val="none" w:sz="0" w:space="0" w:color="auto"/>
              </w:divBdr>
            </w:div>
            <w:div w:id="1126696118">
              <w:marLeft w:val="0"/>
              <w:marRight w:val="0"/>
              <w:marTop w:val="0"/>
              <w:marBottom w:val="0"/>
              <w:divBdr>
                <w:top w:val="none" w:sz="0" w:space="0" w:color="auto"/>
                <w:left w:val="none" w:sz="0" w:space="0" w:color="auto"/>
                <w:bottom w:val="none" w:sz="0" w:space="0" w:color="auto"/>
                <w:right w:val="none" w:sz="0" w:space="0" w:color="auto"/>
              </w:divBdr>
            </w:div>
            <w:div w:id="1436364732">
              <w:marLeft w:val="0"/>
              <w:marRight w:val="0"/>
              <w:marTop w:val="0"/>
              <w:marBottom w:val="0"/>
              <w:divBdr>
                <w:top w:val="none" w:sz="0" w:space="0" w:color="auto"/>
                <w:left w:val="none" w:sz="0" w:space="0" w:color="auto"/>
                <w:bottom w:val="none" w:sz="0" w:space="0" w:color="auto"/>
                <w:right w:val="none" w:sz="0" w:space="0" w:color="auto"/>
              </w:divBdr>
            </w:div>
            <w:div w:id="1252281543">
              <w:marLeft w:val="0"/>
              <w:marRight w:val="0"/>
              <w:marTop w:val="0"/>
              <w:marBottom w:val="0"/>
              <w:divBdr>
                <w:top w:val="none" w:sz="0" w:space="0" w:color="auto"/>
                <w:left w:val="none" w:sz="0" w:space="0" w:color="auto"/>
                <w:bottom w:val="none" w:sz="0" w:space="0" w:color="auto"/>
                <w:right w:val="none" w:sz="0" w:space="0" w:color="auto"/>
              </w:divBdr>
            </w:div>
            <w:div w:id="2068604663">
              <w:marLeft w:val="0"/>
              <w:marRight w:val="0"/>
              <w:marTop w:val="0"/>
              <w:marBottom w:val="0"/>
              <w:divBdr>
                <w:top w:val="none" w:sz="0" w:space="0" w:color="auto"/>
                <w:left w:val="none" w:sz="0" w:space="0" w:color="auto"/>
                <w:bottom w:val="none" w:sz="0" w:space="0" w:color="auto"/>
                <w:right w:val="none" w:sz="0" w:space="0" w:color="auto"/>
              </w:divBdr>
            </w:div>
            <w:div w:id="727999584">
              <w:marLeft w:val="0"/>
              <w:marRight w:val="0"/>
              <w:marTop w:val="0"/>
              <w:marBottom w:val="0"/>
              <w:divBdr>
                <w:top w:val="none" w:sz="0" w:space="0" w:color="auto"/>
                <w:left w:val="none" w:sz="0" w:space="0" w:color="auto"/>
                <w:bottom w:val="none" w:sz="0" w:space="0" w:color="auto"/>
                <w:right w:val="none" w:sz="0" w:space="0" w:color="auto"/>
              </w:divBdr>
            </w:div>
            <w:div w:id="1373067512">
              <w:marLeft w:val="0"/>
              <w:marRight w:val="0"/>
              <w:marTop w:val="0"/>
              <w:marBottom w:val="0"/>
              <w:divBdr>
                <w:top w:val="none" w:sz="0" w:space="0" w:color="auto"/>
                <w:left w:val="none" w:sz="0" w:space="0" w:color="auto"/>
                <w:bottom w:val="none" w:sz="0" w:space="0" w:color="auto"/>
                <w:right w:val="none" w:sz="0" w:space="0" w:color="auto"/>
              </w:divBdr>
            </w:div>
            <w:div w:id="1166361634">
              <w:marLeft w:val="0"/>
              <w:marRight w:val="0"/>
              <w:marTop w:val="0"/>
              <w:marBottom w:val="0"/>
              <w:divBdr>
                <w:top w:val="none" w:sz="0" w:space="0" w:color="auto"/>
                <w:left w:val="none" w:sz="0" w:space="0" w:color="auto"/>
                <w:bottom w:val="none" w:sz="0" w:space="0" w:color="auto"/>
                <w:right w:val="none" w:sz="0" w:space="0" w:color="auto"/>
              </w:divBdr>
            </w:div>
            <w:div w:id="1541624211">
              <w:marLeft w:val="0"/>
              <w:marRight w:val="0"/>
              <w:marTop w:val="0"/>
              <w:marBottom w:val="0"/>
              <w:divBdr>
                <w:top w:val="none" w:sz="0" w:space="0" w:color="auto"/>
                <w:left w:val="none" w:sz="0" w:space="0" w:color="auto"/>
                <w:bottom w:val="none" w:sz="0" w:space="0" w:color="auto"/>
                <w:right w:val="none" w:sz="0" w:space="0" w:color="auto"/>
              </w:divBdr>
            </w:div>
            <w:div w:id="593708557">
              <w:marLeft w:val="0"/>
              <w:marRight w:val="0"/>
              <w:marTop w:val="0"/>
              <w:marBottom w:val="0"/>
              <w:divBdr>
                <w:top w:val="none" w:sz="0" w:space="0" w:color="auto"/>
                <w:left w:val="none" w:sz="0" w:space="0" w:color="auto"/>
                <w:bottom w:val="none" w:sz="0" w:space="0" w:color="auto"/>
                <w:right w:val="none" w:sz="0" w:space="0" w:color="auto"/>
              </w:divBdr>
            </w:div>
            <w:div w:id="255670598">
              <w:marLeft w:val="0"/>
              <w:marRight w:val="0"/>
              <w:marTop w:val="0"/>
              <w:marBottom w:val="0"/>
              <w:divBdr>
                <w:top w:val="none" w:sz="0" w:space="0" w:color="auto"/>
                <w:left w:val="none" w:sz="0" w:space="0" w:color="auto"/>
                <w:bottom w:val="none" w:sz="0" w:space="0" w:color="auto"/>
                <w:right w:val="none" w:sz="0" w:space="0" w:color="auto"/>
              </w:divBdr>
            </w:div>
            <w:div w:id="1563953369">
              <w:marLeft w:val="0"/>
              <w:marRight w:val="0"/>
              <w:marTop w:val="0"/>
              <w:marBottom w:val="0"/>
              <w:divBdr>
                <w:top w:val="none" w:sz="0" w:space="0" w:color="auto"/>
                <w:left w:val="none" w:sz="0" w:space="0" w:color="auto"/>
                <w:bottom w:val="none" w:sz="0" w:space="0" w:color="auto"/>
                <w:right w:val="none" w:sz="0" w:space="0" w:color="auto"/>
              </w:divBdr>
            </w:div>
          </w:divsChild>
        </w:div>
        <w:div w:id="520440158">
          <w:marLeft w:val="0"/>
          <w:marRight w:val="0"/>
          <w:marTop w:val="0"/>
          <w:marBottom w:val="0"/>
          <w:divBdr>
            <w:top w:val="none" w:sz="0" w:space="0" w:color="auto"/>
            <w:left w:val="none" w:sz="0" w:space="0" w:color="auto"/>
            <w:bottom w:val="none" w:sz="0" w:space="0" w:color="auto"/>
            <w:right w:val="none" w:sz="0" w:space="0" w:color="auto"/>
          </w:divBdr>
          <w:divsChild>
            <w:div w:id="1137068387">
              <w:marLeft w:val="0"/>
              <w:marRight w:val="0"/>
              <w:marTop w:val="0"/>
              <w:marBottom w:val="0"/>
              <w:divBdr>
                <w:top w:val="none" w:sz="0" w:space="0" w:color="auto"/>
                <w:left w:val="none" w:sz="0" w:space="0" w:color="auto"/>
                <w:bottom w:val="none" w:sz="0" w:space="0" w:color="auto"/>
                <w:right w:val="none" w:sz="0" w:space="0" w:color="auto"/>
              </w:divBdr>
            </w:div>
            <w:div w:id="1919361079">
              <w:marLeft w:val="0"/>
              <w:marRight w:val="0"/>
              <w:marTop w:val="0"/>
              <w:marBottom w:val="0"/>
              <w:divBdr>
                <w:top w:val="none" w:sz="0" w:space="0" w:color="auto"/>
                <w:left w:val="none" w:sz="0" w:space="0" w:color="auto"/>
                <w:bottom w:val="none" w:sz="0" w:space="0" w:color="auto"/>
                <w:right w:val="none" w:sz="0" w:space="0" w:color="auto"/>
              </w:divBdr>
            </w:div>
            <w:div w:id="1992100800">
              <w:marLeft w:val="0"/>
              <w:marRight w:val="0"/>
              <w:marTop w:val="0"/>
              <w:marBottom w:val="0"/>
              <w:divBdr>
                <w:top w:val="none" w:sz="0" w:space="0" w:color="auto"/>
                <w:left w:val="none" w:sz="0" w:space="0" w:color="auto"/>
                <w:bottom w:val="none" w:sz="0" w:space="0" w:color="auto"/>
                <w:right w:val="none" w:sz="0" w:space="0" w:color="auto"/>
              </w:divBdr>
            </w:div>
            <w:div w:id="1215310665">
              <w:marLeft w:val="0"/>
              <w:marRight w:val="0"/>
              <w:marTop w:val="0"/>
              <w:marBottom w:val="0"/>
              <w:divBdr>
                <w:top w:val="none" w:sz="0" w:space="0" w:color="auto"/>
                <w:left w:val="none" w:sz="0" w:space="0" w:color="auto"/>
                <w:bottom w:val="none" w:sz="0" w:space="0" w:color="auto"/>
                <w:right w:val="none" w:sz="0" w:space="0" w:color="auto"/>
              </w:divBdr>
            </w:div>
            <w:div w:id="309789018">
              <w:marLeft w:val="0"/>
              <w:marRight w:val="0"/>
              <w:marTop w:val="0"/>
              <w:marBottom w:val="0"/>
              <w:divBdr>
                <w:top w:val="none" w:sz="0" w:space="0" w:color="auto"/>
                <w:left w:val="none" w:sz="0" w:space="0" w:color="auto"/>
                <w:bottom w:val="none" w:sz="0" w:space="0" w:color="auto"/>
                <w:right w:val="none" w:sz="0" w:space="0" w:color="auto"/>
              </w:divBdr>
            </w:div>
            <w:div w:id="1419254609">
              <w:marLeft w:val="0"/>
              <w:marRight w:val="0"/>
              <w:marTop w:val="0"/>
              <w:marBottom w:val="0"/>
              <w:divBdr>
                <w:top w:val="none" w:sz="0" w:space="0" w:color="auto"/>
                <w:left w:val="none" w:sz="0" w:space="0" w:color="auto"/>
                <w:bottom w:val="none" w:sz="0" w:space="0" w:color="auto"/>
                <w:right w:val="none" w:sz="0" w:space="0" w:color="auto"/>
              </w:divBdr>
            </w:div>
            <w:div w:id="1983347856">
              <w:marLeft w:val="0"/>
              <w:marRight w:val="0"/>
              <w:marTop w:val="0"/>
              <w:marBottom w:val="0"/>
              <w:divBdr>
                <w:top w:val="none" w:sz="0" w:space="0" w:color="auto"/>
                <w:left w:val="none" w:sz="0" w:space="0" w:color="auto"/>
                <w:bottom w:val="none" w:sz="0" w:space="0" w:color="auto"/>
                <w:right w:val="none" w:sz="0" w:space="0" w:color="auto"/>
              </w:divBdr>
            </w:div>
            <w:div w:id="1582568428">
              <w:marLeft w:val="0"/>
              <w:marRight w:val="0"/>
              <w:marTop w:val="0"/>
              <w:marBottom w:val="0"/>
              <w:divBdr>
                <w:top w:val="none" w:sz="0" w:space="0" w:color="auto"/>
                <w:left w:val="none" w:sz="0" w:space="0" w:color="auto"/>
                <w:bottom w:val="none" w:sz="0" w:space="0" w:color="auto"/>
                <w:right w:val="none" w:sz="0" w:space="0" w:color="auto"/>
              </w:divBdr>
            </w:div>
            <w:div w:id="1133133339">
              <w:marLeft w:val="0"/>
              <w:marRight w:val="0"/>
              <w:marTop w:val="0"/>
              <w:marBottom w:val="0"/>
              <w:divBdr>
                <w:top w:val="none" w:sz="0" w:space="0" w:color="auto"/>
                <w:left w:val="none" w:sz="0" w:space="0" w:color="auto"/>
                <w:bottom w:val="none" w:sz="0" w:space="0" w:color="auto"/>
                <w:right w:val="none" w:sz="0" w:space="0" w:color="auto"/>
              </w:divBdr>
            </w:div>
            <w:div w:id="632756124">
              <w:marLeft w:val="0"/>
              <w:marRight w:val="0"/>
              <w:marTop w:val="0"/>
              <w:marBottom w:val="0"/>
              <w:divBdr>
                <w:top w:val="none" w:sz="0" w:space="0" w:color="auto"/>
                <w:left w:val="none" w:sz="0" w:space="0" w:color="auto"/>
                <w:bottom w:val="none" w:sz="0" w:space="0" w:color="auto"/>
                <w:right w:val="none" w:sz="0" w:space="0" w:color="auto"/>
              </w:divBdr>
            </w:div>
            <w:div w:id="1252274862">
              <w:marLeft w:val="0"/>
              <w:marRight w:val="0"/>
              <w:marTop w:val="0"/>
              <w:marBottom w:val="0"/>
              <w:divBdr>
                <w:top w:val="none" w:sz="0" w:space="0" w:color="auto"/>
                <w:left w:val="none" w:sz="0" w:space="0" w:color="auto"/>
                <w:bottom w:val="none" w:sz="0" w:space="0" w:color="auto"/>
                <w:right w:val="none" w:sz="0" w:space="0" w:color="auto"/>
              </w:divBdr>
            </w:div>
            <w:div w:id="1454664856">
              <w:marLeft w:val="0"/>
              <w:marRight w:val="0"/>
              <w:marTop w:val="0"/>
              <w:marBottom w:val="0"/>
              <w:divBdr>
                <w:top w:val="none" w:sz="0" w:space="0" w:color="auto"/>
                <w:left w:val="none" w:sz="0" w:space="0" w:color="auto"/>
                <w:bottom w:val="none" w:sz="0" w:space="0" w:color="auto"/>
                <w:right w:val="none" w:sz="0" w:space="0" w:color="auto"/>
              </w:divBdr>
            </w:div>
            <w:div w:id="658001343">
              <w:marLeft w:val="0"/>
              <w:marRight w:val="0"/>
              <w:marTop w:val="0"/>
              <w:marBottom w:val="0"/>
              <w:divBdr>
                <w:top w:val="none" w:sz="0" w:space="0" w:color="auto"/>
                <w:left w:val="none" w:sz="0" w:space="0" w:color="auto"/>
                <w:bottom w:val="none" w:sz="0" w:space="0" w:color="auto"/>
                <w:right w:val="none" w:sz="0" w:space="0" w:color="auto"/>
              </w:divBdr>
            </w:div>
            <w:div w:id="632639776">
              <w:marLeft w:val="0"/>
              <w:marRight w:val="0"/>
              <w:marTop w:val="0"/>
              <w:marBottom w:val="0"/>
              <w:divBdr>
                <w:top w:val="none" w:sz="0" w:space="0" w:color="auto"/>
                <w:left w:val="none" w:sz="0" w:space="0" w:color="auto"/>
                <w:bottom w:val="none" w:sz="0" w:space="0" w:color="auto"/>
                <w:right w:val="none" w:sz="0" w:space="0" w:color="auto"/>
              </w:divBdr>
            </w:div>
            <w:div w:id="1682007188">
              <w:marLeft w:val="0"/>
              <w:marRight w:val="0"/>
              <w:marTop w:val="0"/>
              <w:marBottom w:val="0"/>
              <w:divBdr>
                <w:top w:val="none" w:sz="0" w:space="0" w:color="auto"/>
                <w:left w:val="none" w:sz="0" w:space="0" w:color="auto"/>
                <w:bottom w:val="none" w:sz="0" w:space="0" w:color="auto"/>
                <w:right w:val="none" w:sz="0" w:space="0" w:color="auto"/>
              </w:divBdr>
            </w:div>
            <w:div w:id="707487301">
              <w:marLeft w:val="0"/>
              <w:marRight w:val="0"/>
              <w:marTop w:val="0"/>
              <w:marBottom w:val="0"/>
              <w:divBdr>
                <w:top w:val="none" w:sz="0" w:space="0" w:color="auto"/>
                <w:left w:val="none" w:sz="0" w:space="0" w:color="auto"/>
                <w:bottom w:val="none" w:sz="0" w:space="0" w:color="auto"/>
                <w:right w:val="none" w:sz="0" w:space="0" w:color="auto"/>
              </w:divBdr>
            </w:div>
            <w:div w:id="146213851">
              <w:marLeft w:val="0"/>
              <w:marRight w:val="0"/>
              <w:marTop w:val="0"/>
              <w:marBottom w:val="0"/>
              <w:divBdr>
                <w:top w:val="none" w:sz="0" w:space="0" w:color="auto"/>
                <w:left w:val="none" w:sz="0" w:space="0" w:color="auto"/>
                <w:bottom w:val="none" w:sz="0" w:space="0" w:color="auto"/>
                <w:right w:val="none" w:sz="0" w:space="0" w:color="auto"/>
              </w:divBdr>
            </w:div>
            <w:div w:id="1353527338">
              <w:marLeft w:val="0"/>
              <w:marRight w:val="0"/>
              <w:marTop w:val="0"/>
              <w:marBottom w:val="0"/>
              <w:divBdr>
                <w:top w:val="none" w:sz="0" w:space="0" w:color="auto"/>
                <w:left w:val="none" w:sz="0" w:space="0" w:color="auto"/>
                <w:bottom w:val="none" w:sz="0" w:space="0" w:color="auto"/>
                <w:right w:val="none" w:sz="0" w:space="0" w:color="auto"/>
              </w:divBdr>
            </w:div>
            <w:div w:id="1373261145">
              <w:marLeft w:val="0"/>
              <w:marRight w:val="0"/>
              <w:marTop w:val="0"/>
              <w:marBottom w:val="0"/>
              <w:divBdr>
                <w:top w:val="none" w:sz="0" w:space="0" w:color="auto"/>
                <w:left w:val="none" w:sz="0" w:space="0" w:color="auto"/>
                <w:bottom w:val="none" w:sz="0" w:space="0" w:color="auto"/>
                <w:right w:val="none" w:sz="0" w:space="0" w:color="auto"/>
              </w:divBdr>
            </w:div>
            <w:div w:id="1896818985">
              <w:marLeft w:val="0"/>
              <w:marRight w:val="0"/>
              <w:marTop w:val="0"/>
              <w:marBottom w:val="0"/>
              <w:divBdr>
                <w:top w:val="none" w:sz="0" w:space="0" w:color="auto"/>
                <w:left w:val="none" w:sz="0" w:space="0" w:color="auto"/>
                <w:bottom w:val="none" w:sz="0" w:space="0" w:color="auto"/>
                <w:right w:val="none" w:sz="0" w:space="0" w:color="auto"/>
              </w:divBdr>
            </w:div>
            <w:div w:id="657030768">
              <w:marLeft w:val="0"/>
              <w:marRight w:val="0"/>
              <w:marTop w:val="0"/>
              <w:marBottom w:val="0"/>
              <w:divBdr>
                <w:top w:val="none" w:sz="0" w:space="0" w:color="auto"/>
                <w:left w:val="none" w:sz="0" w:space="0" w:color="auto"/>
                <w:bottom w:val="none" w:sz="0" w:space="0" w:color="auto"/>
                <w:right w:val="none" w:sz="0" w:space="0" w:color="auto"/>
              </w:divBdr>
            </w:div>
            <w:div w:id="1244990821">
              <w:marLeft w:val="0"/>
              <w:marRight w:val="0"/>
              <w:marTop w:val="0"/>
              <w:marBottom w:val="0"/>
              <w:divBdr>
                <w:top w:val="none" w:sz="0" w:space="0" w:color="auto"/>
                <w:left w:val="none" w:sz="0" w:space="0" w:color="auto"/>
                <w:bottom w:val="none" w:sz="0" w:space="0" w:color="auto"/>
                <w:right w:val="none" w:sz="0" w:space="0" w:color="auto"/>
              </w:divBdr>
            </w:div>
            <w:div w:id="1503928181">
              <w:marLeft w:val="0"/>
              <w:marRight w:val="0"/>
              <w:marTop w:val="0"/>
              <w:marBottom w:val="0"/>
              <w:divBdr>
                <w:top w:val="none" w:sz="0" w:space="0" w:color="auto"/>
                <w:left w:val="none" w:sz="0" w:space="0" w:color="auto"/>
                <w:bottom w:val="none" w:sz="0" w:space="0" w:color="auto"/>
                <w:right w:val="none" w:sz="0" w:space="0" w:color="auto"/>
              </w:divBdr>
            </w:div>
            <w:div w:id="1495949490">
              <w:marLeft w:val="0"/>
              <w:marRight w:val="0"/>
              <w:marTop w:val="0"/>
              <w:marBottom w:val="0"/>
              <w:divBdr>
                <w:top w:val="none" w:sz="0" w:space="0" w:color="auto"/>
                <w:left w:val="none" w:sz="0" w:space="0" w:color="auto"/>
                <w:bottom w:val="none" w:sz="0" w:space="0" w:color="auto"/>
                <w:right w:val="none" w:sz="0" w:space="0" w:color="auto"/>
              </w:divBdr>
            </w:div>
            <w:div w:id="677731336">
              <w:marLeft w:val="0"/>
              <w:marRight w:val="0"/>
              <w:marTop w:val="0"/>
              <w:marBottom w:val="0"/>
              <w:divBdr>
                <w:top w:val="none" w:sz="0" w:space="0" w:color="auto"/>
                <w:left w:val="none" w:sz="0" w:space="0" w:color="auto"/>
                <w:bottom w:val="none" w:sz="0" w:space="0" w:color="auto"/>
                <w:right w:val="none" w:sz="0" w:space="0" w:color="auto"/>
              </w:divBdr>
            </w:div>
            <w:div w:id="1237394447">
              <w:marLeft w:val="0"/>
              <w:marRight w:val="0"/>
              <w:marTop w:val="0"/>
              <w:marBottom w:val="0"/>
              <w:divBdr>
                <w:top w:val="none" w:sz="0" w:space="0" w:color="auto"/>
                <w:left w:val="none" w:sz="0" w:space="0" w:color="auto"/>
                <w:bottom w:val="none" w:sz="0" w:space="0" w:color="auto"/>
                <w:right w:val="none" w:sz="0" w:space="0" w:color="auto"/>
              </w:divBdr>
            </w:div>
            <w:div w:id="1524174497">
              <w:marLeft w:val="0"/>
              <w:marRight w:val="0"/>
              <w:marTop w:val="0"/>
              <w:marBottom w:val="0"/>
              <w:divBdr>
                <w:top w:val="none" w:sz="0" w:space="0" w:color="auto"/>
                <w:left w:val="none" w:sz="0" w:space="0" w:color="auto"/>
                <w:bottom w:val="none" w:sz="0" w:space="0" w:color="auto"/>
                <w:right w:val="none" w:sz="0" w:space="0" w:color="auto"/>
              </w:divBdr>
            </w:div>
            <w:div w:id="1359743829">
              <w:marLeft w:val="0"/>
              <w:marRight w:val="0"/>
              <w:marTop w:val="0"/>
              <w:marBottom w:val="0"/>
              <w:divBdr>
                <w:top w:val="none" w:sz="0" w:space="0" w:color="auto"/>
                <w:left w:val="none" w:sz="0" w:space="0" w:color="auto"/>
                <w:bottom w:val="none" w:sz="0" w:space="0" w:color="auto"/>
                <w:right w:val="none" w:sz="0" w:space="0" w:color="auto"/>
              </w:divBdr>
            </w:div>
            <w:div w:id="1453406246">
              <w:marLeft w:val="0"/>
              <w:marRight w:val="0"/>
              <w:marTop w:val="0"/>
              <w:marBottom w:val="0"/>
              <w:divBdr>
                <w:top w:val="none" w:sz="0" w:space="0" w:color="auto"/>
                <w:left w:val="none" w:sz="0" w:space="0" w:color="auto"/>
                <w:bottom w:val="none" w:sz="0" w:space="0" w:color="auto"/>
                <w:right w:val="none" w:sz="0" w:space="0" w:color="auto"/>
              </w:divBdr>
            </w:div>
            <w:div w:id="504174314">
              <w:marLeft w:val="0"/>
              <w:marRight w:val="0"/>
              <w:marTop w:val="0"/>
              <w:marBottom w:val="0"/>
              <w:divBdr>
                <w:top w:val="none" w:sz="0" w:space="0" w:color="auto"/>
                <w:left w:val="none" w:sz="0" w:space="0" w:color="auto"/>
                <w:bottom w:val="none" w:sz="0" w:space="0" w:color="auto"/>
                <w:right w:val="none" w:sz="0" w:space="0" w:color="auto"/>
              </w:divBdr>
            </w:div>
            <w:div w:id="442261670">
              <w:marLeft w:val="0"/>
              <w:marRight w:val="0"/>
              <w:marTop w:val="0"/>
              <w:marBottom w:val="0"/>
              <w:divBdr>
                <w:top w:val="none" w:sz="0" w:space="0" w:color="auto"/>
                <w:left w:val="none" w:sz="0" w:space="0" w:color="auto"/>
                <w:bottom w:val="none" w:sz="0" w:space="0" w:color="auto"/>
                <w:right w:val="none" w:sz="0" w:space="0" w:color="auto"/>
              </w:divBdr>
            </w:div>
            <w:div w:id="1889949923">
              <w:marLeft w:val="0"/>
              <w:marRight w:val="0"/>
              <w:marTop w:val="0"/>
              <w:marBottom w:val="0"/>
              <w:divBdr>
                <w:top w:val="none" w:sz="0" w:space="0" w:color="auto"/>
                <w:left w:val="none" w:sz="0" w:space="0" w:color="auto"/>
                <w:bottom w:val="none" w:sz="0" w:space="0" w:color="auto"/>
                <w:right w:val="none" w:sz="0" w:space="0" w:color="auto"/>
              </w:divBdr>
            </w:div>
            <w:div w:id="741296074">
              <w:marLeft w:val="0"/>
              <w:marRight w:val="0"/>
              <w:marTop w:val="0"/>
              <w:marBottom w:val="0"/>
              <w:divBdr>
                <w:top w:val="none" w:sz="0" w:space="0" w:color="auto"/>
                <w:left w:val="none" w:sz="0" w:space="0" w:color="auto"/>
                <w:bottom w:val="none" w:sz="0" w:space="0" w:color="auto"/>
                <w:right w:val="none" w:sz="0" w:space="0" w:color="auto"/>
              </w:divBdr>
            </w:div>
            <w:div w:id="520898333">
              <w:marLeft w:val="0"/>
              <w:marRight w:val="0"/>
              <w:marTop w:val="0"/>
              <w:marBottom w:val="0"/>
              <w:divBdr>
                <w:top w:val="none" w:sz="0" w:space="0" w:color="auto"/>
                <w:left w:val="none" w:sz="0" w:space="0" w:color="auto"/>
                <w:bottom w:val="none" w:sz="0" w:space="0" w:color="auto"/>
                <w:right w:val="none" w:sz="0" w:space="0" w:color="auto"/>
              </w:divBdr>
            </w:div>
            <w:div w:id="1180390250">
              <w:marLeft w:val="0"/>
              <w:marRight w:val="0"/>
              <w:marTop w:val="0"/>
              <w:marBottom w:val="0"/>
              <w:divBdr>
                <w:top w:val="none" w:sz="0" w:space="0" w:color="auto"/>
                <w:left w:val="none" w:sz="0" w:space="0" w:color="auto"/>
                <w:bottom w:val="none" w:sz="0" w:space="0" w:color="auto"/>
                <w:right w:val="none" w:sz="0" w:space="0" w:color="auto"/>
              </w:divBdr>
            </w:div>
            <w:div w:id="831993453">
              <w:marLeft w:val="0"/>
              <w:marRight w:val="0"/>
              <w:marTop w:val="0"/>
              <w:marBottom w:val="0"/>
              <w:divBdr>
                <w:top w:val="none" w:sz="0" w:space="0" w:color="auto"/>
                <w:left w:val="none" w:sz="0" w:space="0" w:color="auto"/>
                <w:bottom w:val="none" w:sz="0" w:space="0" w:color="auto"/>
                <w:right w:val="none" w:sz="0" w:space="0" w:color="auto"/>
              </w:divBdr>
            </w:div>
            <w:div w:id="177891787">
              <w:marLeft w:val="0"/>
              <w:marRight w:val="0"/>
              <w:marTop w:val="0"/>
              <w:marBottom w:val="0"/>
              <w:divBdr>
                <w:top w:val="none" w:sz="0" w:space="0" w:color="auto"/>
                <w:left w:val="none" w:sz="0" w:space="0" w:color="auto"/>
                <w:bottom w:val="none" w:sz="0" w:space="0" w:color="auto"/>
                <w:right w:val="none" w:sz="0" w:space="0" w:color="auto"/>
              </w:divBdr>
            </w:div>
            <w:div w:id="1139179043">
              <w:marLeft w:val="0"/>
              <w:marRight w:val="0"/>
              <w:marTop w:val="0"/>
              <w:marBottom w:val="0"/>
              <w:divBdr>
                <w:top w:val="none" w:sz="0" w:space="0" w:color="auto"/>
                <w:left w:val="none" w:sz="0" w:space="0" w:color="auto"/>
                <w:bottom w:val="none" w:sz="0" w:space="0" w:color="auto"/>
                <w:right w:val="none" w:sz="0" w:space="0" w:color="auto"/>
              </w:divBdr>
            </w:div>
            <w:div w:id="563837835">
              <w:marLeft w:val="0"/>
              <w:marRight w:val="0"/>
              <w:marTop w:val="0"/>
              <w:marBottom w:val="0"/>
              <w:divBdr>
                <w:top w:val="none" w:sz="0" w:space="0" w:color="auto"/>
                <w:left w:val="none" w:sz="0" w:space="0" w:color="auto"/>
                <w:bottom w:val="none" w:sz="0" w:space="0" w:color="auto"/>
                <w:right w:val="none" w:sz="0" w:space="0" w:color="auto"/>
              </w:divBdr>
            </w:div>
            <w:div w:id="716126484">
              <w:marLeft w:val="0"/>
              <w:marRight w:val="0"/>
              <w:marTop w:val="0"/>
              <w:marBottom w:val="0"/>
              <w:divBdr>
                <w:top w:val="none" w:sz="0" w:space="0" w:color="auto"/>
                <w:left w:val="none" w:sz="0" w:space="0" w:color="auto"/>
                <w:bottom w:val="none" w:sz="0" w:space="0" w:color="auto"/>
                <w:right w:val="none" w:sz="0" w:space="0" w:color="auto"/>
              </w:divBdr>
            </w:div>
            <w:div w:id="1344161936">
              <w:marLeft w:val="0"/>
              <w:marRight w:val="0"/>
              <w:marTop w:val="0"/>
              <w:marBottom w:val="0"/>
              <w:divBdr>
                <w:top w:val="none" w:sz="0" w:space="0" w:color="auto"/>
                <w:left w:val="none" w:sz="0" w:space="0" w:color="auto"/>
                <w:bottom w:val="none" w:sz="0" w:space="0" w:color="auto"/>
                <w:right w:val="none" w:sz="0" w:space="0" w:color="auto"/>
              </w:divBdr>
            </w:div>
            <w:div w:id="1807698967">
              <w:marLeft w:val="0"/>
              <w:marRight w:val="0"/>
              <w:marTop w:val="0"/>
              <w:marBottom w:val="0"/>
              <w:divBdr>
                <w:top w:val="none" w:sz="0" w:space="0" w:color="auto"/>
                <w:left w:val="none" w:sz="0" w:space="0" w:color="auto"/>
                <w:bottom w:val="none" w:sz="0" w:space="0" w:color="auto"/>
                <w:right w:val="none" w:sz="0" w:space="0" w:color="auto"/>
              </w:divBdr>
            </w:div>
            <w:div w:id="672414937">
              <w:marLeft w:val="0"/>
              <w:marRight w:val="0"/>
              <w:marTop w:val="0"/>
              <w:marBottom w:val="0"/>
              <w:divBdr>
                <w:top w:val="none" w:sz="0" w:space="0" w:color="auto"/>
                <w:left w:val="none" w:sz="0" w:space="0" w:color="auto"/>
                <w:bottom w:val="none" w:sz="0" w:space="0" w:color="auto"/>
                <w:right w:val="none" w:sz="0" w:space="0" w:color="auto"/>
              </w:divBdr>
            </w:div>
            <w:div w:id="1653946127">
              <w:marLeft w:val="0"/>
              <w:marRight w:val="0"/>
              <w:marTop w:val="0"/>
              <w:marBottom w:val="0"/>
              <w:divBdr>
                <w:top w:val="none" w:sz="0" w:space="0" w:color="auto"/>
                <w:left w:val="none" w:sz="0" w:space="0" w:color="auto"/>
                <w:bottom w:val="none" w:sz="0" w:space="0" w:color="auto"/>
                <w:right w:val="none" w:sz="0" w:space="0" w:color="auto"/>
              </w:divBdr>
            </w:div>
            <w:div w:id="1687706723">
              <w:marLeft w:val="0"/>
              <w:marRight w:val="0"/>
              <w:marTop w:val="0"/>
              <w:marBottom w:val="0"/>
              <w:divBdr>
                <w:top w:val="none" w:sz="0" w:space="0" w:color="auto"/>
                <w:left w:val="none" w:sz="0" w:space="0" w:color="auto"/>
                <w:bottom w:val="none" w:sz="0" w:space="0" w:color="auto"/>
                <w:right w:val="none" w:sz="0" w:space="0" w:color="auto"/>
              </w:divBdr>
            </w:div>
            <w:div w:id="1980071898">
              <w:marLeft w:val="0"/>
              <w:marRight w:val="0"/>
              <w:marTop w:val="0"/>
              <w:marBottom w:val="0"/>
              <w:divBdr>
                <w:top w:val="none" w:sz="0" w:space="0" w:color="auto"/>
                <w:left w:val="none" w:sz="0" w:space="0" w:color="auto"/>
                <w:bottom w:val="none" w:sz="0" w:space="0" w:color="auto"/>
                <w:right w:val="none" w:sz="0" w:space="0" w:color="auto"/>
              </w:divBdr>
            </w:div>
            <w:div w:id="1812820736">
              <w:marLeft w:val="0"/>
              <w:marRight w:val="0"/>
              <w:marTop w:val="0"/>
              <w:marBottom w:val="0"/>
              <w:divBdr>
                <w:top w:val="none" w:sz="0" w:space="0" w:color="auto"/>
                <w:left w:val="none" w:sz="0" w:space="0" w:color="auto"/>
                <w:bottom w:val="none" w:sz="0" w:space="0" w:color="auto"/>
                <w:right w:val="none" w:sz="0" w:space="0" w:color="auto"/>
              </w:divBdr>
            </w:div>
            <w:div w:id="1640918850">
              <w:marLeft w:val="0"/>
              <w:marRight w:val="0"/>
              <w:marTop w:val="0"/>
              <w:marBottom w:val="0"/>
              <w:divBdr>
                <w:top w:val="none" w:sz="0" w:space="0" w:color="auto"/>
                <w:left w:val="none" w:sz="0" w:space="0" w:color="auto"/>
                <w:bottom w:val="none" w:sz="0" w:space="0" w:color="auto"/>
                <w:right w:val="none" w:sz="0" w:space="0" w:color="auto"/>
              </w:divBdr>
            </w:div>
            <w:div w:id="1578633475">
              <w:marLeft w:val="0"/>
              <w:marRight w:val="0"/>
              <w:marTop w:val="0"/>
              <w:marBottom w:val="0"/>
              <w:divBdr>
                <w:top w:val="none" w:sz="0" w:space="0" w:color="auto"/>
                <w:left w:val="none" w:sz="0" w:space="0" w:color="auto"/>
                <w:bottom w:val="none" w:sz="0" w:space="0" w:color="auto"/>
                <w:right w:val="none" w:sz="0" w:space="0" w:color="auto"/>
              </w:divBdr>
            </w:div>
            <w:div w:id="1081753785">
              <w:marLeft w:val="0"/>
              <w:marRight w:val="0"/>
              <w:marTop w:val="0"/>
              <w:marBottom w:val="0"/>
              <w:divBdr>
                <w:top w:val="none" w:sz="0" w:space="0" w:color="auto"/>
                <w:left w:val="none" w:sz="0" w:space="0" w:color="auto"/>
                <w:bottom w:val="none" w:sz="0" w:space="0" w:color="auto"/>
                <w:right w:val="none" w:sz="0" w:space="0" w:color="auto"/>
              </w:divBdr>
            </w:div>
            <w:div w:id="483350950">
              <w:marLeft w:val="0"/>
              <w:marRight w:val="0"/>
              <w:marTop w:val="0"/>
              <w:marBottom w:val="0"/>
              <w:divBdr>
                <w:top w:val="none" w:sz="0" w:space="0" w:color="auto"/>
                <w:left w:val="none" w:sz="0" w:space="0" w:color="auto"/>
                <w:bottom w:val="none" w:sz="0" w:space="0" w:color="auto"/>
                <w:right w:val="none" w:sz="0" w:space="0" w:color="auto"/>
              </w:divBdr>
            </w:div>
            <w:div w:id="1786536689">
              <w:marLeft w:val="0"/>
              <w:marRight w:val="0"/>
              <w:marTop w:val="0"/>
              <w:marBottom w:val="0"/>
              <w:divBdr>
                <w:top w:val="none" w:sz="0" w:space="0" w:color="auto"/>
                <w:left w:val="none" w:sz="0" w:space="0" w:color="auto"/>
                <w:bottom w:val="none" w:sz="0" w:space="0" w:color="auto"/>
                <w:right w:val="none" w:sz="0" w:space="0" w:color="auto"/>
              </w:divBdr>
            </w:div>
            <w:div w:id="1294210663">
              <w:marLeft w:val="0"/>
              <w:marRight w:val="0"/>
              <w:marTop w:val="0"/>
              <w:marBottom w:val="0"/>
              <w:divBdr>
                <w:top w:val="none" w:sz="0" w:space="0" w:color="auto"/>
                <w:left w:val="none" w:sz="0" w:space="0" w:color="auto"/>
                <w:bottom w:val="none" w:sz="0" w:space="0" w:color="auto"/>
                <w:right w:val="none" w:sz="0" w:space="0" w:color="auto"/>
              </w:divBdr>
            </w:div>
            <w:div w:id="2040005702">
              <w:marLeft w:val="0"/>
              <w:marRight w:val="0"/>
              <w:marTop w:val="0"/>
              <w:marBottom w:val="0"/>
              <w:divBdr>
                <w:top w:val="none" w:sz="0" w:space="0" w:color="auto"/>
                <w:left w:val="none" w:sz="0" w:space="0" w:color="auto"/>
                <w:bottom w:val="none" w:sz="0" w:space="0" w:color="auto"/>
                <w:right w:val="none" w:sz="0" w:space="0" w:color="auto"/>
              </w:divBdr>
            </w:div>
            <w:div w:id="1908422060">
              <w:marLeft w:val="0"/>
              <w:marRight w:val="0"/>
              <w:marTop w:val="0"/>
              <w:marBottom w:val="0"/>
              <w:divBdr>
                <w:top w:val="none" w:sz="0" w:space="0" w:color="auto"/>
                <w:left w:val="none" w:sz="0" w:space="0" w:color="auto"/>
                <w:bottom w:val="none" w:sz="0" w:space="0" w:color="auto"/>
                <w:right w:val="none" w:sz="0" w:space="0" w:color="auto"/>
              </w:divBdr>
            </w:div>
            <w:div w:id="653535173">
              <w:marLeft w:val="0"/>
              <w:marRight w:val="0"/>
              <w:marTop w:val="0"/>
              <w:marBottom w:val="0"/>
              <w:divBdr>
                <w:top w:val="none" w:sz="0" w:space="0" w:color="auto"/>
                <w:left w:val="none" w:sz="0" w:space="0" w:color="auto"/>
                <w:bottom w:val="none" w:sz="0" w:space="0" w:color="auto"/>
                <w:right w:val="none" w:sz="0" w:space="0" w:color="auto"/>
              </w:divBdr>
            </w:div>
            <w:div w:id="1229417035">
              <w:marLeft w:val="0"/>
              <w:marRight w:val="0"/>
              <w:marTop w:val="0"/>
              <w:marBottom w:val="0"/>
              <w:divBdr>
                <w:top w:val="none" w:sz="0" w:space="0" w:color="auto"/>
                <w:left w:val="none" w:sz="0" w:space="0" w:color="auto"/>
                <w:bottom w:val="none" w:sz="0" w:space="0" w:color="auto"/>
                <w:right w:val="none" w:sz="0" w:space="0" w:color="auto"/>
              </w:divBdr>
            </w:div>
            <w:div w:id="1517578514">
              <w:marLeft w:val="0"/>
              <w:marRight w:val="0"/>
              <w:marTop w:val="0"/>
              <w:marBottom w:val="0"/>
              <w:divBdr>
                <w:top w:val="none" w:sz="0" w:space="0" w:color="auto"/>
                <w:left w:val="none" w:sz="0" w:space="0" w:color="auto"/>
                <w:bottom w:val="none" w:sz="0" w:space="0" w:color="auto"/>
                <w:right w:val="none" w:sz="0" w:space="0" w:color="auto"/>
              </w:divBdr>
            </w:div>
            <w:div w:id="1902518236">
              <w:marLeft w:val="0"/>
              <w:marRight w:val="0"/>
              <w:marTop w:val="0"/>
              <w:marBottom w:val="0"/>
              <w:divBdr>
                <w:top w:val="none" w:sz="0" w:space="0" w:color="auto"/>
                <w:left w:val="none" w:sz="0" w:space="0" w:color="auto"/>
                <w:bottom w:val="none" w:sz="0" w:space="0" w:color="auto"/>
                <w:right w:val="none" w:sz="0" w:space="0" w:color="auto"/>
              </w:divBdr>
            </w:div>
            <w:div w:id="1241523919">
              <w:marLeft w:val="0"/>
              <w:marRight w:val="0"/>
              <w:marTop w:val="0"/>
              <w:marBottom w:val="0"/>
              <w:divBdr>
                <w:top w:val="none" w:sz="0" w:space="0" w:color="auto"/>
                <w:left w:val="none" w:sz="0" w:space="0" w:color="auto"/>
                <w:bottom w:val="none" w:sz="0" w:space="0" w:color="auto"/>
                <w:right w:val="none" w:sz="0" w:space="0" w:color="auto"/>
              </w:divBdr>
            </w:div>
            <w:div w:id="1469855734">
              <w:marLeft w:val="0"/>
              <w:marRight w:val="0"/>
              <w:marTop w:val="0"/>
              <w:marBottom w:val="0"/>
              <w:divBdr>
                <w:top w:val="none" w:sz="0" w:space="0" w:color="auto"/>
                <w:left w:val="none" w:sz="0" w:space="0" w:color="auto"/>
                <w:bottom w:val="none" w:sz="0" w:space="0" w:color="auto"/>
                <w:right w:val="none" w:sz="0" w:space="0" w:color="auto"/>
              </w:divBdr>
            </w:div>
            <w:div w:id="2088381494">
              <w:marLeft w:val="0"/>
              <w:marRight w:val="0"/>
              <w:marTop w:val="0"/>
              <w:marBottom w:val="0"/>
              <w:divBdr>
                <w:top w:val="none" w:sz="0" w:space="0" w:color="auto"/>
                <w:left w:val="none" w:sz="0" w:space="0" w:color="auto"/>
                <w:bottom w:val="none" w:sz="0" w:space="0" w:color="auto"/>
                <w:right w:val="none" w:sz="0" w:space="0" w:color="auto"/>
              </w:divBdr>
            </w:div>
            <w:div w:id="971137586">
              <w:marLeft w:val="0"/>
              <w:marRight w:val="0"/>
              <w:marTop w:val="0"/>
              <w:marBottom w:val="0"/>
              <w:divBdr>
                <w:top w:val="none" w:sz="0" w:space="0" w:color="auto"/>
                <w:left w:val="none" w:sz="0" w:space="0" w:color="auto"/>
                <w:bottom w:val="none" w:sz="0" w:space="0" w:color="auto"/>
                <w:right w:val="none" w:sz="0" w:space="0" w:color="auto"/>
              </w:divBdr>
            </w:div>
            <w:div w:id="1141649489">
              <w:marLeft w:val="0"/>
              <w:marRight w:val="0"/>
              <w:marTop w:val="0"/>
              <w:marBottom w:val="0"/>
              <w:divBdr>
                <w:top w:val="none" w:sz="0" w:space="0" w:color="auto"/>
                <w:left w:val="none" w:sz="0" w:space="0" w:color="auto"/>
                <w:bottom w:val="none" w:sz="0" w:space="0" w:color="auto"/>
                <w:right w:val="none" w:sz="0" w:space="0" w:color="auto"/>
              </w:divBdr>
            </w:div>
            <w:div w:id="527793913">
              <w:marLeft w:val="0"/>
              <w:marRight w:val="0"/>
              <w:marTop w:val="0"/>
              <w:marBottom w:val="0"/>
              <w:divBdr>
                <w:top w:val="none" w:sz="0" w:space="0" w:color="auto"/>
                <w:left w:val="none" w:sz="0" w:space="0" w:color="auto"/>
                <w:bottom w:val="none" w:sz="0" w:space="0" w:color="auto"/>
                <w:right w:val="none" w:sz="0" w:space="0" w:color="auto"/>
              </w:divBdr>
            </w:div>
            <w:div w:id="1452361836">
              <w:marLeft w:val="0"/>
              <w:marRight w:val="0"/>
              <w:marTop w:val="0"/>
              <w:marBottom w:val="0"/>
              <w:divBdr>
                <w:top w:val="none" w:sz="0" w:space="0" w:color="auto"/>
                <w:left w:val="none" w:sz="0" w:space="0" w:color="auto"/>
                <w:bottom w:val="none" w:sz="0" w:space="0" w:color="auto"/>
                <w:right w:val="none" w:sz="0" w:space="0" w:color="auto"/>
              </w:divBdr>
            </w:div>
            <w:div w:id="75441473">
              <w:marLeft w:val="0"/>
              <w:marRight w:val="0"/>
              <w:marTop w:val="0"/>
              <w:marBottom w:val="0"/>
              <w:divBdr>
                <w:top w:val="none" w:sz="0" w:space="0" w:color="auto"/>
                <w:left w:val="none" w:sz="0" w:space="0" w:color="auto"/>
                <w:bottom w:val="none" w:sz="0" w:space="0" w:color="auto"/>
                <w:right w:val="none" w:sz="0" w:space="0" w:color="auto"/>
              </w:divBdr>
            </w:div>
            <w:div w:id="1406294738">
              <w:marLeft w:val="0"/>
              <w:marRight w:val="0"/>
              <w:marTop w:val="0"/>
              <w:marBottom w:val="0"/>
              <w:divBdr>
                <w:top w:val="none" w:sz="0" w:space="0" w:color="auto"/>
                <w:left w:val="none" w:sz="0" w:space="0" w:color="auto"/>
                <w:bottom w:val="none" w:sz="0" w:space="0" w:color="auto"/>
                <w:right w:val="none" w:sz="0" w:space="0" w:color="auto"/>
              </w:divBdr>
            </w:div>
            <w:div w:id="1284731809">
              <w:marLeft w:val="0"/>
              <w:marRight w:val="0"/>
              <w:marTop w:val="0"/>
              <w:marBottom w:val="0"/>
              <w:divBdr>
                <w:top w:val="none" w:sz="0" w:space="0" w:color="auto"/>
                <w:left w:val="none" w:sz="0" w:space="0" w:color="auto"/>
                <w:bottom w:val="none" w:sz="0" w:space="0" w:color="auto"/>
                <w:right w:val="none" w:sz="0" w:space="0" w:color="auto"/>
              </w:divBdr>
            </w:div>
            <w:div w:id="76168973">
              <w:marLeft w:val="0"/>
              <w:marRight w:val="0"/>
              <w:marTop w:val="0"/>
              <w:marBottom w:val="0"/>
              <w:divBdr>
                <w:top w:val="none" w:sz="0" w:space="0" w:color="auto"/>
                <w:left w:val="none" w:sz="0" w:space="0" w:color="auto"/>
                <w:bottom w:val="none" w:sz="0" w:space="0" w:color="auto"/>
                <w:right w:val="none" w:sz="0" w:space="0" w:color="auto"/>
              </w:divBdr>
            </w:div>
            <w:div w:id="1856460865">
              <w:marLeft w:val="0"/>
              <w:marRight w:val="0"/>
              <w:marTop w:val="0"/>
              <w:marBottom w:val="0"/>
              <w:divBdr>
                <w:top w:val="none" w:sz="0" w:space="0" w:color="auto"/>
                <w:left w:val="none" w:sz="0" w:space="0" w:color="auto"/>
                <w:bottom w:val="none" w:sz="0" w:space="0" w:color="auto"/>
                <w:right w:val="none" w:sz="0" w:space="0" w:color="auto"/>
              </w:divBdr>
            </w:div>
            <w:div w:id="1707098519">
              <w:marLeft w:val="0"/>
              <w:marRight w:val="0"/>
              <w:marTop w:val="0"/>
              <w:marBottom w:val="0"/>
              <w:divBdr>
                <w:top w:val="none" w:sz="0" w:space="0" w:color="auto"/>
                <w:left w:val="none" w:sz="0" w:space="0" w:color="auto"/>
                <w:bottom w:val="none" w:sz="0" w:space="0" w:color="auto"/>
                <w:right w:val="none" w:sz="0" w:space="0" w:color="auto"/>
              </w:divBdr>
            </w:div>
            <w:div w:id="1356496257">
              <w:marLeft w:val="0"/>
              <w:marRight w:val="0"/>
              <w:marTop w:val="0"/>
              <w:marBottom w:val="0"/>
              <w:divBdr>
                <w:top w:val="none" w:sz="0" w:space="0" w:color="auto"/>
                <w:left w:val="none" w:sz="0" w:space="0" w:color="auto"/>
                <w:bottom w:val="none" w:sz="0" w:space="0" w:color="auto"/>
                <w:right w:val="none" w:sz="0" w:space="0" w:color="auto"/>
              </w:divBdr>
            </w:div>
            <w:div w:id="2038000720">
              <w:marLeft w:val="0"/>
              <w:marRight w:val="0"/>
              <w:marTop w:val="0"/>
              <w:marBottom w:val="0"/>
              <w:divBdr>
                <w:top w:val="none" w:sz="0" w:space="0" w:color="auto"/>
                <w:left w:val="none" w:sz="0" w:space="0" w:color="auto"/>
                <w:bottom w:val="none" w:sz="0" w:space="0" w:color="auto"/>
                <w:right w:val="none" w:sz="0" w:space="0" w:color="auto"/>
              </w:divBdr>
            </w:div>
            <w:div w:id="1777291555">
              <w:marLeft w:val="0"/>
              <w:marRight w:val="0"/>
              <w:marTop w:val="0"/>
              <w:marBottom w:val="0"/>
              <w:divBdr>
                <w:top w:val="none" w:sz="0" w:space="0" w:color="auto"/>
                <w:left w:val="none" w:sz="0" w:space="0" w:color="auto"/>
                <w:bottom w:val="none" w:sz="0" w:space="0" w:color="auto"/>
                <w:right w:val="none" w:sz="0" w:space="0" w:color="auto"/>
              </w:divBdr>
            </w:div>
            <w:div w:id="1227186549">
              <w:marLeft w:val="0"/>
              <w:marRight w:val="0"/>
              <w:marTop w:val="0"/>
              <w:marBottom w:val="0"/>
              <w:divBdr>
                <w:top w:val="none" w:sz="0" w:space="0" w:color="auto"/>
                <w:left w:val="none" w:sz="0" w:space="0" w:color="auto"/>
                <w:bottom w:val="none" w:sz="0" w:space="0" w:color="auto"/>
                <w:right w:val="none" w:sz="0" w:space="0" w:color="auto"/>
              </w:divBdr>
            </w:div>
            <w:div w:id="1574045425">
              <w:marLeft w:val="0"/>
              <w:marRight w:val="0"/>
              <w:marTop w:val="0"/>
              <w:marBottom w:val="0"/>
              <w:divBdr>
                <w:top w:val="none" w:sz="0" w:space="0" w:color="auto"/>
                <w:left w:val="none" w:sz="0" w:space="0" w:color="auto"/>
                <w:bottom w:val="none" w:sz="0" w:space="0" w:color="auto"/>
                <w:right w:val="none" w:sz="0" w:space="0" w:color="auto"/>
              </w:divBdr>
            </w:div>
            <w:div w:id="1411081220">
              <w:marLeft w:val="0"/>
              <w:marRight w:val="0"/>
              <w:marTop w:val="0"/>
              <w:marBottom w:val="0"/>
              <w:divBdr>
                <w:top w:val="none" w:sz="0" w:space="0" w:color="auto"/>
                <w:left w:val="none" w:sz="0" w:space="0" w:color="auto"/>
                <w:bottom w:val="none" w:sz="0" w:space="0" w:color="auto"/>
                <w:right w:val="none" w:sz="0" w:space="0" w:color="auto"/>
              </w:divBdr>
            </w:div>
            <w:div w:id="145361392">
              <w:marLeft w:val="0"/>
              <w:marRight w:val="0"/>
              <w:marTop w:val="0"/>
              <w:marBottom w:val="0"/>
              <w:divBdr>
                <w:top w:val="none" w:sz="0" w:space="0" w:color="auto"/>
                <w:left w:val="none" w:sz="0" w:space="0" w:color="auto"/>
                <w:bottom w:val="none" w:sz="0" w:space="0" w:color="auto"/>
                <w:right w:val="none" w:sz="0" w:space="0" w:color="auto"/>
              </w:divBdr>
            </w:div>
            <w:div w:id="1065491015">
              <w:marLeft w:val="0"/>
              <w:marRight w:val="0"/>
              <w:marTop w:val="0"/>
              <w:marBottom w:val="0"/>
              <w:divBdr>
                <w:top w:val="none" w:sz="0" w:space="0" w:color="auto"/>
                <w:left w:val="none" w:sz="0" w:space="0" w:color="auto"/>
                <w:bottom w:val="none" w:sz="0" w:space="0" w:color="auto"/>
                <w:right w:val="none" w:sz="0" w:space="0" w:color="auto"/>
              </w:divBdr>
            </w:div>
            <w:div w:id="449277588">
              <w:marLeft w:val="0"/>
              <w:marRight w:val="0"/>
              <w:marTop w:val="0"/>
              <w:marBottom w:val="0"/>
              <w:divBdr>
                <w:top w:val="none" w:sz="0" w:space="0" w:color="auto"/>
                <w:left w:val="none" w:sz="0" w:space="0" w:color="auto"/>
                <w:bottom w:val="none" w:sz="0" w:space="0" w:color="auto"/>
                <w:right w:val="none" w:sz="0" w:space="0" w:color="auto"/>
              </w:divBdr>
            </w:div>
            <w:div w:id="1504315256">
              <w:marLeft w:val="0"/>
              <w:marRight w:val="0"/>
              <w:marTop w:val="0"/>
              <w:marBottom w:val="0"/>
              <w:divBdr>
                <w:top w:val="none" w:sz="0" w:space="0" w:color="auto"/>
                <w:left w:val="none" w:sz="0" w:space="0" w:color="auto"/>
                <w:bottom w:val="none" w:sz="0" w:space="0" w:color="auto"/>
                <w:right w:val="none" w:sz="0" w:space="0" w:color="auto"/>
              </w:divBdr>
            </w:div>
            <w:div w:id="492109966">
              <w:marLeft w:val="0"/>
              <w:marRight w:val="0"/>
              <w:marTop w:val="0"/>
              <w:marBottom w:val="0"/>
              <w:divBdr>
                <w:top w:val="none" w:sz="0" w:space="0" w:color="auto"/>
                <w:left w:val="none" w:sz="0" w:space="0" w:color="auto"/>
                <w:bottom w:val="none" w:sz="0" w:space="0" w:color="auto"/>
                <w:right w:val="none" w:sz="0" w:space="0" w:color="auto"/>
              </w:divBdr>
            </w:div>
            <w:div w:id="1535002206">
              <w:marLeft w:val="0"/>
              <w:marRight w:val="0"/>
              <w:marTop w:val="0"/>
              <w:marBottom w:val="0"/>
              <w:divBdr>
                <w:top w:val="none" w:sz="0" w:space="0" w:color="auto"/>
                <w:left w:val="none" w:sz="0" w:space="0" w:color="auto"/>
                <w:bottom w:val="none" w:sz="0" w:space="0" w:color="auto"/>
                <w:right w:val="none" w:sz="0" w:space="0" w:color="auto"/>
              </w:divBdr>
            </w:div>
            <w:div w:id="329989231">
              <w:marLeft w:val="0"/>
              <w:marRight w:val="0"/>
              <w:marTop w:val="0"/>
              <w:marBottom w:val="0"/>
              <w:divBdr>
                <w:top w:val="none" w:sz="0" w:space="0" w:color="auto"/>
                <w:left w:val="none" w:sz="0" w:space="0" w:color="auto"/>
                <w:bottom w:val="none" w:sz="0" w:space="0" w:color="auto"/>
                <w:right w:val="none" w:sz="0" w:space="0" w:color="auto"/>
              </w:divBdr>
            </w:div>
            <w:div w:id="201986947">
              <w:marLeft w:val="0"/>
              <w:marRight w:val="0"/>
              <w:marTop w:val="0"/>
              <w:marBottom w:val="0"/>
              <w:divBdr>
                <w:top w:val="none" w:sz="0" w:space="0" w:color="auto"/>
                <w:left w:val="none" w:sz="0" w:space="0" w:color="auto"/>
                <w:bottom w:val="none" w:sz="0" w:space="0" w:color="auto"/>
                <w:right w:val="none" w:sz="0" w:space="0" w:color="auto"/>
              </w:divBdr>
            </w:div>
            <w:div w:id="235672822">
              <w:marLeft w:val="0"/>
              <w:marRight w:val="0"/>
              <w:marTop w:val="0"/>
              <w:marBottom w:val="0"/>
              <w:divBdr>
                <w:top w:val="none" w:sz="0" w:space="0" w:color="auto"/>
                <w:left w:val="none" w:sz="0" w:space="0" w:color="auto"/>
                <w:bottom w:val="none" w:sz="0" w:space="0" w:color="auto"/>
                <w:right w:val="none" w:sz="0" w:space="0" w:color="auto"/>
              </w:divBdr>
            </w:div>
            <w:div w:id="920597958">
              <w:marLeft w:val="0"/>
              <w:marRight w:val="0"/>
              <w:marTop w:val="0"/>
              <w:marBottom w:val="0"/>
              <w:divBdr>
                <w:top w:val="none" w:sz="0" w:space="0" w:color="auto"/>
                <w:left w:val="none" w:sz="0" w:space="0" w:color="auto"/>
                <w:bottom w:val="none" w:sz="0" w:space="0" w:color="auto"/>
                <w:right w:val="none" w:sz="0" w:space="0" w:color="auto"/>
              </w:divBdr>
            </w:div>
            <w:div w:id="1946303159">
              <w:marLeft w:val="0"/>
              <w:marRight w:val="0"/>
              <w:marTop w:val="0"/>
              <w:marBottom w:val="0"/>
              <w:divBdr>
                <w:top w:val="none" w:sz="0" w:space="0" w:color="auto"/>
                <w:left w:val="none" w:sz="0" w:space="0" w:color="auto"/>
                <w:bottom w:val="none" w:sz="0" w:space="0" w:color="auto"/>
                <w:right w:val="none" w:sz="0" w:space="0" w:color="auto"/>
              </w:divBdr>
            </w:div>
            <w:div w:id="438070128">
              <w:marLeft w:val="0"/>
              <w:marRight w:val="0"/>
              <w:marTop w:val="0"/>
              <w:marBottom w:val="0"/>
              <w:divBdr>
                <w:top w:val="none" w:sz="0" w:space="0" w:color="auto"/>
                <w:left w:val="none" w:sz="0" w:space="0" w:color="auto"/>
                <w:bottom w:val="none" w:sz="0" w:space="0" w:color="auto"/>
                <w:right w:val="none" w:sz="0" w:space="0" w:color="auto"/>
              </w:divBdr>
            </w:div>
            <w:div w:id="1233083805">
              <w:marLeft w:val="0"/>
              <w:marRight w:val="0"/>
              <w:marTop w:val="0"/>
              <w:marBottom w:val="0"/>
              <w:divBdr>
                <w:top w:val="none" w:sz="0" w:space="0" w:color="auto"/>
                <w:left w:val="none" w:sz="0" w:space="0" w:color="auto"/>
                <w:bottom w:val="none" w:sz="0" w:space="0" w:color="auto"/>
                <w:right w:val="none" w:sz="0" w:space="0" w:color="auto"/>
              </w:divBdr>
            </w:div>
            <w:div w:id="1788546777">
              <w:marLeft w:val="0"/>
              <w:marRight w:val="0"/>
              <w:marTop w:val="0"/>
              <w:marBottom w:val="0"/>
              <w:divBdr>
                <w:top w:val="none" w:sz="0" w:space="0" w:color="auto"/>
                <w:left w:val="none" w:sz="0" w:space="0" w:color="auto"/>
                <w:bottom w:val="none" w:sz="0" w:space="0" w:color="auto"/>
                <w:right w:val="none" w:sz="0" w:space="0" w:color="auto"/>
              </w:divBdr>
            </w:div>
            <w:div w:id="446319181">
              <w:marLeft w:val="0"/>
              <w:marRight w:val="0"/>
              <w:marTop w:val="0"/>
              <w:marBottom w:val="0"/>
              <w:divBdr>
                <w:top w:val="none" w:sz="0" w:space="0" w:color="auto"/>
                <w:left w:val="none" w:sz="0" w:space="0" w:color="auto"/>
                <w:bottom w:val="none" w:sz="0" w:space="0" w:color="auto"/>
                <w:right w:val="none" w:sz="0" w:space="0" w:color="auto"/>
              </w:divBdr>
            </w:div>
            <w:div w:id="2092072945">
              <w:marLeft w:val="0"/>
              <w:marRight w:val="0"/>
              <w:marTop w:val="0"/>
              <w:marBottom w:val="0"/>
              <w:divBdr>
                <w:top w:val="none" w:sz="0" w:space="0" w:color="auto"/>
                <w:left w:val="none" w:sz="0" w:space="0" w:color="auto"/>
                <w:bottom w:val="none" w:sz="0" w:space="0" w:color="auto"/>
                <w:right w:val="none" w:sz="0" w:space="0" w:color="auto"/>
              </w:divBdr>
            </w:div>
            <w:div w:id="1877620695">
              <w:marLeft w:val="0"/>
              <w:marRight w:val="0"/>
              <w:marTop w:val="0"/>
              <w:marBottom w:val="0"/>
              <w:divBdr>
                <w:top w:val="none" w:sz="0" w:space="0" w:color="auto"/>
                <w:left w:val="none" w:sz="0" w:space="0" w:color="auto"/>
                <w:bottom w:val="none" w:sz="0" w:space="0" w:color="auto"/>
                <w:right w:val="none" w:sz="0" w:space="0" w:color="auto"/>
              </w:divBdr>
            </w:div>
            <w:div w:id="1235821388">
              <w:marLeft w:val="0"/>
              <w:marRight w:val="0"/>
              <w:marTop w:val="0"/>
              <w:marBottom w:val="0"/>
              <w:divBdr>
                <w:top w:val="none" w:sz="0" w:space="0" w:color="auto"/>
                <w:left w:val="none" w:sz="0" w:space="0" w:color="auto"/>
                <w:bottom w:val="none" w:sz="0" w:space="0" w:color="auto"/>
                <w:right w:val="none" w:sz="0" w:space="0" w:color="auto"/>
              </w:divBdr>
            </w:div>
            <w:div w:id="952127993">
              <w:marLeft w:val="0"/>
              <w:marRight w:val="0"/>
              <w:marTop w:val="0"/>
              <w:marBottom w:val="0"/>
              <w:divBdr>
                <w:top w:val="none" w:sz="0" w:space="0" w:color="auto"/>
                <w:left w:val="none" w:sz="0" w:space="0" w:color="auto"/>
                <w:bottom w:val="none" w:sz="0" w:space="0" w:color="auto"/>
                <w:right w:val="none" w:sz="0" w:space="0" w:color="auto"/>
              </w:divBdr>
            </w:div>
            <w:div w:id="1464343598">
              <w:marLeft w:val="0"/>
              <w:marRight w:val="0"/>
              <w:marTop w:val="0"/>
              <w:marBottom w:val="0"/>
              <w:divBdr>
                <w:top w:val="none" w:sz="0" w:space="0" w:color="auto"/>
                <w:left w:val="none" w:sz="0" w:space="0" w:color="auto"/>
                <w:bottom w:val="none" w:sz="0" w:space="0" w:color="auto"/>
                <w:right w:val="none" w:sz="0" w:space="0" w:color="auto"/>
              </w:divBdr>
            </w:div>
            <w:div w:id="616302960">
              <w:marLeft w:val="0"/>
              <w:marRight w:val="0"/>
              <w:marTop w:val="0"/>
              <w:marBottom w:val="0"/>
              <w:divBdr>
                <w:top w:val="none" w:sz="0" w:space="0" w:color="auto"/>
                <w:left w:val="none" w:sz="0" w:space="0" w:color="auto"/>
                <w:bottom w:val="none" w:sz="0" w:space="0" w:color="auto"/>
                <w:right w:val="none" w:sz="0" w:space="0" w:color="auto"/>
              </w:divBdr>
            </w:div>
            <w:div w:id="590044999">
              <w:marLeft w:val="0"/>
              <w:marRight w:val="0"/>
              <w:marTop w:val="0"/>
              <w:marBottom w:val="0"/>
              <w:divBdr>
                <w:top w:val="none" w:sz="0" w:space="0" w:color="auto"/>
                <w:left w:val="none" w:sz="0" w:space="0" w:color="auto"/>
                <w:bottom w:val="none" w:sz="0" w:space="0" w:color="auto"/>
                <w:right w:val="none" w:sz="0" w:space="0" w:color="auto"/>
              </w:divBdr>
            </w:div>
            <w:div w:id="1516579383">
              <w:marLeft w:val="0"/>
              <w:marRight w:val="0"/>
              <w:marTop w:val="0"/>
              <w:marBottom w:val="0"/>
              <w:divBdr>
                <w:top w:val="none" w:sz="0" w:space="0" w:color="auto"/>
                <w:left w:val="none" w:sz="0" w:space="0" w:color="auto"/>
                <w:bottom w:val="none" w:sz="0" w:space="0" w:color="auto"/>
                <w:right w:val="none" w:sz="0" w:space="0" w:color="auto"/>
              </w:divBdr>
            </w:div>
            <w:div w:id="357973697">
              <w:marLeft w:val="0"/>
              <w:marRight w:val="0"/>
              <w:marTop w:val="0"/>
              <w:marBottom w:val="0"/>
              <w:divBdr>
                <w:top w:val="none" w:sz="0" w:space="0" w:color="auto"/>
                <w:left w:val="none" w:sz="0" w:space="0" w:color="auto"/>
                <w:bottom w:val="none" w:sz="0" w:space="0" w:color="auto"/>
                <w:right w:val="none" w:sz="0" w:space="0" w:color="auto"/>
              </w:divBdr>
            </w:div>
            <w:div w:id="348676221">
              <w:marLeft w:val="0"/>
              <w:marRight w:val="0"/>
              <w:marTop w:val="0"/>
              <w:marBottom w:val="0"/>
              <w:divBdr>
                <w:top w:val="none" w:sz="0" w:space="0" w:color="auto"/>
                <w:left w:val="none" w:sz="0" w:space="0" w:color="auto"/>
                <w:bottom w:val="none" w:sz="0" w:space="0" w:color="auto"/>
                <w:right w:val="none" w:sz="0" w:space="0" w:color="auto"/>
              </w:divBdr>
            </w:div>
            <w:div w:id="770126340">
              <w:marLeft w:val="0"/>
              <w:marRight w:val="0"/>
              <w:marTop w:val="0"/>
              <w:marBottom w:val="0"/>
              <w:divBdr>
                <w:top w:val="none" w:sz="0" w:space="0" w:color="auto"/>
                <w:left w:val="none" w:sz="0" w:space="0" w:color="auto"/>
                <w:bottom w:val="none" w:sz="0" w:space="0" w:color="auto"/>
                <w:right w:val="none" w:sz="0" w:space="0" w:color="auto"/>
              </w:divBdr>
            </w:div>
            <w:div w:id="1473986572">
              <w:marLeft w:val="0"/>
              <w:marRight w:val="0"/>
              <w:marTop w:val="0"/>
              <w:marBottom w:val="0"/>
              <w:divBdr>
                <w:top w:val="none" w:sz="0" w:space="0" w:color="auto"/>
                <w:left w:val="none" w:sz="0" w:space="0" w:color="auto"/>
                <w:bottom w:val="none" w:sz="0" w:space="0" w:color="auto"/>
                <w:right w:val="none" w:sz="0" w:space="0" w:color="auto"/>
              </w:divBdr>
            </w:div>
            <w:div w:id="962153667">
              <w:marLeft w:val="0"/>
              <w:marRight w:val="0"/>
              <w:marTop w:val="0"/>
              <w:marBottom w:val="0"/>
              <w:divBdr>
                <w:top w:val="none" w:sz="0" w:space="0" w:color="auto"/>
                <w:left w:val="none" w:sz="0" w:space="0" w:color="auto"/>
                <w:bottom w:val="none" w:sz="0" w:space="0" w:color="auto"/>
                <w:right w:val="none" w:sz="0" w:space="0" w:color="auto"/>
              </w:divBdr>
            </w:div>
            <w:div w:id="1629822189">
              <w:marLeft w:val="0"/>
              <w:marRight w:val="0"/>
              <w:marTop w:val="0"/>
              <w:marBottom w:val="0"/>
              <w:divBdr>
                <w:top w:val="none" w:sz="0" w:space="0" w:color="auto"/>
                <w:left w:val="none" w:sz="0" w:space="0" w:color="auto"/>
                <w:bottom w:val="none" w:sz="0" w:space="0" w:color="auto"/>
                <w:right w:val="none" w:sz="0" w:space="0" w:color="auto"/>
              </w:divBdr>
            </w:div>
            <w:div w:id="1203596239">
              <w:marLeft w:val="0"/>
              <w:marRight w:val="0"/>
              <w:marTop w:val="0"/>
              <w:marBottom w:val="0"/>
              <w:divBdr>
                <w:top w:val="none" w:sz="0" w:space="0" w:color="auto"/>
                <w:left w:val="none" w:sz="0" w:space="0" w:color="auto"/>
                <w:bottom w:val="none" w:sz="0" w:space="0" w:color="auto"/>
                <w:right w:val="none" w:sz="0" w:space="0" w:color="auto"/>
              </w:divBdr>
            </w:div>
            <w:div w:id="56824779">
              <w:marLeft w:val="0"/>
              <w:marRight w:val="0"/>
              <w:marTop w:val="0"/>
              <w:marBottom w:val="0"/>
              <w:divBdr>
                <w:top w:val="none" w:sz="0" w:space="0" w:color="auto"/>
                <w:left w:val="none" w:sz="0" w:space="0" w:color="auto"/>
                <w:bottom w:val="none" w:sz="0" w:space="0" w:color="auto"/>
                <w:right w:val="none" w:sz="0" w:space="0" w:color="auto"/>
              </w:divBdr>
            </w:div>
            <w:div w:id="1844777123">
              <w:marLeft w:val="0"/>
              <w:marRight w:val="0"/>
              <w:marTop w:val="0"/>
              <w:marBottom w:val="0"/>
              <w:divBdr>
                <w:top w:val="none" w:sz="0" w:space="0" w:color="auto"/>
                <w:left w:val="none" w:sz="0" w:space="0" w:color="auto"/>
                <w:bottom w:val="none" w:sz="0" w:space="0" w:color="auto"/>
                <w:right w:val="none" w:sz="0" w:space="0" w:color="auto"/>
              </w:divBdr>
            </w:div>
            <w:div w:id="1500920835">
              <w:marLeft w:val="0"/>
              <w:marRight w:val="0"/>
              <w:marTop w:val="0"/>
              <w:marBottom w:val="0"/>
              <w:divBdr>
                <w:top w:val="none" w:sz="0" w:space="0" w:color="auto"/>
                <w:left w:val="none" w:sz="0" w:space="0" w:color="auto"/>
                <w:bottom w:val="none" w:sz="0" w:space="0" w:color="auto"/>
                <w:right w:val="none" w:sz="0" w:space="0" w:color="auto"/>
              </w:divBdr>
            </w:div>
            <w:div w:id="1286619733">
              <w:marLeft w:val="0"/>
              <w:marRight w:val="0"/>
              <w:marTop w:val="0"/>
              <w:marBottom w:val="0"/>
              <w:divBdr>
                <w:top w:val="none" w:sz="0" w:space="0" w:color="auto"/>
                <w:left w:val="none" w:sz="0" w:space="0" w:color="auto"/>
                <w:bottom w:val="none" w:sz="0" w:space="0" w:color="auto"/>
                <w:right w:val="none" w:sz="0" w:space="0" w:color="auto"/>
              </w:divBdr>
            </w:div>
            <w:div w:id="1529372514">
              <w:marLeft w:val="0"/>
              <w:marRight w:val="0"/>
              <w:marTop w:val="0"/>
              <w:marBottom w:val="0"/>
              <w:divBdr>
                <w:top w:val="none" w:sz="0" w:space="0" w:color="auto"/>
                <w:left w:val="none" w:sz="0" w:space="0" w:color="auto"/>
                <w:bottom w:val="none" w:sz="0" w:space="0" w:color="auto"/>
                <w:right w:val="none" w:sz="0" w:space="0" w:color="auto"/>
              </w:divBdr>
            </w:div>
            <w:div w:id="1525636414">
              <w:marLeft w:val="0"/>
              <w:marRight w:val="0"/>
              <w:marTop w:val="0"/>
              <w:marBottom w:val="0"/>
              <w:divBdr>
                <w:top w:val="none" w:sz="0" w:space="0" w:color="auto"/>
                <w:left w:val="none" w:sz="0" w:space="0" w:color="auto"/>
                <w:bottom w:val="none" w:sz="0" w:space="0" w:color="auto"/>
                <w:right w:val="none" w:sz="0" w:space="0" w:color="auto"/>
              </w:divBdr>
            </w:div>
            <w:div w:id="863634463">
              <w:marLeft w:val="0"/>
              <w:marRight w:val="0"/>
              <w:marTop w:val="0"/>
              <w:marBottom w:val="0"/>
              <w:divBdr>
                <w:top w:val="none" w:sz="0" w:space="0" w:color="auto"/>
                <w:left w:val="none" w:sz="0" w:space="0" w:color="auto"/>
                <w:bottom w:val="none" w:sz="0" w:space="0" w:color="auto"/>
                <w:right w:val="none" w:sz="0" w:space="0" w:color="auto"/>
              </w:divBdr>
            </w:div>
            <w:div w:id="768358111">
              <w:marLeft w:val="0"/>
              <w:marRight w:val="0"/>
              <w:marTop w:val="0"/>
              <w:marBottom w:val="0"/>
              <w:divBdr>
                <w:top w:val="none" w:sz="0" w:space="0" w:color="auto"/>
                <w:left w:val="none" w:sz="0" w:space="0" w:color="auto"/>
                <w:bottom w:val="none" w:sz="0" w:space="0" w:color="auto"/>
                <w:right w:val="none" w:sz="0" w:space="0" w:color="auto"/>
              </w:divBdr>
            </w:div>
            <w:div w:id="367879439">
              <w:marLeft w:val="0"/>
              <w:marRight w:val="0"/>
              <w:marTop w:val="0"/>
              <w:marBottom w:val="0"/>
              <w:divBdr>
                <w:top w:val="none" w:sz="0" w:space="0" w:color="auto"/>
                <w:left w:val="none" w:sz="0" w:space="0" w:color="auto"/>
                <w:bottom w:val="none" w:sz="0" w:space="0" w:color="auto"/>
                <w:right w:val="none" w:sz="0" w:space="0" w:color="auto"/>
              </w:divBdr>
            </w:div>
            <w:div w:id="404840812">
              <w:marLeft w:val="0"/>
              <w:marRight w:val="0"/>
              <w:marTop w:val="0"/>
              <w:marBottom w:val="0"/>
              <w:divBdr>
                <w:top w:val="none" w:sz="0" w:space="0" w:color="auto"/>
                <w:left w:val="none" w:sz="0" w:space="0" w:color="auto"/>
                <w:bottom w:val="none" w:sz="0" w:space="0" w:color="auto"/>
                <w:right w:val="none" w:sz="0" w:space="0" w:color="auto"/>
              </w:divBdr>
            </w:div>
            <w:div w:id="85545384">
              <w:marLeft w:val="0"/>
              <w:marRight w:val="0"/>
              <w:marTop w:val="0"/>
              <w:marBottom w:val="0"/>
              <w:divBdr>
                <w:top w:val="none" w:sz="0" w:space="0" w:color="auto"/>
                <w:left w:val="none" w:sz="0" w:space="0" w:color="auto"/>
                <w:bottom w:val="none" w:sz="0" w:space="0" w:color="auto"/>
                <w:right w:val="none" w:sz="0" w:space="0" w:color="auto"/>
              </w:divBdr>
            </w:div>
            <w:div w:id="850028612">
              <w:marLeft w:val="0"/>
              <w:marRight w:val="0"/>
              <w:marTop w:val="0"/>
              <w:marBottom w:val="0"/>
              <w:divBdr>
                <w:top w:val="none" w:sz="0" w:space="0" w:color="auto"/>
                <w:left w:val="none" w:sz="0" w:space="0" w:color="auto"/>
                <w:bottom w:val="none" w:sz="0" w:space="0" w:color="auto"/>
                <w:right w:val="none" w:sz="0" w:space="0" w:color="auto"/>
              </w:divBdr>
            </w:div>
            <w:div w:id="581570201">
              <w:marLeft w:val="0"/>
              <w:marRight w:val="0"/>
              <w:marTop w:val="0"/>
              <w:marBottom w:val="0"/>
              <w:divBdr>
                <w:top w:val="none" w:sz="0" w:space="0" w:color="auto"/>
                <w:left w:val="none" w:sz="0" w:space="0" w:color="auto"/>
                <w:bottom w:val="none" w:sz="0" w:space="0" w:color="auto"/>
                <w:right w:val="none" w:sz="0" w:space="0" w:color="auto"/>
              </w:divBdr>
            </w:div>
            <w:div w:id="551580234">
              <w:marLeft w:val="0"/>
              <w:marRight w:val="0"/>
              <w:marTop w:val="0"/>
              <w:marBottom w:val="0"/>
              <w:divBdr>
                <w:top w:val="none" w:sz="0" w:space="0" w:color="auto"/>
                <w:left w:val="none" w:sz="0" w:space="0" w:color="auto"/>
                <w:bottom w:val="none" w:sz="0" w:space="0" w:color="auto"/>
                <w:right w:val="none" w:sz="0" w:space="0" w:color="auto"/>
              </w:divBdr>
            </w:div>
            <w:div w:id="428744410">
              <w:marLeft w:val="0"/>
              <w:marRight w:val="0"/>
              <w:marTop w:val="0"/>
              <w:marBottom w:val="0"/>
              <w:divBdr>
                <w:top w:val="none" w:sz="0" w:space="0" w:color="auto"/>
                <w:left w:val="none" w:sz="0" w:space="0" w:color="auto"/>
                <w:bottom w:val="none" w:sz="0" w:space="0" w:color="auto"/>
                <w:right w:val="none" w:sz="0" w:space="0" w:color="auto"/>
              </w:divBdr>
            </w:div>
            <w:div w:id="407725658">
              <w:marLeft w:val="0"/>
              <w:marRight w:val="0"/>
              <w:marTop w:val="0"/>
              <w:marBottom w:val="0"/>
              <w:divBdr>
                <w:top w:val="none" w:sz="0" w:space="0" w:color="auto"/>
                <w:left w:val="none" w:sz="0" w:space="0" w:color="auto"/>
                <w:bottom w:val="none" w:sz="0" w:space="0" w:color="auto"/>
                <w:right w:val="none" w:sz="0" w:space="0" w:color="auto"/>
              </w:divBdr>
            </w:div>
            <w:div w:id="1116027070">
              <w:marLeft w:val="0"/>
              <w:marRight w:val="0"/>
              <w:marTop w:val="0"/>
              <w:marBottom w:val="0"/>
              <w:divBdr>
                <w:top w:val="none" w:sz="0" w:space="0" w:color="auto"/>
                <w:left w:val="none" w:sz="0" w:space="0" w:color="auto"/>
                <w:bottom w:val="none" w:sz="0" w:space="0" w:color="auto"/>
                <w:right w:val="none" w:sz="0" w:space="0" w:color="auto"/>
              </w:divBdr>
            </w:div>
            <w:div w:id="1752000929">
              <w:marLeft w:val="0"/>
              <w:marRight w:val="0"/>
              <w:marTop w:val="0"/>
              <w:marBottom w:val="0"/>
              <w:divBdr>
                <w:top w:val="none" w:sz="0" w:space="0" w:color="auto"/>
                <w:left w:val="none" w:sz="0" w:space="0" w:color="auto"/>
                <w:bottom w:val="none" w:sz="0" w:space="0" w:color="auto"/>
                <w:right w:val="none" w:sz="0" w:space="0" w:color="auto"/>
              </w:divBdr>
            </w:div>
            <w:div w:id="2014604727">
              <w:marLeft w:val="0"/>
              <w:marRight w:val="0"/>
              <w:marTop w:val="0"/>
              <w:marBottom w:val="0"/>
              <w:divBdr>
                <w:top w:val="none" w:sz="0" w:space="0" w:color="auto"/>
                <w:left w:val="none" w:sz="0" w:space="0" w:color="auto"/>
                <w:bottom w:val="none" w:sz="0" w:space="0" w:color="auto"/>
                <w:right w:val="none" w:sz="0" w:space="0" w:color="auto"/>
              </w:divBdr>
            </w:div>
            <w:div w:id="524952156">
              <w:marLeft w:val="0"/>
              <w:marRight w:val="0"/>
              <w:marTop w:val="0"/>
              <w:marBottom w:val="0"/>
              <w:divBdr>
                <w:top w:val="none" w:sz="0" w:space="0" w:color="auto"/>
                <w:left w:val="none" w:sz="0" w:space="0" w:color="auto"/>
                <w:bottom w:val="none" w:sz="0" w:space="0" w:color="auto"/>
                <w:right w:val="none" w:sz="0" w:space="0" w:color="auto"/>
              </w:divBdr>
            </w:div>
            <w:div w:id="1006830914">
              <w:marLeft w:val="0"/>
              <w:marRight w:val="0"/>
              <w:marTop w:val="0"/>
              <w:marBottom w:val="0"/>
              <w:divBdr>
                <w:top w:val="none" w:sz="0" w:space="0" w:color="auto"/>
                <w:left w:val="none" w:sz="0" w:space="0" w:color="auto"/>
                <w:bottom w:val="none" w:sz="0" w:space="0" w:color="auto"/>
                <w:right w:val="none" w:sz="0" w:space="0" w:color="auto"/>
              </w:divBdr>
            </w:div>
            <w:div w:id="1133450553">
              <w:marLeft w:val="0"/>
              <w:marRight w:val="0"/>
              <w:marTop w:val="0"/>
              <w:marBottom w:val="0"/>
              <w:divBdr>
                <w:top w:val="none" w:sz="0" w:space="0" w:color="auto"/>
                <w:left w:val="none" w:sz="0" w:space="0" w:color="auto"/>
                <w:bottom w:val="none" w:sz="0" w:space="0" w:color="auto"/>
                <w:right w:val="none" w:sz="0" w:space="0" w:color="auto"/>
              </w:divBdr>
            </w:div>
            <w:div w:id="1167987237">
              <w:marLeft w:val="0"/>
              <w:marRight w:val="0"/>
              <w:marTop w:val="0"/>
              <w:marBottom w:val="0"/>
              <w:divBdr>
                <w:top w:val="none" w:sz="0" w:space="0" w:color="auto"/>
                <w:left w:val="none" w:sz="0" w:space="0" w:color="auto"/>
                <w:bottom w:val="none" w:sz="0" w:space="0" w:color="auto"/>
                <w:right w:val="none" w:sz="0" w:space="0" w:color="auto"/>
              </w:divBdr>
            </w:div>
            <w:div w:id="284426962">
              <w:marLeft w:val="0"/>
              <w:marRight w:val="0"/>
              <w:marTop w:val="0"/>
              <w:marBottom w:val="0"/>
              <w:divBdr>
                <w:top w:val="none" w:sz="0" w:space="0" w:color="auto"/>
                <w:left w:val="none" w:sz="0" w:space="0" w:color="auto"/>
                <w:bottom w:val="none" w:sz="0" w:space="0" w:color="auto"/>
                <w:right w:val="none" w:sz="0" w:space="0" w:color="auto"/>
              </w:divBdr>
            </w:div>
            <w:div w:id="1203130275">
              <w:marLeft w:val="0"/>
              <w:marRight w:val="0"/>
              <w:marTop w:val="0"/>
              <w:marBottom w:val="0"/>
              <w:divBdr>
                <w:top w:val="none" w:sz="0" w:space="0" w:color="auto"/>
                <w:left w:val="none" w:sz="0" w:space="0" w:color="auto"/>
                <w:bottom w:val="none" w:sz="0" w:space="0" w:color="auto"/>
                <w:right w:val="none" w:sz="0" w:space="0" w:color="auto"/>
              </w:divBdr>
            </w:div>
            <w:div w:id="866482450">
              <w:marLeft w:val="0"/>
              <w:marRight w:val="0"/>
              <w:marTop w:val="0"/>
              <w:marBottom w:val="0"/>
              <w:divBdr>
                <w:top w:val="none" w:sz="0" w:space="0" w:color="auto"/>
                <w:left w:val="none" w:sz="0" w:space="0" w:color="auto"/>
                <w:bottom w:val="none" w:sz="0" w:space="0" w:color="auto"/>
                <w:right w:val="none" w:sz="0" w:space="0" w:color="auto"/>
              </w:divBdr>
            </w:div>
            <w:div w:id="1581409694">
              <w:marLeft w:val="0"/>
              <w:marRight w:val="0"/>
              <w:marTop w:val="0"/>
              <w:marBottom w:val="0"/>
              <w:divBdr>
                <w:top w:val="none" w:sz="0" w:space="0" w:color="auto"/>
                <w:left w:val="none" w:sz="0" w:space="0" w:color="auto"/>
                <w:bottom w:val="none" w:sz="0" w:space="0" w:color="auto"/>
                <w:right w:val="none" w:sz="0" w:space="0" w:color="auto"/>
              </w:divBdr>
            </w:div>
            <w:div w:id="39668171">
              <w:marLeft w:val="0"/>
              <w:marRight w:val="0"/>
              <w:marTop w:val="0"/>
              <w:marBottom w:val="0"/>
              <w:divBdr>
                <w:top w:val="none" w:sz="0" w:space="0" w:color="auto"/>
                <w:left w:val="none" w:sz="0" w:space="0" w:color="auto"/>
                <w:bottom w:val="none" w:sz="0" w:space="0" w:color="auto"/>
                <w:right w:val="none" w:sz="0" w:space="0" w:color="auto"/>
              </w:divBdr>
            </w:div>
            <w:div w:id="547685333">
              <w:marLeft w:val="0"/>
              <w:marRight w:val="0"/>
              <w:marTop w:val="0"/>
              <w:marBottom w:val="0"/>
              <w:divBdr>
                <w:top w:val="none" w:sz="0" w:space="0" w:color="auto"/>
                <w:left w:val="none" w:sz="0" w:space="0" w:color="auto"/>
                <w:bottom w:val="none" w:sz="0" w:space="0" w:color="auto"/>
                <w:right w:val="none" w:sz="0" w:space="0" w:color="auto"/>
              </w:divBdr>
            </w:div>
            <w:div w:id="508567636">
              <w:marLeft w:val="0"/>
              <w:marRight w:val="0"/>
              <w:marTop w:val="0"/>
              <w:marBottom w:val="0"/>
              <w:divBdr>
                <w:top w:val="none" w:sz="0" w:space="0" w:color="auto"/>
                <w:left w:val="none" w:sz="0" w:space="0" w:color="auto"/>
                <w:bottom w:val="none" w:sz="0" w:space="0" w:color="auto"/>
                <w:right w:val="none" w:sz="0" w:space="0" w:color="auto"/>
              </w:divBdr>
            </w:div>
            <w:div w:id="1045787990">
              <w:marLeft w:val="0"/>
              <w:marRight w:val="0"/>
              <w:marTop w:val="0"/>
              <w:marBottom w:val="0"/>
              <w:divBdr>
                <w:top w:val="none" w:sz="0" w:space="0" w:color="auto"/>
                <w:left w:val="none" w:sz="0" w:space="0" w:color="auto"/>
                <w:bottom w:val="none" w:sz="0" w:space="0" w:color="auto"/>
                <w:right w:val="none" w:sz="0" w:space="0" w:color="auto"/>
              </w:divBdr>
            </w:div>
            <w:div w:id="381171264">
              <w:marLeft w:val="0"/>
              <w:marRight w:val="0"/>
              <w:marTop w:val="0"/>
              <w:marBottom w:val="0"/>
              <w:divBdr>
                <w:top w:val="none" w:sz="0" w:space="0" w:color="auto"/>
                <w:left w:val="none" w:sz="0" w:space="0" w:color="auto"/>
                <w:bottom w:val="none" w:sz="0" w:space="0" w:color="auto"/>
                <w:right w:val="none" w:sz="0" w:space="0" w:color="auto"/>
              </w:divBdr>
            </w:div>
            <w:div w:id="1574580575">
              <w:marLeft w:val="0"/>
              <w:marRight w:val="0"/>
              <w:marTop w:val="0"/>
              <w:marBottom w:val="0"/>
              <w:divBdr>
                <w:top w:val="none" w:sz="0" w:space="0" w:color="auto"/>
                <w:left w:val="none" w:sz="0" w:space="0" w:color="auto"/>
                <w:bottom w:val="none" w:sz="0" w:space="0" w:color="auto"/>
                <w:right w:val="none" w:sz="0" w:space="0" w:color="auto"/>
              </w:divBdr>
            </w:div>
            <w:div w:id="436296554">
              <w:marLeft w:val="0"/>
              <w:marRight w:val="0"/>
              <w:marTop w:val="0"/>
              <w:marBottom w:val="0"/>
              <w:divBdr>
                <w:top w:val="none" w:sz="0" w:space="0" w:color="auto"/>
                <w:left w:val="none" w:sz="0" w:space="0" w:color="auto"/>
                <w:bottom w:val="none" w:sz="0" w:space="0" w:color="auto"/>
                <w:right w:val="none" w:sz="0" w:space="0" w:color="auto"/>
              </w:divBdr>
            </w:div>
            <w:div w:id="245187759">
              <w:marLeft w:val="0"/>
              <w:marRight w:val="0"/>
              <w:marTop w:val="0"/>
              <w:marBottom w:val="0"/>
              <w:divBdr>
                <w:top w:val="none" w:sz="0" w:space="0" w:color="auto"/>
                <w:left w:val="none" w:sz="0" w:space="0" w:color="auto"/>
                <w:bottom w:val="none" w:sz="0" w:space="0" w:color="auto"/>
                <w:right w:val="none" w:sz="0" w:space="0" w:color="auto"/>
              </w:divBdr>
            </w:div>
            <w:div w:id="14426483">
              <w:marLeft w:val="0"/>
              <w:marRight w:val="0"/>
              <w:marTop w:val="0"/>
              <w:marBottom w:val="0"/>
              <w:divBdr>
                <w:top w:val="none" w:sz="0" w:space="0" w:color="auto"/>
                <w:left w:val="none" w:sz="0" w:space="0" w:color="auto"/>
                <w:bottom w:val="none" w:sz="0" w:space="0" w:color="auto"/>
                <w:right w:val="none" w:sz="0" w:space="0" w:color="auto"/>
              </w:divBdr>
            </w:div>
            <w:div w:id="1158768570">
              <w:marLeft w:val="0"/>
              <w:marRight w:val="0"/>
              <w:marTop w:val="0"/>
              <w:marBottom w:val="0"/>
              <w:divBdr>
                <w:top w:val="none" w:sz="0" w:space="0" w:color="auto"/>
                <w:left w:val="none" w:sz="0" w:space="0" w:color="auto"/>
                <w:bottom w:val="none" w:sz="0" w:space="0" w:color="auto"/>
                <w:right w:val="none" w:sz="0" w:space="0" w:color="auto"/>
              </w:divBdr>
            </w:div>
            <w:div w:id="1821968407">
              <w:marLeft w:val="0"/>
              <w:marRight w:val="0"/>
              <w:marTop w:val="0"/>
              <w:marBottom w:val="0"/>
              <w:divBdr>
                <w:top w:val="none" w:sz="0" w:space="0" w:color="auto"/>
                <w:left w:val="none" w:sz="0" w:space="0" w:color="auto"/>
                <w:bottom w:val="none" w:sz="0" w:space="0" w:color="auto"/>
                <w:right w:val="none" w:sz="0" w:space="0" w:color="auto"/>
              </w:divBdr>
            </w:div>
            <w:div w:id="1535534992">
              <w:marLeft w:val="0"/>
              <w:marRight w:val="0"/>
              <w:marTop w:val="0"/>
              <w:marBottom w:val="0"/>
              <w:divBdr>
                <w:top w:val="none" w:sz="0" w:space="0" w:color="auto"/>
                <w:left w:val="none" w:sz="0" w:space="0" w:color="auto"/>
                <w:bottom w:val="none" w:sz="0" w:space="0" w:color="auto"/>
                <w:right w:val="none" w:sz="0" w:space="0" w:color="auto"/>
              </w:divBdr>
            </w:div>
            <w:div w:id="584343935">
              <w:marLeft w:val="0"/>
              <w:marRight w:val="0"/>
              <w:marTop w:val="0"/>
              <w:marBottom w:val="0"/>
              <w:divBdr>
                <w:top w:val="none" w:sz="0" w:space="0" w:color="auto"/>
                <w:left w:val="none" w:sz="0" w:space="0" w:color="auto"/>
                <w:bottom w:val="none" w:sz="0" w:space="0" w:color="auto"/>
                <w:right w:val="none" w:sz="0" w:space="0" w:color="auto"/>
              </w:divBdr>
            </w:div>
            <w:div w:id="1843468510">
              <w:marLeft w:val="0"/>
              <w:marRight w:val="0"/>
              <w:marTop w:val="0"/>
              <w:marBottom w:val="0"/>
              <w:divBdr>
                <w:top w:val="none" w:sz="0" w:space="0" w:color="auto"/>
                <w:left w:val="none" w:sz="0" w:space="0" w:color="auto"/>
                <w:bottom w:val="none" w:sz="0" w:space="0" w:color="auto"/>
                <w:right w:val="none" w:sz="0" w:space="0" w:color="auto"/>
              </w:divBdr>
            </w:div>
            <w:div w:id="57290259">
              <w:marLeft w:val="0"/>
              <w:marRight w:val="0"/>
              <w:marTop w:val="0"/>
              <w:marBottom w:val="0"/>
              <w:divBdr>
                <w:top w:val="none" w:sz="0" w:space="0" w:color="auto"/>
                <w:left w:val="none" w:sz="0" w:space="0" w:color="auto"/>
                <w:bottom w:val="none" w:sz="0" w:space="0" w:color="auto"/>
                <w:right w:val="none" w:sz="0" w:space="0" w:color="auto"/>
              </w:divBdr>
            </w:div>
            <w:div w:id="419761790">
              <w:marLeft w:val="0"/>
              <w:marRight w:val="0"/>
              <w:marTop w:val="0"/>
              <w:marBottom w:val="0"/>
              <w:divBdr>
                <w:top w:val="none" w:sz="0" w:space="0" w:color="auto"/>
                <w:left w:val="none" w:sz="0" w:space="0" w:color="auto"/>
                <w:bottom w:val="none" w:sz="0" w:space="0" w:color="auto"/>
                <w:right w:val="none" w:sz="0" w:space="0" w:color="auto"/>
              </w:divBdr>
            </w:div>
            <w:div w:id="1932159750">
              <w:marLeft w:val="0"/>
              <w:marRight w:val="0"/>
              <w:marTop w:val="0"/>
              <w:marBottom w:val="0"/>
              <w:divBdr>
                <w:top w:val="none" w:sz="0" w:space="0" w:color="auto"/>
                <w:left w:val="none" w:sz="0" w:space="0" w:color="auto"/>
                <w:bottom w:val="none" w:sz="0" w:space="0" w:color="auto"/>
                <w:right w:val="none" w:sz="0" w:space="0" w:color="auto"/>
              </w:divBdr>
            </w:div>
            <w:div w:id="1954365578">
              <w:marLeft w:val="0"/>
              <w:marRight w:val="0"/>
              <w:marTop w:val="0"/>
              <w:marBottom w:val="0"/>
              <w:divBdr>
                <w:top w:val="none" w:sz="0" w:space="0" w:color="auto"/>
                <w:left w:val="none" w:sz="0" w:space="0" w:color="auto"/>
                <w:bottom w:val="none" w:sz="0" w:space="0" w:color="auto"/>
                <w:right w:val="none" w:sz="0" w:space="0" w:color="auto"/>
              </w:divBdr>
            </w:div>
            <w:div w:id="442697915">
              <w:marLeft w:val="0"/>
              <w:marRight w:val="0"/>
              <w:marTop w:val="0"/>
              <w:marBottom w:val="0"/>
              <w:divBdr>
                <w:top w:val="none" w:sz="0" w:space="0" w:color="auto"/>
                <w:left w:val="none" w:sz="0" w:space="0" w:color="auto"/>
                <w:bottom w:val="none" w:sz="0" w:space="0" w:color="auto"/>
                <w:right w:val="none" w:sz="0" w:space="0" w:color="auto"/>
              </w:divBdr>
            </w:div>
            <w:div w:id="2061782294">
              <w:marLeft w:val="0"/>
              <w:marRight w:val="0"/>
              <w:marTop w:val="0"/>
              <w:marBottom w:val="0"/>
              <w:divBdr>
                <w:top w:val="none" w:sz="0" w:space="0" w:color="auto"/>
                <w:left w:val="none" w:sz="0" w:space="0" w:color="auto"/>
                <w:bottom w:val="none" w:sz="0" w:space="0" w:color="auto"/>
                <w:right w:val="none" w:sz="0" w:space="0" w:color="auto"/>
              </w:divBdr>
            </w:div>
            <w:div w:id="1843010565">
              <w:marLeft w:val="0"/>
              <w:marRight w:val="0"/>
              <w:marTop w:val="0"/>
              <w:marBottom w:val="0"/>
              <w:divBdr>
                <w:top w:val="none" w:sz="0" w:space="0" w:color="auto"/>
                <w:left w:val="none" w:sz="0" w:space="0" w:color="auto"/>
                <w:bottom w:val="none" w:sz="0" w:space="0" w:color="auto"/>
                <w:right w:val="none" w:sz="0" w:space="0" w:color="auto"/>
              </w:divBdr>
            </w:div>
            <w:div w:id="105662623">
              <w:marLeft w:val="0"/>
              <w:marRight w:val="0"/>
              <w:marTop w:val="0"/>
              <w:marBottom w:val="0"/>
              <w:divBdr>
                <w:top w:val="none" w:sz="0" w:space="0" w:color="auto"/>
                <w:left w:val="none" w:sz="0" w:space="0" w:color="auto"/>
                <w:bottom w:val="none" w:sz="0" w:space="0" w:color="auto"/>
                <w:right w:val="none" w:sz="0" w:space="0" w:color="auto"/>
              </w:divBdr>
            </w:div>
            <w:div w:id="608050782">
              <w:marLeft w:val="0"/>
              <w:marRight w:val="0"/>
              <w:marTop w:val="0"/>
              <w:marBottom w:val="0"/>
              <w:divBdr>
                <w:top w:val="none" w:sz="0" w:space="0" w:color="auto"/>
                <w:left w:val="none" w:sz="0" w:space="0" w:color="auto"/>
                <w:bottom w:val="none" w:sz="0" w:space="0" w:color="auto"/>
                <w:right w:val="none" w:sz="0" w:space="0" w:color="auto"/>
              </w:divBdr>
            </w:div>
            <w:div w:id="219094730">
              <w:marLeft w:val="0"/>
              <w:marRight w:val="0"/>
              <w:marTop w:val="0"/>
              <w:marBottom w:val="0"/>
              <w:divBdr>
                <w:top w:val="none" w:sz="0" w:space="0" w:color="auto"/>
                <w:left w:val="none" w:sz="0" w:space="0" w:color="auto"/>
                <w:bottom w:val="none" w:sz="0" w:space="0" w:color="auto"/>
                <w:right w:val="none" w:sz="0" w:space="0" w:color="auto"/>
              </w:divBdr>
            </w:div>
            <w:div w:id="723989093">
              <w:marLeft w:val="0"/>
              <w:marRight w:val="0"/>
              <w:marTop w:val="0"/>
              <w:marBottom w:val="0"/>
              <w:divBdr>
                <w:top w:val="none" w:sz="0" w:space="0" w:color="auto"/>
                <w:left w:val="none" w:sz="0" w:space="0" w:color="auto"/>
                <w:bottom w:val="none" w:sz="0" w:space="0" w:color="auto"/>
                <w:right w:val="none" w:sz="0" w:space="0" w:color="auto"/>
              </w:divBdr>
            </w:div>
            <w:div w:id="1590231384">
              <w:marLeft w:val="0"/>
              <w:marRight w:val="0"/>
              <w:marTop w:val="0"/>
              <w:marBottom w:val="0"/>
              <w:divBdr>
                <w:top w:val="none" w:sz="0" w:space="0" w:color="auto"/>
                <w:left w:val="none" w:sz="0" w:space="0" w:color="auto"/>
                <w:bottom w:val="none" w:sz="0" w:space="0" w:color="auto"/>
                <w:right w:val="none" w:sz="0" w:space="0" w:color="auto"/>
              </w:divBdr>
            </w:div>
            <w:div w:id="557590939">
              <w:marLeft w:val="0"/>
              <w:marRight w:val="0"/>
              <w:marTop w:val="0"/>
              <w:marBottom w:val="0"/>
              <w:divBdr>
                <w:top w:val="none" w:sz="0" w:space="0" w:color="auto"/>
                <w:left w:val="none" w:sz="0" w:space="0" w:color="auto"/>
                <w:bottom w:val="none" w:sz="0" w:space="0" w:color="auto"/>
                <w:right w:val="none" w:sz="0" w:space="0" w:color="auto"/>
              </w:divBdr>
            </w:div>
            <w:div w:id="675230009">
              <w:marLeft w:val="0"/>
              <w:marRight w:val="0"/>
              <w:marTop w:val="0"/>
              <w:marBottom w:val="0"/>
              <w:divBdr>
                <w:top w:val="none" w:sz="0" w:space="0" w:color="auto"/>
                <w:left w:val="none" w:sz="0" w:space="0" w:color="auto"/>
                <w:bottom w:val="none" w:sz="0" w:space="0" w:color="auto"/>
                <w:right w:val="none" w:sz="0" w:space="0" w:color="auto"/>
              </w:divBdr>
            </w:div>
            <w:div w:id="1634477496">
              <w:marLeft w:val="0"/>
              <w:marRight w:val="0"/>
              <w:marTop w:val="0"/>
              <w:marBottom w:val="0"/>
              <w:divBdr>
                <w:top w:val="none" w:sz="0" w:space="0" w:color="auto"/>
                <w:left w:val="none" w:sz="0" w:space="0" w:color="auto"/>
                <w:bottom w:val="none" w:sz="0" w:space="0" w:color="auto"/>
                <w:right w:val="none" w:sz="0" w:space="0" w:color="auto"/>
              </w:divBdr>
            </w:div>
            <w:div w:id="694228654">
              <w:marLeft w:val="0"/>
              <w:marRight w:val="0"/>
              <w:marTop w:val="0"/>
              <w:marBottom w:val="0"/>
              <w:divBdr>
                <w:top w:val="none" w:sz="0" w:space="0" w:color="auto"/>
                <w:left w:val="none" w:sz="0" w:space="0" w:color="auto"/>
                <w:bottom w:val="none" w:sz="0" w:space="0" w:color="auto"/>
                <w:right w:val="none" w:sz="0" w:space="0" w:color="auto"/>
              </w:divBdr>
            </w:div>
            <w:div w:id="301086100">
              <w:marLeft w:val="0"/>
              <w:marRight w:val="0"/>
              <w:marTop w:val="0"/>
              <w:marBottom w:val="0"/>
              <w:divBdr>
                <w:top w:val="none" w:sz="0" w:space="0" w:color="auto"/>
                <w:left w:val="none" w:sz="0" w:space="0" w:color="auto"/>
                <w:bottom w:val="none" w:sz="0" w:space="0" w:color="auto"/>
                <w:right w:val="none" w:sz="0" w:space="0" w:color="auto"/>
              </w:divBdr>
            </w:div>
            <w:div w:id="419567043">
              <w:marLeft w:val="0"/>
              <w:marRight w:val="0"/>
              <w:marTop w:val="0"/>
              <w:marBottom w:val="0"/>
              <w:divBdr>
                <w:top w:val="none" w:sz="0" w:space="0" w:color="auto"/>
                <w:left w:val="none" w:sz="0" w:space="0" w:color="auto"/>
                <w:bottom w:val="none" w:sz="0" w:space="0" w:color="auto"/>
                <w:right w:val="none" w:sz="0" w:space="0" w:color="auto"/>
              </w:divBdr>
            </w:div>
            <w:div w:id="1618683333">
              <w:marLeft w:val="0"/>
              <w:marRight w:val="0"/>
              <w:marTop w:val="0"/>
              <w:marBottom w:val="0"/>
              <w:divBdr>
                <w:top w:val="none" w:sz="0" w:space="0" w:color="auto"/>
                <w:left w:val="none" w:sz="0" w:space="0" w:color="auto"/>
                <w:bottom w:val="none" w:sz="0" w:space="0" w:color="auto"/>
                <w:right w:val="none" w:sz="0" w:space="0" w:color="auto"/>
              </w:divBdr>
            </w:div>
            <w:div w:id="2032679517">
              <w:marLeft w:val="0"/>
              <w:marRight w:val="0"/>
              <w:marTop w:val="0"/>
              <w:marBottom w:val="0"/>
              <w:divBdr>
                <w:top w:val="none" w:sz="0" w:space="0" w:color="auto"/>
                <w:left w:val="none" w:sz="0" w:space="0" w:color="auto"/>
                <w:bottom w:val="none" w:sz="0" w:space="0" w:color="auto"/>
                <w:right w:val="none" w:sz="0" w:space="0" w:color="auto"/>
              </w:divBdr>
            </w:div>
            <w:div w:id="291248166">
              <w:marLeft w:val="0"/>
              <w:marRight w:val="0"/>
              <w:marTop w:val="0"/>
              <w:marBottom w:val="0"/>
              <w:divBdr>
                <w:top w:val="none" w:sz="0" w:space="0" w:color="auto"/>
                <w:left w:val="none" w:sz="0" w:space="0" w:color="auto"/>
                <w:bottom w:val="none" w:sz="0" w:space="0" w:color="auto"/>
                <w:right w:val="none" w:sz="0" w:space="0" w:color="auto"/>
              </w:divBdr>
            </w:div>
            <w:div w:id="2091655801">
              <w:marLeft w:val="0"/>
              <w:marRight w:val="0"/>
              <w:marTop w:val="0"/>
              <w:marBottom w:val="0"/>
              <w:divBdr>
                <w:top w:val="none" w:sz="0" w:space="0" w:color="auto"/>
                <w:left w:val="none" w:sz="0" w:space="0" w:color="auto"/>
                <w:bottom w:val="none" w:sz="0" w:space="0" w:color="auto"/>
                <w:right w:val="none" w:sz="0" w:space="0" w:color="auto"/>
              </w:divBdr>
            </w:div>
            <w:div w:id="26493722">
              <w:marLeft w:val="0"/>
              <w:marRight w:val="0"/>
              <w:marTop w:val="0"/>
              <w:marBottom w:val="0"/>
              <w:divBdr>
                <w:top w:val="none" w:sz="0" w:space="0" w:color="auto"/>
                <w:left w:val="none" w:sz="0" w:space="0" w:color="auto"/>
                <w:bottom w:val="none" w:sz="0" w:space="0" w:color="auto"/>
                <w:right w:val="none" w:sz="0" w:space="0" w:color="auto"/>
              </w:divBdr>
            </w:div>
            <w:div w:id="1535848248">
              <w:marLeft w:val="0"/>
              <w:marRight w:val="0"/>
              <w:marTop w:val="0"/>
              <w:marBottom w:val="0"/>
              <w:divBdr>
                <w:top w:val="none" w:sz="0" w:space="0" w:color="auto"/>
                <w:left w:val="none" w:sz="0" w:space="0" w:color="auto"/>
                <w:bottom w:val="none" w:sz="0" w:space="0" w:color="auto"/>
                <w:right w:val="none" w:sz="0" w:space="0" w:color="auto"/>
              </w:divBdr>
            </w:div>
            <w:div w:id="364408327">
              <w:marLeft w:val="0"/>
              <w:marRight w:val="0"/>
              <w:marTop w:val="0"/>
              <w:marBottom w:val="0"/>
              <w:divBdr>
                <w:top w:val="none" w:sz="0" w:space="0" w:color="auto"/>
                <w:left w:val="none" w:sz="0" w:space="0" w:color="auto"/>
                <w:bottom w:val="none" w:sz="0" w:space="0" w:color="auto"/>
                <w:right w:val="none" w:sz="0" w:space="0" w:color="auto"/>
              </w:divBdr>
            </w:div>
            <w:div w:id="667100212">
              <w:marLeft w:val="0"/>
              <w:marRight w:val="0"/>
              <w:marTop w:val="0"/>
              <w:marBottom w:val="0"/>
              <w:divBdr>
                <w:top w:val="none" w:sz="0" w:space="0" w:color="auto"/>
                <w:left w:val="none" w:sz="0" w:space="0" w:color="auto"/>
                <w:bottom w:val="none" w:sz="0" w:space="0" w:color="auto"/>
                <w:right w:val="none" w:sz="0" w:space="0" w:color="auto"/>
              </w:divBdr>
            </w:div>
            <w:div w:id="1913158533">
              <w:marLeft w:val="0"/>
              <w:marRight w:val="0"/>
              <w:marTop w:val="0"/>
              <w:marBottom w:val="0"/>
              <w:divBdr>
                <w:top w:val="none" w:sz="0" w:space="0" w:color="auto"/>
                <w:left w:val="none" w:sz="0" w:space="0" w:color="auto"/>
                <w:bottom w:val="none" w:sz="0" w:space="0" w:color="auto"/>
                <w:right w:val="none" w:sz="0" w:space="0" w:color="auto"/>
              </w:divBdr>
            </w:div>
            <w:div w:id="1485320671">
              <w:marLeft w:val="0"/>
              <w:marRight w:val="0"/>
              <w:marTop w:val="0"/>
              <w:marBottom w:val="0"/>
              <w:divBdr>
                <w:top w:val="none" w:sz="0" w:space="0" w:color="auto"/>
                <w:left w:val="none" w:sz="0" w:space="0" w:color="auto"/>
                <w:bottom w:val="none" w:sz="0" w:space="0" w:color="auto"/>
                <w:right w:val="none" w:sz="0" w:space="0" w:color="auto"/>
              </w:divBdr>
            </w:div>
            <w:div w:id="1235627501">
              <w:marLeft w:val="0"/>
              <w:marRight w:val="0"/>
              <w:marTop w:val="0"/>
              <w:marBottom w:val="0"/>
              <w:divBdr>
                <w:top w:val="none" w:sz="0" w:space="0" w:color="auto"/>
                <w:left w:val="none" w:sz="0" w:space="0" w:color="auto"/>
                <w:bottom w:val="none" w:sz="0" w:space="0" w:color="auto"/>
                <w:right w:val="none" w:sz="0" w:space="0" w:color="auto"/>
              </w:divBdr>
            </w:div>
            <w:div w:id="2071296259">
              <w:marLeft w:val="0"/>
              <w:marRight w:val="0"/>
              <w:marTop w:val="0"/>
              <w:marBottom w:val="0"/>
              <w:divBdr>
                <w:top w:val="none" w:sz="0" w:space="0" w:color="auto"/>
                <w:left w:val="none" w:sz="0" w:space="0" w:color="auto"/>
                <w:bottom w:val="none" w:sz="0" w:space="0" w:color="auto"/>
                <w:right w:val="none" w:sz="0" w:space="0" w:color="auto"/>
              </w:divBdr>
            </w:div>
            <w:div w:id="432095110">
              <w:marLeft w:val="0"/>
              <w:marRight w:val="0"/>
              <w:marTop w:val="0"/>
              <w:marBottom w:val="0"/>
              <w:divBdr>
                <w:top w:val="none" w:sz="0" w:space="0" w:color="auto"/>
                <w:left w:val="none" w:sz="0" w:space="0" w:color="auto"/>
                <w:bottom w:val="none" w:sz="0" w:space="0" w:color="auto"/>
                <w:right w:val="none" w:sz="0" w:space="0" w:color="auto"/>
              </w:divBdr>
            </w:div>
            <w:div w:id="626590124">
              <w:marLeft w:val="0"/>
              <w:marRight w:val="0"/>
              <w:marTop w:val="0"/>
              <w:marBottom w:val="0"/>
              <w:divBdr>
                <w:top w:val="none" w:sz="0" w:space="0" w:color="auto"/>
                <w:left w:val="none" w:sz="0" w:space="0" w:color="auto"/>
                <w:bottom w:val="none" w:sz="0" w:space="0" w:color="auto"/>
                <w:right w:val="none" w:sz="0" w:space="0" w:color="auto"/>
              </w:divBdr>
            </w:div>
            <w:div w:id="718670998">
              <w:marLeft w:val="0"/>
              <w:marRight w:val="0"/>
              <w:marTop w:val="0"/>
              <w:marBottom w:val="0"/>
              <w:divBdr>
                <w:top w:val="none" w:sz="0" w:space="0" w:color="auto"/>
                <w:left w:val="none" w:sz="0" w:space="0" w:color="auto"/>
                <w:bottom w:val="none" w:sz="0" w:space="0" w:color="auto"/>
                <w:right w:val="none" w:sz="0" w:space="0" w:color="auto"/>
              </w:divBdr>
            </w:div>
            <w:div w:id="1642229592">
              <w:marLeft w:val="0"/>
              <w:marRight w:val="0"/>
              <w:marTop w:val="0"/>
              <w:marBottom w:val="0"/>
              <w:divBdr>
                <w:top w:val="none" w:sz="0" w:space="0" w:color="auto"/>
                <w:left w:val="none" w:sz="0" w:space="0" w:color="auto"/>
                <w:bottom w:val="none" w:sz="0" w:space="0" w:color="auto"/>
                <w:right w:val="none" w:sz="0" w:space="0" w:color="auto"/>
              </w:divBdr>
            </w:div>
            <w:div w:id="539048523">
              <w:marLeft w:val="0"/>
              <w:marRight w:val="0"/>
              <w:marTop w:val="0"/>
              <w:marBottom w:val="0"/>
              <w:divBdr>
                <w:top w:val="none" w:sz="0" w:space="0" w:color="auto"/>
                <w:left w:val="none" w:sz="0" w:space="0" w:color="auto"/>
                <w:bottom w:val="none" w:sz="0" w:space="0" w:color="auto"/>
                <w:right w:val="none" w:sz="0" w:space="0" w:color="auto"/>
              </w:divBdr>
            </w:div>
            <w:div w:id="1930892359">
              <w:marLeft w:val="0"/>
              <w:marRight w:val="0"/>
              <w:marTop w:val="0"/>
              <w:marBottom w:val="0"/>
              <w:divBdr>
                <w:top w:val="none" w:sz="0" w:space="0" w:color="auto"/>
                <w:left w:val="none" w:sz="0" w:space="0" w:color="auto"/>
                <w:bottom w:val="none" w:sz="0" w:space="0" w:color="auto"/>
                <w:right w:val="none" w:sz="0" w:space="0" w:color="auto"/>
              </w:divBdr>
            </w:div>
            <w:div w:id="2130006802">
              <w:marLeft w:val="0"/>
              <w:marRight w:val="0"/>
              <w:marTop w:val="0"/>
              <w:marBottom w:val="0"/>
              <w:divBdr>
                <w:top w:val="none" w:sz="0" w:space="0" w:color="auto"/>
                <w:left w:val="none" w:sz="0" w:space="0" w:color="auto"/>
                <w:bottom w:val="none" w:sz="0" w:space="0" w:color="auto"/>
                <w:right w:val="none" w:sz="0" w:space="0" w:color="auto"/>
              </w:divBdr>
            </w:div>
            <w:div w:id="16467308">
              <w:marLeft w:val="0"/>
              <w:marRight w:val="0"/>
              <w:marTop w:val="0"/>
              <w:marBottom w:val="0"/>
              <w:divBdr>
                <w:top w:val="none" w:sz="0" w:space="0" w:color="auto"/>
                <w:left w:val="none" w:sz="0" w:space="0" w:color="auto"/>
                <w:bottom w:val="none" w:sz="0" w:space="0" w:color="auto"/>
                <w:right w:val="none" w:sz="0" w:space="0" w:color="auto"/>
              </w:divBdr>
            </w:div>
            <w:div w:id="1314218525">
              <w:marLeft w:val="0"/>
              <w:marRight w:val="0"/>
              <w:marTop w:val="0"/>
              <w:marBottom w:val="0"/>
              <w:divBdr>
                <w:top w:val="none" w:sz="0" w:space="0" w:color="auto"/>
                <w:left w:val="none" w:sz="0" w:space="0" w:color="auto"/>
                <w:bottom w:val="none" w:sz="0" w:space="0" w:color="auto"/>
                <w:right w:val="none" w:sz="0" w:space="0" w:color="auto"/>
              </w:divBdr>
            </w:div>
            <w:div w:id="202407385">
              <w:marLeft w:val="0"/>
              <w:marRight w:val="0"/>
              <w:marTop w:val="0"/>
              <w:marBottom w:val="0"/>
              <w:divBdr>
                <w:top w:val="none" w:sz="0" w:space="0" w:color="auto"/>
                <w:left w:val="none" w:sz="0" w:space="0" w:color="auto"/>
                <w:bottom w:val="none" w:sz="0" w:space="0" w:color="auto"/>
                <w:right w:val="none" w:sz="0" w:space="0" w:color="auto"/>
              </w:divBdr>
            </w:div>
            <w:div w:id="562179622">
              <w:marLeft w:val="0"/>
              <w:marRight w:val="0"/>
              <w:marTop w:val="0"/>
              <w:marBottom w:val="0"/>
              <w:divBdr>
                <w:top w:val="none" w:sz="0" w:space="0" w:color="auto"/>
                <w:left w:val="none" w:sz="0" w:space="0" w:color="auto"/>
                <w:bottom w:val="none" w:sz="0" w:space="0" w:color="auto"/>
                <w:right w:val="none" w:sz="0" w:space="0" w:color="auto"/>
              </w:divBdr>
            </w:div>
            <w:div w:id="2102025660">
              <w:marLeft w:val="0"/>
              <w:marRight w:val="0"/>
              <w:marTop w:val="0"/>
              <w:marBottom w:val="0"/>
              <w:divBdr>
                <w:top w:val="none" w:sz="0" w:space="0" w:color="auto"/>
                <w:left w:val="none" w:sz="0" w:space="0" w:color="auto"/>
                <w:bottom w:val="none" w:sz="0" w:space="0" w:color="auto"/>
                <w:right w:val="none" w:sz="0" w:space="0" w:color="auto"/>
              </w:divBdr>
            </w:div>
            <w:div w:id="129980615">
              <w:marLeft w:val="0"/>
              <w:marRight w:val="0"/>
              <w:marTop w:val="0"/>
              <w:marBottom w:val="0"/>
              <w:divBdr>
                <w:top w:val="none" w:sz="0" w:space="0" w:color="auto"/>
                <w:left w:val="none" w:sz="0" w:space="0" w:color="auto"/>
                <w:bottom w:val="none" w:sz="0" w:space="0" w:color="auto"/>
                <w:right w:val="none" w:sz="0" w:space="0" w:color="auto"/>
              </w:divBdr>
            </w:div>
            <w:div w:id="2108495587">
              <w:marLeft w:val="0"/>
              <w:marRight w:val="0"/>
              <w:marTop w:val="0"/>
              <w:marBottom w:val="0"/>
              <w:divBdr>
                <w:top w:val="none" w:sz="0" w:space="0" w:color="auto"/>
                <w:left w:val="none" w:sz="0" w:space="0" w:color="auto"/>
                <w:bottom w:val="none" w:sz="0" w:space="0" w:color="auto"/>
                <w:right w:val="none" w:sz="0" w:space="0" w:color="auto"/>
              </w:divBdr>
            </w:div>
            <w:div w:id="288587597">
              <w:marLeft w:val="0"/>
              <w:marRight w:val="0"/>
              <w:marTop w:val="0"/>
              <w:marBottom w:val="0"/>
              <w:divBdr>
                <w:top w:val="none" w:sz="0" w:space="0" w:color="auto"/>
                <w:left w:val="none" w:sz="0" w:space="0" w:color="auto"/>
                <w:bottom w:val="none" w:sz="0" w:space="0" w:color="auto"/>
                <w:right w:val="none" w:sz="0" w:space="0" w:color="auto"/>
              </w:divBdr>
            </w:div>
            <w:div w:id="1423069080">
              <w:marLeft w:val="0"/>
              <w:marRight w:val="0"/>
              <w:marTop w:val="0"/>
              <w:marBottom w:val="0"/>
              <w:divBdr>
                <w:top w:val="none" w:sz="0" w:space="0" w:color="auto"/>
                <w:left w:val="none" w:sz="0" w:space="0" w:color="auto"/>
                <w:bottom w:val="none" w:sz="0" w:space="0" w:color="auto"/>
                <w:right w:val="none" w:sz="0" w:space="0" w:color="auto"/>
              </w:divBdr>
            </w:div>
            <w:div w:id="338579793">
              <w:marLeft w:val="0"/>
              <w:marRight w:val="0"/>
              <w:marTop w:val="0"/>
              <w:marBottom w:val="0"/>
              <w:divBdr>
                <w:top w:val="none" w:sz="0" w:space="0" w:color="auto"/>
                <w:left w:val="none" w:sz="0" w:space="0" w:color="auto"/>
                <w:bottom w:val="none" w:sz="0" w:space="0" w:color="auto"/>
                <w:right w:val="none" w:sz="0" w:space="0" w:color="auto"/>
              </w:divBdr>
            </w:div>
            <w:div w:id="684792945">
              <w:marLeft w:val="0"/>
              <w:marRight w:val="0"/>
              <w:marTop w:val="0"/>
              <w:marBottom w:val="0"/>
              <w:divBdr>
                <w:top w:val="none" w:sz="0" w:space="0" w:color="auto"/>
                <w:left w:val="none" w:sz="0" w:space="0" w:color="auto"/>
                <w:bottom w:val="none" w:sz="0" w:space="0" w:color="auto"/>
                <w:right w:val="none" w:sz="0" w:space="0" w:color="auto"/>
              </w:divBdr>
            </w:div>
            <w:div w:id="499085962">
              <w:marLeft w:val="0"/>
              <w:marRight w:val="0"/>
              <w:marTop w:val="0"/>
              <w:marBottom w:val="0"/>
              <w:divBdr>
                <w:top w:val="none" w:sz="0" w:space="0" w:color="auto"/>
                <w:left w:val="none" w:sz="0" w:space="0" w:color="auto"/>
                <w:bottom w:val="none" w:sz="0" w:space="0" w:color="auto"/>
                <w:right w:val="none" w:sz="0" w:space="0" w:color="auto"/>
              </w:divBdr>
            </w:div>
            <w:div w:id="826241488">
              <w:marLeft w:val="0"/>
              <w:marRight w:val="0"/>
              <w:marTop w:val="0"/>
              <w:marBottom w:val="0"/>
              <w:divBdr>
                <w:top w:val="none" w:sz="0" w:space="0" w:color="auto"/>
                <w:left w:val="none" w:sz="0" w:space="0" w:color="auto"/>
                <w:bottom w:val="none" w:sz="0" w:space="0" w:color="auto"/>
                <w:right w:val="none" w:sz="0" w:space="0" w:color="auto"/>
              </w:divBdr>
            </w:div>
            <w:div w:id="1539783168">
              <w:marLeft w:val="0"/>
              <w:marRight w:val="0"/>
              <w:marTop w:val="0"/>
              <w:marBottom w:val="0"/>
              <w:divBdr>
                <w:top w:val="none" w:sz="0" w:space="0" w:color="auto"/>
                <w:left w:val="none" w:sz="0" w:space="0" w:color="auto"/>
                <w:bottom w:val="none" w:sz="0" w:space="0" w:color="auto"/>
                <w:right w:val="none" w:sz="0" w:space="0" w:color="auto"/>
              </w:divBdr>
            </w:div>
          </w:divsChild>
        </w:div>
        <w:div w:id="367921395">
          <w:marLeft w:val="0"/>
          <w:marRight w:val="0"/>
          <w:marTop w:val="0"/>
          <w:marBottom w:val="0"/>
          <w:divBdr>
            <w:top w:val="none" w:sz="0" w:space="0" w:color="auto"/>
            <w:left w:val="none" w:sz="0" w:space="0" w:color="auto"/>
            <w:bottom w:val="none" w:sz="0" w:space="0" w:color="auto"/>
            <w:right w:val="none" w:sz="0" w:space="0" w:color="auto"/>
          </w:divBdr>
          <w:divsChild>
            <w:div w:id="945305949">
              <w:marLeft w:val="0"/>
              <w:marRight w:val="0"/>
              <w:marTop w:val="0"/>
              <w:marBottom w:val="0"/>
              <w:divBdr>
                <w:top w:val="none" w:sz="0" w:space="0" w:color="auto"/>
                <w:left w:val="none" w:sz="0" w:space="0" w:color="auto"/>
                <w:bottom w:val="none" w:sz="0" w:space="0" w:color="auto"/>
                <w:right w:val="none" w:sz="0" w:space="0" w:color="auto"/>
              </w:divBdr>
            </w:div>
            <w:div w:id="1335567258">
              <w:marLeft w:val="0"/>
              <w:marRight w:val="0"/>
              <w:marTop w:val="0"/>
              <w:marBottom w:val="0"/>
              <w:divBdr>
                <w:top w:val="none" w:sz="0" w:space="0" w:color="auto"/>
                <w:left w:val="none" w:sz="0" w:space="0" w:color="auto"/>
                <w:bottom w:val="none" w:sz="0" w:space="0" w:color="auto"/>
                <w:right w:val="none" w:sz="0" w:space="0" w:color="auto"/>
              </w:divBdr>
            </w:div>
            <w:div w:id="1498230151">
              <w:marLeft w:val="0"/>
              <w:marRight w:val="0"/>
              <w:marTop w:val="0"/>
              <w:marBottom w:val="0"/>
              <w:divBdr>
                <w:top w:val="none" w:sz="0" w:space="0" w:color="auto"/>
                <w:left w:val="none" w:sz="0" w:space="0" w:color="auto"/>
                <w:bottom w:val="none" w:sz="0" w:space="0" w:color="auto"/>
                <w:right w:val="none" w:sz="0" w:space="0" w:color="auto"/>
              </w:divBdr>
            </w:div>
            <w:div w:id="568348217">
              <w:marLeft w:val="0"/>
              <w:marRight w:val="0"/>
              <w:marTop w:val="0"/>
              <w:marBottom w:val="0"/>
              <w:divBdr>
                <w:top w:val="none" w:sz="0" w:space="0" w:color="auto"/>
                <w:left w:val="none" w:sz="0" w:space="0" w:color="auto"/>
                <w:bottom w:val="none" w:sz="0" w:space="0" w:color="auto"/>
                <w:right w:val="none" w:sz="0" w:space="0" w:color="auto"/>
              </w:divBdr>
            </w:div>
            <w:div w:id="154347116">
              <w:marLeft w:val="0"/>
              <w:marRight w:val="0"/>
              <w:marTop w:val="0"/>
              <w:marBottom w:val="0"/>
              <w:divBdr>
                <w:top w:val="none" w:sz="0" w:space="0" w:color="auto"/>
                <w:left w:val="none" w:sz="0" w:space="0" w:color="auto"/>
                <w:bottom w:val="none" w:sz="0" w:space="0" w:color="auto"/>
                <w:right w:val="none" w:sz="0" w:space="0" w:color="auto"/>
              </w:divBdr>
            </w:div>
            <w:div w:id="2114277792">
              <w:marLeft w:val="0"/>
              <w:marRight w:val="0"/>
              <w:marTop w:val="0"/>
              <w:marBottom w:val="0"/>
              <w:divBdr>
                <w:top w:val="none" w:sz="0" w:space="0" w:color="auto"/>
                <w:left w:val="none" w:sz="0" w:space="0" w:color="auto"/>
                <w:bottom w:val="none" w:sz="0" w:space="0" w:color="auto"/>
                <w:right w:val="none" w:sz="0" w:space="0" w:color="auto"/>
              </w:divBdr>
            </w:div>
            <w:div w:id="124472278">
              <w:marLeft w:val="0"/>
              <w:marRight w:val="0"/>
              <w:marTop w:val="0"/>
              <w:marBottom w:val="0"/>
              <w:divBdr>
                <w:top w:val="none" w:sz="0" w:space="0" w:color="auto"/>
                <w:left w:val="none" w:sz="0" w:space="0" w:color="auto"/>
                <w:bottom w:val="none" w:sz="0" w:space="0" w:color="auto"/>
                <w:right w:val="none" w:sz="0" w:space="0" w:color="auto"/>
              </w:divBdr>
            </w:div>
            <w:div w:id="1664433925">
              <w:marLeft w:val="0"/>
              <w:marRight w:val="0"/>
              <w:marTop w:val="0"/>
              <w:marBottom w:val="0"/>
              <w:divBdr>
                <w:top w:val="none" w:sz="0" w:space="0" w:color="auto"/>
                <w:left w:val="none" w:sz="0" w:space="0" w:color="auto"/>
                <w:bottom w:val="none" w:sz="0" w:space="0" w:color="auto"/>
                <w:right w:val="none" w:sz="0" w:space="0" w:color="auto"/>
              </w:divBdr>
            </w:div>
            <w:div w:id="1143428069">
              <w:marLeft w:val="0"/>
              <w:marRight w:val="0"/>
              <w:marTop w:val="0"/>
              <w:marBottom w:val="0"/>
              <w:divBdr>
                <w:top w:val="none" w:sz="0" w:space="0" w:color="auto"/>
                <w:left w:val="none" w:sz="0" w:space="0" w:color="auto"/>
                <w:bottom w:val="none" w:sz="0" w:space="0" w:color="auto"/>
                <w:right w:val="none" w:sz="0" w:space="0" w:color="auto"/>
              </w:divBdr>
            </w:div>
            <w:div w:id="146751301">
              <w:marLeft w:val="0"/>
              <w:marRight w:val="0"/>
              <w:marTop w:val="0"/>
              <w:marBottom w:val="0"/>
              <w:divBdr>
                <w:top w:val="none" w:sz="0" w:space="0" w:color="auto"/>
                <w:left w:val="none" w:sz="0" w:space="0" w:color="auto"/>
                <w:bottom w:val="none" w:sz="0" w:space="0" w:color="auto"/>
                <w:right w:val="none" w:sz="0" w:space="0" w:color="auto"/>
              </w:divBdr>
            </w:div>
            <w:div w:id="1469862487">
              <w:marLeft w:val="0"/>
              <w:marRight w:val="0"/>
              <w:marTop w:val="0"/>
              <w:marBottom w:val="0"/>
              <w:divBdr>
                <w:top w:val="none" w:sz="0" w:space="0" w:color="auto"/>
                <w:left w:val="none" w:sz="0" w:space="0" w:color="auto"/>
                <w:bottom w:val="none" w:sz="0" w:space="0" w:color="auto"/>
                <w:right w:val="none" w:sz="0" w:space="0" w:color="auto"/>
              </w:divBdr>
            </w:div>
            <w:div w:id="27924446">
              <w:marLeft w:val="0"/>
              <w:marRight w:val="0"/>
              <w:marTop w:val="0"/>
              <w:marBottom w:val="0"/>
              <w:divBdr>
                <w:top w:val="none" w:sz="0" w:space="0" w:color="auto"/>
                <w:left w:val="none" w:sz="0" w:space="0" w:color="auto"/>
                <w:bottom w:val="none" w:sz="0" w:space="0" w:color="auto"/>
                <w:right w:val="none" w:sz="0" w:space="0" w:color="auto"/>
              </w:divBdr>
            </w:div>
            <w:div w:id="796488039">
              <w:marLeft w:val="0"/>
              <w:marRight w:val="0"/>
              <w:marTop w:val="0"/>
              <w:marBottom w:val="0"/>
              <w:divBdr>
                <w:top w:val="none" w:sz="0" w:space="0" w:color="auto"/>
                <w:left w:val="none" w:sz="0" w:space="0" w:color="auto"/>
                <w:bottom w:val="none" w:sz="0" w:space="0" w:color="auto"/>
                <w:right w:val="none" w:sz="0" w:space="0" w:color="auto"/>
              </w:divBdr>
            </w:div>
            <w:div w:id="368531605">
              <w:marLeft w:val="0"/>
              <w:marRight w:val="0"/>
              <w:marTop w:val="0"/>
              <w:marBottom w:val="0"/>
              <w:divBdr>
                <w:top w:val="none" w:sz="0" w:space="0" w:color="auto"/>
                <w:left w:val="none" w:sz="0" w:space="0" w:color="auto"/>
                <w:bottom w:val="none" w:sz="0" w:space="0" w:color="auto"/>
                <w:right w:val="none" w:sz="0" w:space="0" w:color="auto"/>
              </w:divBdr>
            </w:div>
            <w:div w:id="1815248184">
              <w:marLeft w:val="0"/>
              <w:marRight w:val="0"/>
              <w:marTop w:val="0"/>
              <w:marBottom w:val="0"/>
              <w:divBdr>
                <w:top w:val="none" w:sz="0" w:space="0" w:color="auto"/>
                <w:left w:val="none" w:sz="0" w:space="0" w:color="auto"/>
                <w:bottom w:val="none" w:sz="0" w:space="0" w:color="auto"/>
                <w:right w:val="none" w:sz="0" w:space="0" w:color="auto"/>
              </w:divBdr>
            </w:div>
            <w:div w:id="1918779756">
              <w:marLeft w:val="0"/>
              <w:marRight w:val="0"/>
              <w:marTop w:val="0"/>
              <w:marBottom w:val="0"/>
              <w:divBdr>
                <w:top w:val="none" w:sz="0" w:space="0" w:color="auto"/>
                <w:left w:val="none" w:sz="0" w:space="0" w:color="auto"/>
                <w:bottom w:val="none" w:sz="0" w:space="0" w:color="auto"/>
                <w:right w:val="none" w:sz="0" w:space="0" w:color="auto"/>
              </w:divBdr>
            </w:div>
            <w:div w:id="1525243953">
              <w:marLeft w:val="0"/>
              <w:marRight w:val="0"/>
              <w:marTop w:val="0"/>
              <w:marBottom w:val="0"/>
              <w:divBdr>
                <w:top w:val="none" w:sz="0" w:space="0" w:color="auto"/>
                <w:left w:val="none" w:sz="0" w:space="0" w:color="auto"/>
                <w:bottom w:val="none" w:sz="0" w:space="0" w:color="auto"/>
                <w:right w:val="none" w:sz="0" w:space="0" w:color="auto"/>
              </w:divBdr>
            </w:div>
            <w:div w:id="1386177328">
              <w:marLeft w:val="0"/>
              <w:marRight w:val="0"/>
              <w:marTop w:val="0"/>
              <w:marBottom w:val="0"/>
              <w:divBdr>
                <w:top w:val="none" w:sz="0" w:space="0" w:color="auto"/>
                <w:left w:val="none" w:sz="0" w:space="0" w:color="auto"/>
                <w:bottom w:val="none" w:sz="0" w:space="0" w:color="auto"/>
                <w:right w:val="none" w:sz="0" w:space="0" w:color="auto"/>
              </w:divBdr>
            </w:div>
            <w:div w:id="1479833888">
              <w:marLeft w:val="0"/>
              <w:marRight w:val="0"/>
              <w:marTop w:val="0"/>
              <w:marBottom w:val="0"/>
              <w:divBdr>
                <w:top w:val="none" w:sz="0" w:space="0" w:color="auto"/>
                <w:left w:val="none" w:sz="0" w:space="0" w:color="auto"/>
                <w:bottom w:val="none" w:sz="0" w:space="0" w:color="auto"/>
                <w:right w:val="none" w:sz="0" w:space="0" w:color="auto"/>
              </w:divBdr>
            </w:div>
            <w:div w:id="1658149018">
              <w:marLeft w:val="0"/>
              <w:marRight w:val="0"/>
              <w:marTop w:val="0"/>
              <w:marBottom w:val="0"/>
              <w:divBdr>
                <w:top w:val="none" w:sz="0" w:space="0" w:color="auto"/>
                <w:left w:val="none" w:sz="0" w:space="0" w:color="auto"/>
                <w:bottom w:val="none" w:sz="0" w:space="0" w:color="auto"/>
                <w:right w:val="none" w:sz="0" w:space="0" w:color="auto"/>
              </w:divBdr>
            </w:div>
            <w:div w:id="1016227817">
              <w:marLeft w:val="0"/>
              <w:marRight w:val="0"/>
              <w:marTop w:val="0"/>
              <w:marBottom w:val="0"/>
              <w:divBdr>
                <w:top w:val="none" w:sz="0" w:space="0" w:color="auto"/>
                <w:left w:val="none" w:sz="0" w:space="0" w:color="auto"/>
                <w:bottom w:val="none" w:sz="0" w:space="0" w:color="auto"/>
                <w:right w:val="none" w:sz="0" w:space="0" w:color="auto"/>
              </w:divBdr>
            </w:div>
            <w:div w:id="1976982224">
              <w:marLeft w:val="0"/>
              <w:marRight w:val="0"/>
              <w:marTop w:val="0"/>
              <w:marBottom w:val="0"/>
              <w:divBdr>
                <w:top w:val="none" w:sz="0" w:space="0" w:color="auto"/>
                <w:left w:val="none" w:sz="0" w:space="0" w:color="auto"/>
                <w:bottom w:val="none" w:sz="0" w:space="0" w:color="auto"/>
                <w:right w:val="none" w:sz="0" w:space="0" w:color="auto"/>
              </w:divBdr>
            </w:div>
            <w:div w:id="231627696">
              <w:marLeft w:val="0"/>
              <w:marRight w:val="0"/>
              <w:marTop w:val="0"/>
              <w:marBottom w:val="0"/>
              <w:divBdr>
                <w:top w:val="none" w:sz="0" w:space="0" w:color="auto"/>
                <w:left w:val="none" w:sz="0" w:space="0" w:color="auto"/>
                <w:bottom w:val="none" w:sz="0" w:space="0" w:color="auto"/>
                <w:right w:val="none" w:sz="0" w:space="0" w:color="auto"/>
              </w:divBdr>
            </w:div>
            <w:div w:id="330108123">
              <w:marLeft w:val="0"/>
              <w:marRight w:val="0"/>
              <w:marTop w:val="0"/>
              <w:marBottom w:val="0"/>
              <w:divBdr>
                <w:top w:val="none" w:sz="0" w:space="0" w:color="auto"/>
                <w:left w:val="none" w:sz="0" w:space="0" w:color="auto"/>
                <w:bottom w:val="none" w:sz="0" w:space="0" w:color="auto"/>
                <w:right w:val="none" w:sz="0" w:space="0" w:color="auto"/>
              </w:divBdr>
            </w:div>
            <w:div w:id="926426383">
              <w:marLeft w:val="0"/>
              <w:marRight w:val="0"/>
              <w:marTop w:val="0"/>
              <w:marBottom w:val="0"/>
              <w:divBdr>
                <w:top w:val="none" w:sz="0" w:space="0" w:color="auto"/>
                <w:left w:val="none" w:sz="0" w:space="0" w:color="auto"/>
                <w:bottom w:val="none" w:sz="0" w:space="0" w:color="auto"/>
                <w:right w:val="none" w:sz="0" w:space="0" w:color="auto"/>
              </w:divBdr>
            </w:div>
            <w:div w:id="831987523">
              <w:marLeft w:val="0"/>
              <w:marRight w:val="0"/>
              <w:marTop w:val="0"/>
              <w:marBottom w:val="0"/>
              <w:divBdr>
                <w:top w:val="none" w:sz="0" w:space="0" w:color="auto"/>
                <w:left w:val="none" w:sz="0" w:space="0" w:color="auto"/>
                <w:bottom w:val="none" w:sz="0" w:space="0" w:color="auto"/>
                <w:right w:val="none" w:sz="0" w:space="0" w:color="auto"/>
              </w:divBdr>
            </w:div>
            <w:div w:id="1354989047">
              <w:marLeft w:val="0"/>
              <w:marRight w:val="0"/>
              <w:marTop w:val="0"/>
              <w:marBottom w:val="0"/>
              <w:divBdr>
                <w:top w:val="none" w:sz="0" w:space="0" w:color="auto"/>
                <w:left w:val="none" w:sz="0" w:space="0" w:color="auto"/>
                <w:bottom w:val="none" w:sz="0" w:space="0" w:color="auto"/>
                <w:right w:val="none" w:sz="0" w:space="0" w:color="auto"/>
              </w:divBdr>
            </w:div>
            <w:div w:id="121190945">
              <w:marLeft w:val="0"/>
              <w:marRight w:val="0"/>
              <w:marTop w:val="0"/>
              <w:marBottom w:val="0"/>
              <w:divBdr>
                <w:top w:val="none" w:sz="0" w:space="0" w:color="auto"/>
                <w:left w:val="none" w:sz="0" w:space="0" w:color="auto"/>
                <w:bottom w:val="none" w:sz="0" w:space="0" w:color="auto"/>
                <w:right w:val="none" w:sz="0" w:space="0" w:color="auto"/>
              </w:divBdr>
            </w:div>
            <w:div w:id="365566227">
              <w:marLeft w:val="0"/>
              <w:marRight w:val="0"/>
              <w:marTop w:val="0"/>
              <w:marBottom w:val="0"/>
              <w:divBdr>
                <w:top w:val="none" w:sz="0" w:space="0" w:color="auto"/>
                <w:left w:val="none" w:sz="0" w:space="0" w:color="auto"/>
                <w:bottom w:val="none" w:sz="0" w:space="0" w:color="auto"/>
                <w:right w:val="none" w:sz="0" w:space="0" w:color="auto"/>
              </w:divBdr>
            </w:div>
            <w:div w:id="2028097278">
              <w:marLeft w:val="0"/>
              <w:marRight w:val="0"/>
              <w:marTop w:val="0"/>
              <w:marBottom w:val="0"/>
              <w:divBdr>
                <w:top w:val="none" w:sz="0" w:space="0" w:color="auto"/>
                <w:left w:val="none" w:sz="0" w:space="0" w:color="auto"/>
                <w:bottom w:val="none" w:sz="0" w:space="0" w:color="auto"/>
                <w:right w:val="none" w:sz="0" w:space="0" w:color="auto"/>
              </w:divBdr>
            </w:div>
            <w:div w:id="151145193">
              <w:marLeft w:val="0"/>
              <w:marRight w:val="0"/>
              <w:marTop w:val="0"/>
              <w:marBottom w:val="0"/>
              <w:divBdr>
                <w:top w:val="none" w:sz="0" w:space="0" w:color="auto"/>
                <w:left w:val="none" w:sz="0" w:space="0" w:color="auto"/>
                <w:bottom w:val="none" w:sz="0" w:space="0" w:color="auto"/>
                <w:right w:val="none" w:sz="0" w:space="0" w:color="auto"/>
              </w:divBdr>
            </w:div>
            <w:div w:id="2044938233">
              <w:marLeft w:val="0"/>
              <w:marRight w:val="0"/>
              <w:marTop w:val="0"/>
              <w:marBottom w:val="0"/>
              <w:divBdr>
                <w:top w:val="none" w:sz="0" w:space="0" w:color="auto"/>
                <w:left w:val="none" w:sz="0" w:space="0" w:color="auto"/>
                <w:bottom w:val="none" w:sz="0" w:space="0" w:color="auto"/>
                <w:right w:val="none" w:sz="0" w:space="0" w:color="auto"/>
              </w:divBdr>
            </w:div>
            <w:div w:id="1131708196">
              <w:marLeft w:val="0"/>
              <w:marRight w:val="0"/>
              <w:marTop w:val="0"/>
              <w:marBottom w:val="0"/>
              <w:divBdr>
                <w:top w:val="none" w:sz="0" w:space="0" w:color="auto"/>
                <w:left w:val="none" w:sz="0" w:space="0" w:color="auto"/>
                <w:bottom w:val="none" w:sz="0" w:space="0" w:color="auto"/>
                <w:right w:val="none" w:sz="0" w:space="0" w:color="auto"/>
              </w:divBdr>
            </w:div>
            <w:div w:id="738675374">
              <w:marLeft w:val="0"/>
              <w:marRight w:val="0"/>
              <w:marTop w:val="0"/>
              <w:marBottom w:val="0"/>
              <w:divBdr>
                <w:top w:val="none" w:sz="0" w:space="0" w:color="auto"/>
                <w:left w:val="none" w:sz="0" w:space="0" w:color="auto"/>
                <w:bottom w:val="none" w:sz="0" w:space="0" w:color="auto"/>
                <w:right w:val="none" w:sz="0" w:space="0" w:color="auto"/>
              </w:divBdr>
            </w:div>
            <w:div w:id="457722268">
              <w:marLeft w:val="0"/>
              <w:marRight w:val="0"/>
              <w:marTop w:val="0"/>
              <w:marBottom w:val="0"/>
              <w:divBdr>
                <w:top w:val="none" w:sz="0" w:space="0" w:color="auto"/>
                <w:left w:val="none" w:sz="0" w:space="0" w:color="auto"/>
                <w:bottom w:val="none" w:sz="0" w:space="0" w:color="auto"/>
                <w:right w:val="none" w:sz="0" w:space="0" w:color="auto"/>
              </w:divBdr>
            </w:div>
            <w:div w:id="7100814">
              <w:marLeft w:val="0"/>
              <w:marRight w:val="0"/>
              <w:marTop w:val="0"/>
              <w:marBottom w:val="0"/>
              <w:divBdr>
                <w:top w:val="none" w:sz="0" w:space="0" w:color="auto"/>
                <w:left w:val="none" w:sz="0" w:space="0" w:color="auto"/>
                <w:bottom w:val="none" w:sz="0" w:space="0" w:color="auto"/>
                <w:right w:val="none" w:sz="0" w:space="0" w:color="auto"/>
              </w:divBdr>
            </w:div>
            <w:div w:id="902835992">
              <w:marLeft w:val="0"/>
              <w:marRight w:val="0"/>
              <w:marTop w:val="0"/>
              <w:marBottom w:val="0"/>
              <w:divBdr>
                <w:top w:val="none" w:sz="0" w:space="0" w:color="auto"/>
                <w:left w:val="none" w:sz="0" w:space="0" w:color="auto"/>
                <w:bottom w:val="none" w:sz="0" w:space="0" w:color="auto"/>
                <w:right w:val="none" w:sz="0" w:space="0" w:color="auto"/>
              </w:divBdr>
            </w:div>
            <w:div w:id="1056127373">
              <w:marLeft w:val="0"/>
              <w:marRight w:val="0"/>
              <w:marTop w:val="0"/>
              <w:marBottom w:val="0"/>
              <w:divBdr>
                <w:top w:val="none" w:sz="0" w:space="0" w:color="auto"/>
                <w:left w:val="none" w:sz="0" w:space="0" w:color="auto"/>
                <w:bottom w:val="none" w:sz="0" w:space="0" w:color="auto"/>
                <w:right w:val="none" w:sz="0" w:space="0" w:color="auto"/>
              </w:divBdr>
            </w:div>
            <w:div w:id="1884829571">
              <w:marLeft w:val="0"/>
              <w:marRight w:val="0"/>
              <w:marTop w:val="0"/>
              <w:marBottom w:val="0"/>
              <w:divBdr>
                <w:top w:val="none" w:sz="0" w:space="0" w:color="auto"/>
                <w:left w:val="none" w:sz="0" w:space="0" w:color="auto"/>
                <w:bottom w:val="none" w:sz="0" w:space="0" w:color="auto"/>
                <w:right w:val="none" w:sz="0" w:space="0" w:color="auto"/>
              </w:divBdr>
            </w:div>
            <w:div w:id="1208957821">
              <w:marLeft w:val="0"/>
              <w:marRight w:val="0"/>
              <w:marTop w:val="0"/>
              <w:marBottom w:val="0"/>
              <w:divBdr>
                <w:top w:val="none" w:sz="0" w:space="0" w:color="auto"/>
                <w:left w:val="none" w:sz="0" w:space="0" w:color="auto"/>
                <w:bottom w:val="none" w:sz="0" w:space="0" w:color="auto"/>
                <w:right w:val="none" w:sz="0" w:space="0" w:color="auto"/>
              </w:divBdr>
            </w:div>
            <w:div w:id="1288003004">
              <w:marLeft w:val="0"/>
              <w:marRight w:val="0"/>
              <w:marTop w:val="0"/>
              <w:marBottom w:val="0"/>
              <w:divBdr>
                <w:top w:val="none" w:sz="0" w:space="0" w:color="auto"/>
                <w:left w:val="none" w:sz="0" w:space="0" w:color="auto"/>
                <w:bottom w:val="none" w:sz="0" w:space="0" w:color="auto"/>
                <w:right w:val="none" w:sz="0" w:space="0" w:color="auto"/>
              </w:divBdr>
            </w:div>
            <w:div w:id="297223510">
              <w:marLeft w:val="0"/>
              <w:marRight w:val="0"/>
              <w:marTop w:val="0"/>
              <w:marBottom w:val="0"/>
              <w:divBdr>
                <w:top w:val="none" w:sz="0" w:space="0" w:color="auto"/>
                <w:left w:val="none" w:sz="0" w:space="0" w:color="auto"/>
                <w:bottom w:val="none" w:sz="0" w:space="0" w:color="auto"/>
                <w:right w:val="none" w:sz="0" w:space="0" w:color="auto"/>
              </w:divBdr>
            </w:div>
            <w:div w:id="101148112">
              <w:marLeft w:val="0"/>
              <w:marRight w:val="0"/>
              <w:marTop w:val="0"/>
              <w:marBottom w:val="0"/>
              <w:divBdr>
                <w:top w:val="none" w:sz="0" w:space="0" w:color="auto"/>
                <w:left w:val="none" w:sz="0" w:space="0" w:color="auto"/>
                <w:bottom w:val="none" w:sz="0" w:space="0" w:color="auto"/>
                <w:right w:val="none" w:sz="0" w:space="0" w:color="auto"/>
              </w:divBdr>
            </w:div>
            <w:div w:id="305935463">
              <w:marLeft w:val="0"/>
              <w:marRight w:val="0"/>
              <w:marTop w:val="0"/>
              <w:marBottom w:val="0"/>
              <w:divBdr>
                <w:top w:val="none" w:sz="0" w:space="0" w:color="auto"/>
                <w:left w:val="none" w:sz="0" w:space="0" w:color="auto"/>
                <w:bottom w:val="none" w:sz="0" w:space="0" w:color="auto"/>
                <w:right w:val="none" w:sz="0" w:space="0" w:color="auto"/>
              </w:divBdr>
            </w:div>
            <w:div w:id="1637687305">
              <w:marLeft w:val="0"/>
              <w:marRight w:val="0"/>
              <w:marTop w:val="0"/>
              <w:marBottom w:val="0"/>
              <w:divBdr>
                <w:top w:val="none" w:sz="0" w:space="0" w:color="auto"/>
                <w:left w:val="none" w:sz="0" w:space="0" w:color="auto"/>
                <w:bottom w:val="none" w:sz="0" w:space="0" w:color="auto"/>
                <w:right w:val="none" w:sz="0" w:space="0" w:color="auto"/>
              </w:divBdr>
            </w:div>
            <w:div w:id="464010939">
              <w:marLeft w:val="0"/>
              <w:marRight w:val="0"/>
              <w:marTop w:val="0"/>
              <w:marBottom w:val="0"/>
              <w:divBdr>
                <w:top w:val="none" w:sz="0" w:space="0" w:color="auto"/>
                <w:left w:val="none" w:sz="0" w:space="0" w:color="auto"/>
                <w:bottom w:val="none" w:sz="0" w:space="0" w:color="auto"/>
                <w:right w:val="none" w:sz="0" w:space="0" w:color="auto"/>
              </w:divBdr>
            </w:div>
            <w:div w:id="917785717">
              <w:marLeft w:val="0"/>
              <w:marRight w:val="0"/>
              <w:marTop w:val="0"/>
              <w:marBottom w:val="0"/>
              <w:divBdr>
                <w:top w:val="none" w:sz="0" w:space="0" w:color="auto"/>
                <w:left w:val="none" w:sz="0" w:space="0" w:color="auto"/>
                <w:bottom w:val="none" w:sz="0" w:space="0" w:color="auto"/>
                <w:right w:val="none" w:sz="0" w:space="0" w:color="auto"/>
              </w:divBdr>
            </w:div>
            <w:div w:id="929317227">
              <w:marLeft w:val="0"/>
              <w:marRight w:val="0"/>
              <w:marTop w:val="0"/>
              <w:marBottom w:val="0"/>
              <w:divBdr>
                <w:top w:val="none" w:sz="0" w:space="0" w:color="auto"/>
                <w:left w:val="none" w:sz="0" w:space="0" w:color="auto"/>
                <w:bottom w:val="none" w:sz="0" w:space="0" w:color="auto"/>
                <w:right w:val="none" w:sz="0" w:space="0" w:color="auto"/>
              </w:divBdr>
            </w:div>
            <w:div w:id="1299452549">
              <w:marLeft w:val="0"/>
              <w:marRight w:val="0"/>
              <w:marTop w:val="0"/>
              <w:marBottom w:val="0"/>
              <w:divBdr>
                <w:top w:val="none" w:sz="0" w:space="0" w:color="auto"/>
                <w:left w:val="none" w:sz="0" w:space="0" w:color="auto"/>
                <w:bottom w:val="none" w:sz="0" w:space="0" w:color="auto"/>
                <w:right w:val="none" w:sz="0" w:space="0" w:color="auto"/>
              </w:divBdr>
            </w:div>
            <w:div w:id="64569643">
              <w:marLeft w:val="0"/>
              <w:marRight w:val="0"/>
              <w:marTop w:val="0"/>
              <w:marBottom w:val="0"/>
              <w:divBdr>
                <w:top w:val="none" w:sz="0" w:space="0" w:color="auto"/>
                <w:left w:val="none" w:sz="0" w:space="0" w:color="auto"/>
                <w:bottom w:val="none" w:sz="0" w:space="0" w:color="auto"/>
                <w:right w:val="none" w:sz="0" w:space="0" w:color="auto"/>
              </w:divBdr>
            </w:div>
            <w:div w:id="396362628">
              <w:marLeft w:val="0"/>
              <w:marRight w:val="0"/>
              <w:marTop w:val="0"/>
              <w:marBottom w:val="0"/>
              <w:divBdr>
                <w:top w:val="none" w:sz="0" w:space="0" w:color="auto"/>
                <w:left w:val="none" w:sz="0" w:space="0" w:color="auto"/>
                <w:bottom w:val="none" w:sz="0" w:space="0" w:color="auto"/>
                <w:right w:val="none" w:sz="0" w:space="0" w:color="auto"/>
              </w:divBdr>
            </w:div>
            <w:div w:id="1783722493">
              <w:marLeft w:val="0"/>
              <w:marRight w:val="0"/>
              <w:marTop w:val="0"/>
              <w:marBottom w:val="0"/>
              <w:divBdr>
                <w:top w:val="none" w:sz="0" w:space="0" w:color="auto"/>
                <w:left w:val="none" w:sz="0" w:space="0" w:color="auto"/>
                <w:bottom w:val="none" w:sz="0" w:space="0" w:color="auto"/>
                <w:right w:val="none" w:sz="0" w:space="0" w:color="auto"/>
              </w:divBdr>
            </w:div>
            <w:div w:id="611788638">
              <w:marLeft w:val="0"/>
              <w:marRight w:val="0"/>
              <w:marTop w:val="0"/>
              <w:marBottom w:val="0"/>
              <w:divBdr>
                <w:top w:val="none" w:sz="0" w:space="0" w:color="auto"/>
                <w:left w:val="none" w:sz="0" w:space="0" w:color="auto"/>
                <w:bottom w:val="none" w:sz="0" w:space="0" w:color="auto"/>
                <w:right w:val="none" w:sz="0" w:space="0" w:color="auto"/>
              </w:divBdr>
            </w:div>
            <w:div w:id="1704357591">
              <w:marLeft w:val="0"/>
              <w:marRight w:val="0"/>
              <w:marTop w:val="0"/>
              <w:marBottom w:val="0"/>
              <w:divBdr>
                <w:top w:val="none" w:sz="0" w:space="0" w:color="auto"/>
                <w:left w:val="none" w:sz="0" w:space="0" w:color="auto"/>
                <w:bottom w:val="none" w:sz="0" w:space="0" w:color="auto"/>
                <w:right w:val="none" w:sz="0" w:space="0" w:color="auto"/>
              </w:divBdr>
            </w:div>
            <w:div w:id="1618609261">
              <w:marLeft w:val="0"/>
              <w:marRight w:val="0"/>
              <w:marTop w:val="0"/>
              <w:marBottom w:val="0"/>
              <w:divBdr>
                <w:top w:val="none" w:sz="0" w:space="0" w:color="auto"/>
                <w:left w:val="none" w:sz="0" w:space="0" w:color="auto"/>
                <w:bottom w:val="none" w:sz="0" w:space="0" w:color="auto"/>
                <w:right w:val="none" w:sz="0" w:space="0" w:color="auto"/>
              </w:divBdr>
            </w:div>
            <w:div w:id="1443694332">
              <w:marLeft w:val="0"/>
              <w:marRight w:val="0"/>
              <w:marTop w:val="0"/>
              <w:marBottom w:val="0"/>
              <w:divBdr>
                <w:top w:val="none" w:sz="0" w:space="0" w:color="auto"/>
                <w:left w:val="none" w:sz="0" w:space="0" w:color="auto"/>
                <w:bottom w:val="none" w:sz="0" w:space="0" w:color="auto"/>
                <w:right w:val="none" w:sz="0" w:space="0" w:color="auto"/>
              </w:divBdr>
            </w:div>
            <w:div w:id="2113237033">
              <w:marLeft w:val="0"/>
              <w:marRight w:val="0"/>
              <w:marTop w:val="0"/>
              <w:marBottom w:val="0"/>
              <w:divBdr>
                <w:top w:val="none" w:sz="0" w:space="0" w:color="auto"/>
                <w:left w:val="none" w:sz="0" w:space="0" w:color="auto"/>
                <w:bottom w:val="none" w:sz="0" w:space="0" w:color="auto"/>
                <w:right w:val="none" w:sz="0" w:space="0" w:color="auto"/>
              </w:divBdr>
            </w:div>
            <w:div w:id="135487643">
              <w:marLeft w:val="0"/>
              <w:marRight w:val="0"/>
              <w:marTop w:val="0"/>
              <w:marBottom w:val="0"/>
              <w:divBdr>
                <w:top w:val="none" w:sz="0" w:space="0" w:color="auto"/>
                <w:left w:val="none" w:sz="0" w:space="0" w:color="auto"/>
                <w:bottom w:val="none" w:sz="0" w:space="0" w:color="auto"/>
                <w:right w:val="none" w:sz="0" w:space="0" w:color="auto"/>
              </w:divBdr>
            </w:div>
            <w:div w:id="850678881">
              <w:marLeft w:val="0"/>
              <w:marRight w:val="0"/>
              <w:marTop w:val="0"/>
              <w:marBottom w:val="0"/>
              <w:divBdr>
                <w:top w:val="none" w:sz="0" w:space="0" w:color="auto"/>
                <w:left w:val="none" w:sz="0" w:space="0" w:color="auto"/>
                <w:bottom w:val="none" w:sz="0" w:space="0" w:color="auto"/>
                <w:right w:val="none" w:sz="0" w:space="0" w:color="auto"/>
              </w:divBdr>
            </w:div>
            <w:div w:id="951131450">
              <w:marLeft w:val="0"/>
              <w:marRight w:val="0"/>
              <w:marTop w:val="0"/>
              <w:marBottom w:val="0"/>
              <w:divBdr>
                <w:top w:val="none" w:sz="0" w:space="0" w:color="auto"/>
                <w:left w:val="none" w:sz="0" w:space="0" w:color="auto"/>
                <w:bottom w:val="none" w:sz="0" w:space="0" w:color="auto"/>
                <w:right w:val="none" w:sz="0" w:space="0" w:color="auto"/>
              </w:divBdr>
            </w:div>
            <w:div w:id="1054504303">
              <w:marLeft w:val="0"/>
              <w:marRight w:val="0"/>
              <w:marTop w:val="0"/>
              <w:marBottom w:val="0"/>
              <w:divBdr>
                <w:top w:val="none" w:sz="0" w:space="0" w:color="auto"/>
                <w:left w:val="none" w:sz="0" w:space="0" w:color="auto"/>
                <w:bottom w:val="none" w:sz="0" w:space="0" w:color="auto"/>
                <w:right w:val="none" w:sz="0" w:space="0" w:color="auto"/>
              </w:divBdr>
            </w:div>
            <w:div w:id="1229266083">
              <w:marLeft w:val="0"/>
              <w:marRight w:val="0"/>
              <w:marTop w:val="0"/>
              <w:marBottom w:val="0"/>
              <w:divBdr>
                <w:top w:val="none" w:sz="0" w:space="0" w:color="auto"/>
                <w:left w:val="none" w:sz="0" w:space="0" w:color="auto"/>
                <w:bottom w:val="none" w:sz="0" w:space="0" w:color="auto"/>
                <w:right w:val="none" w:sz="0" w:space="0" w:color="auto"/>
              </w:divBdr>
            </w:div>
            <w:div w:id="554392692">
              <w:marLeft w:val="0"/>
              <w:marRight w:val="0"/>
              <w:marTop w:val="0"/>
              <w:marBottom w:val="0"/>
              <w:divBdr>
                <w:top w:val="none" w:sz="0" w:space="0" w:color="auto"/>
                <w:left w:val="none" w:sz="0" w:space="0" w:color="auto"/>
                <w:bottom w:val="none" w:sz="0" w:space="0" w:color="auto"/>
                <w:right w:val="none" w:sz="0" w:space="0" w:color="auto"/>
              </w:divBdr>
            </w:div>
            <w:div w:id="1760104442">
              <w:marLeft w:val="0"/>
              <w:marRight w:val="0"/>
              <w:marTop w:val="0"/>
              <w:marBottom w:val="0"/>
              <w:divBdr>
                <w:top w:val="none" w:sz="0" w:space="0" w:color="auto"/>
                <w:left w:val="none" w:sz="0" w:space="0" w:color="auto"/>
                <w:bottom w:val="none" w:sz="0" w:space="0" w:color="auto"/>
                <w:right w:val="none" w:sz="0" w:space="0" w:color="auto"/>
              </w:divBdr>
            </w:div>
            <w:div w:id="2085951007">
              <w:marLeft w:val="0"/>
              <w:marRight w:val="0"/>
              <w:marTop w:val="0"/>
              <w:marBottom w:val="0"/>
              <w:divBdr>
                <w:top w:val="none" w:sz="0" w:space="0" w:color="auto"/>
                <w:left w:val="none" w:sz="0" w:space="0" w:color="auto"/>
                <w:bottom w:val="none" w:sz="0" w:space="0" w:color="auto"/>
                <w:right w:val="none" w:sz="0" w:space="0" w:color="auto"/>
              </w:divBdr>
            </w:div>
            <w:div w:id="1048917827">
              <w:marLeft w:val="0"/>
              <w:marRight w:val="0"/>
              <w:marTop w:val="0"/>
              <w:marBottom w:val="0"/>
              <w:divBdr>
                <w:top w:val="none" w:sz="0" w:space="0" w:color="auto"/>
                <w:left w:val="none" w:sz="0" w:space="0" w:color="auto"/>
                <w:bottom w:val="none" w:sz="0" w:space="0" w:color="auto"/>
                <w:right w:val="none" w:sz="0" w:space="0" w:color="auto"/>
              </w:divBdr>
            </w:div>
            <w:div w:id="279726269">
              <w:marLeft w:val="0"/>
              <w:marRight w:val="0"/>
              <w:marTop w:val="0"/>
              <w:marBottom w:val="0"/>
              <w:divBdr>
                <w:top w:val="none" w:sz="0" w:space="0" w:color="auto"/>
                <w:left w:val="none" w:sz="0" w:space="0" w:color="auto"/>
                <w:bottom w:val="none" w:sz="0" w:space="0" w:color="auto"/>
                <w:right w:val="none" w:sz="0" w:space="0" w:color="auto"/>
              </w:divBdr>
            </w:div>
            <w:div w:id="347565292">
              <w:marLeft w:val="0"/>
              <w:marRight w:val="0"/>
              <w:marTop w:val="0"/>
              <w:marBottom w:val="0"/>
              <w:divBdr>
                <w:top w:val="none" w:sz="0" w:space="0" w:color="auto"/>
                <w:left w:val="none" w:sz="0" w:space="0" w:color="auto"/>
                <w:bottom w:val="none" w:sz="0" w:space="0" w:color="auto"/>
                <w:right w:val="none" w:sz="0" w:space="0" w:color="auto"/>
              </w:divBdr>
            </w:div>
            <w:div w:id="878710757">
              <w:marLeft w:val="0"/>
              <w:marRight w:val="0"/>
              <w:marTop w:val="0"/>
              <w:marBottom w:val="0"/>
              <w:divBdr>
                <w:top w:val="none" w:sz="0" w:space="0" w:color="auto"/>
                <w:left w:val="none" w:sz="0" w:space="0" w:color="auto"/>
                <w:bottom w:val="none" w:sz="0" w:space="0" w:color="auto"/>
                <w:right w:val="none" w:sz="0" w:space="0" w:color="auto"/>
              </w:divBdr>
            </w:div>
            <w:div w:id="1130979855">
              <w:marLeft w:val="0"/>
              <w:marRight w:val="0"/>
              <w:marTop w:val="0"/>
              <w:marBottom w:val="0"/>
              <w:divBdr>
                <w:top w:val="none" w:sz="0" w:space="0" w:color="auto"/>
                <w:left w:val="none" w:sz="0" w:space="0" w:color="auto"/>
                <w:bottom w:val="none" w:sz="0" w:space="0" w:color="auto"/>
                <w:right w:val="none" w:sz="0" w:space="0" w:color="auto"/>
              </w:divBdr>
            </w:div>
            <w:div w:id="206794966">
              <w:marLeft w:val="0"/>
              <w:marRight w:val="0"/>
              <w:marTop w:val="0"/>
              <w:marBottom w:val="0"/>
              <w:divBdr>
                <w:top w:val="none" w:sz="0" w:space="0" w:color="auto"/>
                <w:left w:val="none" w:sz="0" w:space="0" w:color="auto"/>
                <w:bottom w:val="none" w:sz="0" w:space="0" w:color="auto"/>
                <w:right w:val="none" w:sz="0" w:space="0" w:color="auto"/>
              </w:divBdr>
            </w:div>
            <w:div w:id="2013025893">
              <w:marLeft w:val="0"/>
              <w:marRight w:val="0"/>
              <w:marTop w:val="0"/>
              <w:marBottom w:val="0"/>
              <w:divBdr>
                <w:top w:val="none" w:sz="0" w:space="0" w:color="auto"/>
                <w:left w:val="none" w:sz="0" w:space="0" w:color="auto"/>
                <w:bottom w:val="none" w:sz="0" w:space="0" w:color="auto"/>
                <w:right w:val="none" w:sz="0" w:space="0" w:color="auto"/>
              </w:divBdr>
            </w:div>
            <w:div w:id="153646671">
              <w:marLeft w:val="0"/>
              <w:marRight w:val="0"/>
              <w:marTop w:val="0"/>
              <w:marBottom w:val="0"/>
              <w:divBdr>
                <w:top w:val="none" w:sz="0" w:space="0" w:color="auto"/>
                <w:left w:val="none" w:sz="0" w:space="0" w:color="auto"/>
                <w:bottom w:val="none" w:sz="0" w:space="0" w:color="auto"/>
                <w:right w:val="none" w:sz="0" w:space="0" w:color="auto"/>
              </w:divBdr>
            </w:div>
            <w:div w:id="1323464865">
              <w:marLeft w:val="0"/>
              <w:marRight w:val="0"/>
              <w:marTop w:val="0"/>
              <w:marBottom w:val="0"/>
              <w:divBdr>
                <w:top w:val="none" w:sz="0" w:space="0" w:color="auto"/>
                <w:left w:val="none" w:sz="0" w:space="0" w:color="auto"/>
                <w:bottom w:val="none" w:sz="0" w:space="0" w:color="auto"/>
                <w:right w:val="none" w:sz="0" w:space="0" w:color="auto"/>
              </w:divBdr>
            </w:div>
            <w:div w:id="1509639433">
              <w:marLeft w:val="0"/>
              <w:marRight w:val="0"/>
              <w:marTop w:val="0"/>
              <w:marBottom w:val="0"/>
              <w:divBdr>
                <w:top w:val="none" w:sz="0" w:space="0" w:color="auto"/>
                <w:left w:val="none" w:sz="0" w:space="0" w:color="auto"/>
                <w:bottom w:val="none" w:sz="0" w:space="0" w:color="auto"/>
                <w:right w:val="none" w:sz="0" w:space="0" w:color="auto"/>
              </w:divBdr>
            </w:div>
            <w:div w:id="289438571">
              <w:marLeft w:val="0"/>
              <w:marRight w:val="0"/>
              <w:marTop w:val="0"/>
              <w:marBottom w:val="0"/>
              <w:divBdr>
                <w:top w:val="none" w:sz="0" w:space="0" w:color="auto"/>
                <w:left w:val="none" w:sz="0" w:space="0" w:color="auto"/>
                <w:bottom w:val="none" w:sz="0" w:space="0" w:color="auto"/>
                <w:right w:val="none" w:sz="0" w:space="0" w:color="auto"/>
              </w:divBdr>
            </w:div>
            <w:div w:id="1573352966">
              <w:marLeft w:val="0"/>
              <w:marRight w:val="0"/>
              <w:marTop w:val="0"/>
              <w:marBottom w:val="0"/>
              <w:divBdr>
                <w:top w:val="none" w:sz="0" w:space="0" w:color="auto"/>
                <w:left w:val="none" w:sz="0" w:space="0" w:color="auto"/>
                <w:bottom w:val="none" w:sz="0" w:space="0" w:color="auto"/>
                <w:right w:val="none" w:sz="0" w:space="0" w:color="auto"/>
              </w:divBdr>
            </w:div>
            <w:div w:id="1650359530">
              <w:marLeft w:val="0"/>
              <w:marRight w:val="0"/>
              <w:marTop w:val="0"/>
              <w:marBottom w:val="0"/>
              <w:divBdr>
                <w:top w:val="none" w:sz="0" w:space="0" w:color="auto"/>
                <w:left w:val="none" w:sz="0" w:space="0" w:color="auto"/>
                <w:bottom w:val="none" w:sz="0" w:space="0" w:color="auto"/>
                <w:right w:val="none" w:sz="0" w:space="0" w:color="auto"/>
              </w:divBdr>
            </w:div>
            <w:div w:id="958149882">
              <w:marLeft w:val="0"/>
              <w:marRight w:val="0"/>
              <w:marTop w:val="0"/>
              <w:marBottom w:val="0"/>
              <w:divBdr>
                <w:top w:val="none" w:sz="0" w:space="0" w:color="auto"/>
                <w:left w:val="none" w:sz="0" w:space="0" w:color="auto"/>
                <w:bottom w:val="none" w:sz="0" w:space="0" w:color="auto"/>
                <w:right w:val="none" w:sz="0" w:space="0" w:color="auto"/>
              </w:divBdr>
            </w:div>
            <w:div w:id="2081903109">
              <w:marLeft w:val="0"/>
              <w:marRight w:val="0"/>
              <w:marTop w:val="0"/>
              <w:marBottom w:val="0"/>
              <w:divBdr>
                <w:top w:val="none" w:sz="0" w:space="0" w:color="auto"/>
                <w:left w:val="none" w:sz="0" w:space="0" w:color="auto"/>
                <w:bottom w:val="none" w:sz="0" w:space="0" w:color="auto"/>
                <w:right w:val="none" w:sz="0" w:space="0" w:color="auto"/>
              </w:divBdr>
            </w:div>
            <w:div w:id="558172418">
              <w:marLeft w:val="0"/>
              <w:marRight w:val="0"/>
              <w:marTop w:val="0"/>
              <w:marBottom w:val="0"/>
              <w:divBdr>
                <w:top w:val="none" w:sz="0" w:space="0" w:color="auto"/>
                <w:left w:val="none" w:sz="0" w:space="0" w:color="auto"/>
                <w:bottom w:val="none" w:sz="0" w:space="0" w:color="auto"/>
                <w:right w:val="none" w:sz="0" w:space="0" w:color="auto"/>
              </w:divBdr>
            </w:div>
            <w:div w:id="326326745">
              <w:marLeft w:val="0"/>
              <w:marRight w:val="0"/>
              <w:marTop w:val="0"/>
              <w:marBottom w:val="0"/>
              <w:divBdr>
                <w:top w:val="none" w:sz="0" w:space="0" w:color="auto"/>
                <w:left w:val="none" w:sz="0" w:space="0" w:color="auto"/>
                <w:bottom w:val="none" w:sz="0" w:space="0" w:color="auto"/>
                <w:right w:val="none" w:sz="0" w:space="0" w:color="auto"/>
              </w:divBdr>
            </w:div>
            <w:div w:id="1771657969">
              <w:marLeft w:val="0"/>
              <w:marRight w:val="0"/>
              <w:marTop w:val="0"/>
              <w:marBottom w:val="0"/>
              <w:divBdr>
                <w:top w:val="none" w:sz="0" w:space="0" w:color="auto"/>
                <w:left w:val="none" w:sz="0" w:space="0" w:color="auto"/>
                <w:bottom w:val="none" w:sz="0" w:space="0" w:color="auto"/>
                <w:right w:val="none" w:sz="0" w:space="0" w:color="auto"/>
              </w:divBdr>
            </w:div>
            <w:div w:id="1611358227">
              <w:marLeft w:val="0"/>
              <w:marRight w:val="0"/>
              <w:marTop w:val="0"/>
              <w:marBottom w:val="0"/>
              <w:divBdr>
                <w:top w:val="none" w:sz="0" w:space="0" w:color="auto"/>
                <w:left w:val="none" w:sz="0" w:space="0" w:color="auto"/>
                <w:bottom w:val="none" w:sz="0" w:space="0" w:color="auto"/>
                <w:right w:val="none" w:sz="0" w:space="0" w:color="auto"/>
              </w:divBdr>
            </w:div>
            <w:div w:id="1821925191">
              <w:marLeft w:val="0"/>
              <w:marRight w:val="0"/>
              <w:marTop w:val="0"/>
              <w:marBottom w:val="0"/>
              <w:divBdr>
                <w:top w:val="none" w:sz="0" w:space="0" w:color="auto"/>
                <w:left w:val="none" w:sz="0" w:space="0" w:color="auto"/>
                <w:bottom w:val="none" w:sz="0" w:space="0" w:color="auto"/>
                <w:right w:val="none" w:sz="0" w:space="0" w:color="auto"/>
              </w:divBdr>
            </w:div>
            <w:div w:id="1336105982">
              <w:marLeft w:val="0"/>
              <w:marRight w:val="0"/>
              <w:marTop w:val="0"/>
              <w:marBottom w:val="0"/>
              <w:divBdr>
                <w:top w:val="none" w:sz="0" w:space="0" w:color="auto"/>
                <w:left w:val="none" w:sz="0" w:space="0" w:color="auto"/>
                <w:bottom w:val="none" w:sz="0" w:space="0" w:color="auto"/>
                <w:right w:val="none" w:sz="0" w:space="0" w:color="auto"/>
              </w:divBdr>
            </w:div>
            <w:div w:id="1397431075">
              <w:marLeft w:val="0"/>
              <w:marRight w:val="0"/>
              <w:marTop w:val="0"/>
              <w:marBottom w:val="0"/>
              <w:divBdr>
                <w:top w:val="none" w:sz="0" w:space="0" w:color="auto"/>
                <w:left w:val="none" w:sz="0" w:space="0" w:color="auto"/>
                <w:bottom w:val="none" w:sz="0" w:space="0" w:color="auto"/>
                <w:right w:val="none" w:sz="0" w:space="0" w:color="auto"/>
              </w:divBdr>
            </w:div>
            <w:div w:id="393237941">
              <w:marLeft w:val="0"/>
              <w:marRight w:val="0"/>
              <w:marTop w:val="0"/>
              <w:marBottom w:val="0"/>
              <w:divBdr>
                <w:top w:val="none" w:sz="0" w:space="0" w:color="auto"/>
                <w:left w:val="none" w:sz="0" w:space="0" w:color="auto"/>
                <w:bottom w:val="none" w:sz="0" w:space="0" w:color="auto"/>
                <w:right w:val="none" w:sz="0" w:space="0" w:color="auto"/>
              </w:divBdr>
            </w:div>
            <w:div w:id="849177867">
              <w:marLeft w:val="0"/>
              <w:marRight w:val="0"/>
              <w:marTop w:val="0"/>
              <w:marBottom w:val="0"/>
              <w:divBdr>
                <w:top w:val="none" w:sz="0" w:space="0" w:color="auto"/>
                <w:left w:val="none" w:sz="0" w:space="0" w:color="auto"/>
                <w:bottom w:val="none" w:sz="0" w:space="0" w:color="auto"/>
                <w:right w:val="none" w:sz="0" w:space="0" w:color="auto"/>
              </w:divBdr>
            </w:div>
            <w:div w:id="1699509027">
              <w:marLeft w:val="0"/>
              <w:marRight w:val="0"/>
              <w:marTop w:val="0"/>
              <w:marBottom w:val="0"/>
              <w:divBdr>
                <w:top w:val="none" w:sz="0" w:space="0" w:color="auto"/>
                <w:left w:val="none" w:sz="0" w:space="0" w:color="auto"/>
                <w:bottom w:val="none" w:sz="0" w:space="0" w:color="auto"/>
                <w:right w:val="none" w:sz="0" w:space="0" w:color="auto"/>
              </w:divBdr>
            </w:div>
            <w:div w:id="1007098781">
              <w:marLeft w:val="0"/>
              <w:marRight w:val="0"/>
              <w:marTop w:val="0"/>
              <w:marBottom w:val="0"/>
              <w:divBdr>
                <w:top w:val="none" w:sz="0" w:space="0" w:color="auto"/>
                <w:left w:val="none" w:sz="0" w:space="0" w:color="auto"/>
                <w:bottom w:val="none" w:sz="0" w:space="0" w:color="auto"/>
                <w:right w:val="none" w:sz="0" w:space="0" w:color="auto"/>
              </w:divBdr>
            </w:div>
            <w:div w:id="1393116968">
              <w:marLeft w:val="0"/>
              <w:marRight w:val="0"/>
              <w:marTop w:val="0"/>
              <w:marBottom w:val="0"/>
              <w:divBdr>
                <w:top w:val="none" w:sz="0" w:space="0" w:color="auto"/>
                <w:left w:val="none" w:sz="0" w:space="0" w:color="auto"/>
                <w:bottom w:val="none" w:sz="0" w:space="0" w:color="auto"/>
                <w:right w:val="none" w:sz="0" w:space="0" w:color="auto"/>
              </w:divBdr>
            </w:div>
            <w:div w:id="1911116223">
              <w:marLeft w:val="0"/>
              <w:marRight w:val="0"/>
              <w:marTop w:val="0"/>
              <w:marBottom w:val="0"/>
              <w:divBdr>
                <w:top w:val="none" w:sz="0" w:space="0" w:color="auto"/>
                <w:left w:val="none" w:sz="0" w:space="0" w:color="auto"/>
                <w:bottom w:val="none" w:sz="0" w:space="0" w:color="auto"/>
                <w:right w:val="none" w:sz="0" w:space="0" w:color="auto"/>
              </w:divBdr>
            </w:div>
            <w:div w:id="697122096">
              <w:marLeft w:val="0"/>
              <w:marRight w:val="0"/>
              <w:marTop w:val="0"/>
              <w:marBottom w:val="0"/>
              <w:divBdr>
                <w:top w:val="none" w:sz="0" w:space="0" w:color="auto"/>
                <w:left w:val="none" w:sz="0" w:space="0" w:color="auto"/>
                <w:bottom w:val="none" w:sz="0" w:space="0" w:color="auto"/>
                <w:right w:val="none" w:sz="0" w:space="0" w:color="auto"/>
              </w:divBdr>
            </w:div>
            <w:div w:id="1709523639">
              <w:marLeft w:val="0"/>
              <w:marRight w:val="0"/>
              <w:marTop w:val="0"/>
              <w:marBottom w:val="0"/>
              <w:divBdr>
                <w:top w:val="none" w:sz="0" w:space="0" w:color="auto"/>
                <w:left w:val="none" w:sz="0" w:space="0" w:color="auto"/>
                <w:bottom w:val="none" w:sz="0" w:space="0" w:color="auto"/>
                <w:right w:val="none" w:sz="0" w:space="0" w:color="auto"/>
              </w:divBdr>
            </w:div>
            <w:div w:id="2076706492">
              <w:marLeft w:val="0"/>
              <w:marRight w:val="0"/>
              <w:marTop w:val="0"/>
              <w:marBottom w:val="0"/>
              <w:divBdr>
                <w:top w:val="none" w:sz="0" w:space="0" w:color="auto"/>
                <w:left w:val="none" w:sz="0" w:space="0" w:color="auto"/>
                <w:bottom w:val="none" w:sz="0" w:space="0" w:color="auto"/>
                <w:right w:val="none" w:sz="0" w:space="0" w:color="auto"/>
              </w:divBdr>
            </w:div>
            <w:div w:id="1786845430">
              <w:marLeft w:val="0"/>
              <w:marRight w:val="0"/>
              <w:marTop w:val="0"/>
              <w:marBottom w:val="0"/>
              <w:divBdr>
                <w:top w:val="none" w:sz="0" w:space="0" w:color="auto"/>
                <w:left w:val="none" w:sz="0" w:space="0" w:color="auto"/>
                <w:bottom w:val="none" w:sz="0" w:space="0" w:color="auto"/>
                <w:right w:val="none" w:sz="0" w:space="0" w:color="auto"/>
              </w:divBdr>
            </w:div>
            <w:div w:id="309792475">
              <w:marLeft w:val="0"/>
              <w:marRight w:val="0"/>
              <w:marTop w:val="0"/>
              <w:marBottom w:val="0"/>
              <w:divBdr>
                <w:top w:val="none" w:sz="0" w:space="0" w:color="auto"/>
                <w:left w:val="none" w:sz="0" w:space="0" w:color="auto"/>
                <w:bottom w:val="none" w:sz="0" w:space="0" w:color="auto"/>
                <w:right w:val="none" w:sz="0" w:space="0" w:color="auto"/>
              </w:divBdr>
            </w:div>
            <w:div w:id="1785343963">
              <w:marLeft w:val="0"/>
              <w:marRight w:val="0"/>
              <w:marTop w:val="0"/>
              <w:marBottom w:val="0"/>
              <w:divBdr>
                <w:top w:val="none" w:sz="0" w:space="0" w:color="auto"/>
                <w:left w:val="none" w:sz="0" w:space="0" w:color="auto"/>
                <w:bottom w:val="none" w:sz="0" w:space="0" w:color="auto"/>
                <w:right w:val="none" w:sz="0" w:space="0" w:color="auto"/>
              </w:divBdr>
            </w:div>
            <w:div w:id="1983188718">
              <w:marLeft w:val="0"/>
              <w:marRight w:val="0"/>
              <w:marTop w:val="0"/>
              <w:marBottom w:val="0"/>
              <w:divBdr>
                <w:top w:val="none" w:sz="0" w:space="0" w:color="auto"/>
                <w:left w:val="none" w:sz="0" w:space="0" w:color="auto"/>
                <w:bottom w:val="none" w:sz="0" w:space="0" w:color="auto"/>
                <w:right w:val="none" w:sz="0" w:space="0" w:color="auto"/>
              </w:divBdr>
            </w:div>
            <w:div w:id="1333067950">
              <w:marLeft w:val="0"/>
              <w:marRight w:val="0"/>
              <w:marTop w:val="0"/>
              <w:marBottom w:val="0"/>
              <w:divBdr>
                <w:top w:val="none" w:sz="0" w:space="0" w:color="auto"/>
                <w:left w:val="none" w:sz="0" w:space="0" w:color="auto"/>
                <w:bottom w:val="none" w:sz="0" w:space="0" w:color="auto"/>
                <w:right w:val="none" w:sz="0" w:space="0" w:color="auto"/>
              </w:divBdr>
            </w:div>
            <w:div w:id="222180660">
              <w:marLeft w:val="0"/>
              <w:marRight w:val="0"/>
              <w:marTop w:val="0"/>
              <w:marBottom w:val="0"/>
              <w:divBdr>
                <w:top w:val="none" w:sz="0" w:space="0" w:color="auto"/>
                <w:left w:val="none" w:sz="0" w:space="0" w:color="auto"/>
                <w:bottom w:val="none" w:sz="0" w:space="0" w:color="auto"/>
                <w:right w:val="none" w:sz="0" w:space="0" w:color="auto"/>
              </w:divBdr>
            </w:div>
            <w:div w:id="771170083">
              <w:marLeft w:val="0"/>
              <w:marRight w:val="0"/>
              <w:marTop w:val="0"/>
              <w:marBottom w:val="0"/>
              <w:divBdr>
                <w:top w:val="none" w:sz="0" w:space="0" w:color="auto"/>
                <w:left w:val="none" w:sz="0" w:space="0" w:color="auto"/>
                <w:bottom w:val="none" w:sz="0" w:space="0" w:color="auto"/>
                <w:right w:val="none" w:sz="0" w:space="0" w:color="auto"/>
              </w:divBdr>
            </w:div>
            <w:div w:id="41907050">
              <w:marLeft w:val="0"/>
              <w:marRight w:val="0"/>
              <w:marTop w:val="0"/>
              <w:marBottom w:val="0"/>
              <w:divBdr>
                <w:top w:val="none" w:sz="0" w:space="0" w:color="auto"/>
                <w:left w:val="none" w:sz="0" w:space="0" w:color="auto"/>
                <w:bottom w:val="none" w:sz="0" w:space="0" w:color="auto"/>
                <w:right w:val="none" w:sz="0" w:space="0" w:color="auto"/>
              </w:divBdr>
            </w:div>
            <w:div w:id="1146242269">
              <w:marLeft w:val="0"/>
              <w:marRight w:val="0"/>
              <w:marTop w:val="0"/>
              <w:marBottom w:val="0"/>
              <w:divBdr>
                <w:top w:val="none" w:sz="0" w:space="0" w:color="auto"/>
                <w:left w:val="none" w:sz="0" w:space="0" w:color="auto"/>
                <w:bottom w:val="none" w:sz="0" w:space="0" w:color="auto"/>
                <w:right w:val="none" w:sz="0" w:space="0" w:color="auto"/>
              </w:divBdr>
            </w:div>
            <w:div w:id="2040474241">
              <w:marLeft w:val="0"/>
              <w:marRight w:val="0"/>
              <w:marTop w:val="0"/>
              <w:marBottom w:val="0"/>
              <w:divBdr>
                <w:top w:val="none" w:sz="0" w:space="0" w:color="auto"/>
                <w:left w:val="none" w:sz="0" w:space="0" w:color="auto"/>
                <w:bottom w:val="none" w:sz="0" w:space="0" w:color="auto"/>
                <w:right w:val="none" w:sz="0" w:space="0" w:color="auto"/>
              </w:divBdr>
            </w:div>
            <w:div w:id="549223526">
              <w:marLeft w:val="0"/>
              <w:marRight w:val="0"/>
              <w:marTop w:val="0"/>
              <w:marBottom w:val="0"/>
              <w:divBdr>
                <w:top w:val="none" w:sz="0" w:space="0" w:color="auto"/>
                <w:left w:val="none" w:sz="0" w:space="0" w:color="auto"/>
                <w:bottom w:val="none" w:sz="0" w:space="0" w:color="auto"/>
                <w:right w:val="none" w:sz="0" w:space="0" w:color="auto"/>
              </w:divBdr>
            </w:div>
            <w:div w:id="115030599">
              <w:marLeft w:val="0"/>
              <w:marRight w:val="0"/>
              <w:marTop w:val="0"/>
              <w:marBottom w:val="0"/>
              <w:divBdr>
                <w:top w:val="none" w:sz="0" w:space="0" w:color="auto"/>
                <w:left w:val="none" w:sz="0" w:space="0" w:color="auto"/>
                <w:bottom w:val="none" w:sz="0" w:space="0" w:color="auto"/>
                <w:right w:val="none" w:sz="0" w:space="0" w:color="auto"/>
              </w:divBdr>
            </w:div>
            <w:div w:id="1190097759">
              <w:marLeft w:val="0"/>
              <w:marRight w:val="0"/>
              <w:marTop w:val="0"/>
              <w:marBottom w:val="0"/>
              <w:divBdr>
                <w:top w:val="none" w:sz="0" w:space="0" w:color="auto"/>
                <w:left w:val="none" w:sz="0" w:space="0" w:color="auto"/>
                <w:bottom w:val="none" w:sz="0" w:space="0" w:color="auto"/>
                <w:right w:val="none" w:sz="0" w:space="0" w:color="auto"/>
              </w:divBdr>
            </w:div>
            <w:div w:id="635569528">
              <w:marLeft w:val="0"/>
              <w:marRight w:val="0"/>
              <w:marTop w:val="0"/>
              <w:marBottom w:val="0"/>
              <w:divBdr>
                <w:top w:val="none" w:sz="0" w:space="0" w:color="auto"/>
                <w:left w:val="none" w:sz="0" w:space="0" w:color="auto"/>
                <w:bottom w:val="none" w:sz="0" w:space="0" w:color="auto"/>
                <w:right w:val="none" w:sz="0" w:space="0" w:color="auto"/>
              </w:divBdr>
            </w:div>
            <w:div w:id="1413354442">
              <w:marLeft w:val="0"/>
              <w:marRight w:val="0"/>
              <w:marTop w:val="0"/>
              <w:marBottom w:val="0"/>
              <w:divBdr>
                <w:top w:val="none" w:sz="0" w:space="0" w:color="auto"/>
                <w:left w:val="none" w:sz="0" w:space="0" w:color="auto"/>
                <w:bottom w:val="none" w:sz="0" w:space="0" w:color="auto"/>
                <w:right w:val="none" w:sz="0" w:space="0" w:color="auto"/>
              </w:divBdr>
            </w:div>
            <w:div w:id="1106583570">
              <w:marLeft w:val="0"/>
              <w:marRight w:val="0"/>
              <w:marTop w:val="0"/>
              <w:marBottom w:val="0"/>
              <w:divBdr>
                <w:top w:val="none" w:sz="0" w:space="0" w:color="auto"/>
                <w:left w:val="none" w:sz="0" w:space="0" w:color="auto"/>
                <w:bottom w:val="none" w:sz="0" w:space="0" w:color="auto"/>
                <w:right w:val="none" w:sz="0" w:space="0" w:color="auto"/>
              </w:divBdr>
            </w:div>
            <w:div w:id="1920944812">
              <w:marLeft w:val="0"/>
              <w:marRight w:val="0"/>
              <w:marTop w:val="0"/>
              <w:marBottom w:val="0"/>
              <w:divBdr>
                <w:top w:val="none" w:sz="0" w:space="0" w:color="auto"/>
                <w:left w:val="none" w:sz="0" w:space="0" w:color="auto"/>
                <w:bottom w:val="none" w:sz="0" w:space="0" w:color="auto"/>
                <w:right w:val="none" w:sz="0" w:space="0" w:color="auto"/>
              </w:divBdr>
            </w:div>
            <w:div w:id="889460253">
              <w:marLeft w:val="0"/>
              <w:marRight w:val="0"/>
              <w:marTop w:val="0"/>
              <w:marBottom w:val="0"/>
              <w:divBdr>
                <w:top w:val="none" w:sz="0" w:space="0" w:color="auto"/>
                <w:left w:val="none" w:sz="0" w:space="0" w:color="auto"/>
                <w:bottom w:val="none" w:sz="0" w:space="0" w:color="auto"/>
                <w:right w:val="none" w:sz="0" w:space="0" w:color="auto"/>
              </w:divBdr>
            </w:div>
            <w:div w:id="1854370582">
              <w:marLeft w:val="0"/>
              <w:marRight w:val="0"/>
              <w:marTop w:val="0"/>
              <w:marBottom w:val="0"/>
              <w:divBdr>
                <w:top w:val="none" w:sz="0" w:space="0" w:color="auto"/>
                <w:left w:val="none" w:sz="0" w:space="0" w:color="auto"/>
                <w:bottom w:val="none" w:sz="0" w:space="0" w:color="auto"/>
                <w:right w:val="none" w:sz="0" w:space="0" w:color="auto"/>
              </w:divBdr>
            </w:div>
            <w:div w:id="973828670">
              <w:marLeft w:val="0"/>
              <w:marRight w:val="0"/>
              <w:marTop w:val="0"/>
              <w:marBottom w:val="0"/>
              <w:divBdr>
                <w:top w:val="none" w:sz="0" w:space="0" w:color="auto"/>
                <w:left w:val="none" w:sz="0" w:space="0" w:color="auto"/>
                <w:bottom w:val="none" w:sz="0" w:space="0" w:color="auto"/>
                <w:right w:val="none" w:sz="0" w:space="0" w:color="auto"/>
              </w:divBdr>
            </w:div>
            <w:div w:id="1625886047">
              <w:marLeft w:val="0"/>
              <w:marRight w:val="0"/>
              <w:marTop w:val="0"/>
              <w:marBottom w:val="0"/>
              <w:divBdr>
                <w:top w:val="none" w:sz="0" w:space="0" w:color="auto"/>
                <w:left w:val="none" w:sz="0" w:space="0" w:color="auto"/>
                <w:bottom w:val="none" w:sz="0" w:space="0" w:color="auto"/>
                <w:right w:val="none" w:sz="0" w:space="0" w:color="auto"/>
              </w:divBdr>
            </w:div>
            <w:div w:id="2094693147">
              <w:marLeft w:val="0"/>
              <w:marRight w:val="0"/>
              <w:marTop w:val="0"/>
              <w:marBottom w:val="0"/>
              <w:divBdr>
                <w:top w:val="none" w:sz="0" w:space="0" w:color="auto"/>
                <w:left w:val="none" w:sz="0" w:space="0" w:color="auto"/>
                <w:bottom w:val="none" w:sz="0" w:space="0" w:color="auto"/>
                <w:right w:val="none" w:sz="0" w:space="0" w:color="auto"/>
              </w:divBdr>
            </w:div>
            <w:div w:id="1615406197">
              <w:marLeft w:val="0"/>
              <w:marRight w:val="0"/>
              <w:marTop w:val="0"/>
              <w:marBottom w:val="0"/>
              <w:divBdr>
                <w:top w:val="none" w:sz="0" w:space="0" w:color="auto"/>
                <w:left w:val="none" w:sz="0" w:space="0" w:color="auto"/>
                <w:bottom w:val="none" w:sz="0" w:space="0" w:color="auto"/>
                <w:right w:val="none" w:sz="0" w:space="0" w:color="auto"/>
              </w:divBdr>
            </w:div>
            <w:div w:id="1010718527">
              <w:marLeft w:val="0"/>
              <w:marRight w:val="0"/>
              <w:marTop w:val="0"/>
              <w:marBottom w:val="0"/>
              <w:divBdr>
                <w:top w:val="none" w:sz="0" w:space="0" w:color="auto"/>
                <w:left w:val="none" w:sz="0" w:space="0" w:color="auto"/>
                <w:bottom w:val="none" w:sz="0" w:space="0" w:color="auto"/>
                <w:right w:val="none" w:sz="0" w:space="0" w:color="auto"/>
              </w:divBdr>
            </w:div>
            <w:div w:id="1038433975">
              <w:marLeft w:val="0"/>
              <w:marRight w:val="0"/>
              <w:marTop w:val="0"/>
              <w:marBottom w:val="0"/>
              <w:divBdr>
                <w:top w:val="none" w:sz="0" w:space="0" w:color="auto"/>
                <w:left w:val="none" w:sz="0" w:space="0" w:color="auto"/>
                <w:bottom w:val="none" w:sz="0" w:space="0" w:color="auto"/>
                <w:right w:val="none" w:sz="0" w:space="0" w:color="auto"/>
              </w:divBdr>
            </w:div>
            <w:div w:id="32318010">
              <w:marLeft w:val="0"/>
              <w:marRight w:val="0"/>
              <w:marTop w:val="0"/>
              <w:marBottom w:val="0"/>
              <w:divBdr>
                <w:top w:val="none" w:sz="0" w:space="0" w:color="auto"/>
                <w:left w:val="none" w:sz="0" w:space="0" w:color="auto"/>
                <w:bottom w:val="none" w:sz="0" w:space="0" w:color="auto"/>
                <w:right w:val="none" w:sz="0" w:space="0" w:color="auto"/>
              </w:divBdr>
            </w:div>
            <w:div w:id="772628656">
              <w:marLeft w:val="0"/>
              <w:marRight w:val="0"/>
              <w:marTop w:val="0"/>
              <w:marBottom w:val="0"/>
              <w:divBdr>
                <w:top w:val="none" w:sz="0" w:space="0" w:color="auto"/>
                <w:left w:val="none" w:sz="0" w:space="0" w:color="auto"/>
                <w:bottom w:val="none" w:sz="0" w:space="0" w:color="auto"/>
                <w:right w:val="none" w:sz="0" w:space="0" w:color="auto"/>
              </w:divBdr>
            </w:div>
            <w:div w:id="1369720187">
              <w:marLeft w:val="0"/>
              <w:marRight w:val="0"/>
              <w:marTop w:val="0"/>
              <w:marBottom w:val="0"/>
              <w:divBdr>
                <w:top w:val="none" w:sz="0" w:space="0" w:color="auto"/>
                <w:left w:val="none" w:sz="0" w:space="0" w:color="auto"/>
                <w:bottom w:val="none" w:sz="0" w:space="0" w:color="auto"/>
                <w:right w:val="none" w:sz="0" w:space="0" w:color="auto"/>
              </w:divBdr>
            </w:div>
            <w:div w:id="472141093">
              <w:marLeft w:val="0"/>
              <w:marRight w:val="0"/>
              <w:marTop w:val="0"/>
              <w:marBottom w:val="0"/>
              <w:divBdr>
                <w:top w:val="none" w:sz="0" w:space="0" w:color="auto"/>
                <w:left w:val="none" w:sz="0" w:space="0" w:color="auto"/>
                <w:bottom w:val="none" w:sz="0" w:space="0" w:color="auto"/>
                <w:right w:val="none" w:sz="0" w:space="0" w:color="auto"/>
              </w:divBdr>
            </w:div>
            <w:div w:id="862402316">
              <w:marLeft w:val="0"/>
              <w:marRight w:val="0"/>
              <w:marTop w:val="0"/>
              <w:marBottom w:val="0"/>
              <w:divBdr>
                <w:top w:val="none" w:sz="0" w:space="0" w:color="auto"/>
                <w:left w:val="none" w:sz="0" w:space="0" w:color="auto"/>
                <w:bottom w:val="none" w:sz="0" w:space="0" w:color="auto"/>
                <w:right w:val="none" w:sz="0" w:space="0" w:color="auto"/>
              </w:divBdr>
            </w:div>
            <w:div w:id="1666475716">
              <w:marLeft w:val="0"/>
              <w:marRight w:val="0"/>
              <w:marTop w:val="0"/>
              <w:marBottom w:val="0"/>
              <w:divBdr>
                <w:top w:val="none" w:sz="0" w:space="0" w:color="auto"/>
                <w:left w:val="none" w:sz="0" w:space="0" w:color="auto"/>
                <w:bottom w:val="none" w:sz="0" w:space="0" w:color="auto"/>
                <w:right w:val="none" w:sz="0" w:space="0" w:color="auto"/>
              </w:divBdr>
            </w:div>
            <w:div w:id="431630756">
              <w:marLeft w:val="0"/>
              <w:marRight w:val="0"/>
              <w:marTop w:val="0"/>
              <w:marBottom w:val="0"/>
              <w:divBdr>
                <w:top w:val="none" w:sz="0" w:space="0" w:color="auto"/>
                <w:left w:val="none" w:sz="0" w:space="0" w:color="auto"/>
                <w:bottom w:val="none" w:sz="0" w:space="0" w:color="auto"/>
                <w:right w:val="none" w:sz="0" w:space="0" w:color="auto"/>
              </w:divBdr>
            </w:div>
            <w:div w:id="371266924">
              <w:marLeft w:val="0"/>
              <w:marRight w:val="0"/>
              <w:marTop w:val="0"/>
              <w:marBottom w:val="0"/>
              <w:divBdr>
                <w:top w:val="none" w:sz="0" w:space="0" w:color="auto"/>
                <w:left w:val="none" w:sz="0" w:space="0" w:color="auto"/>
                <w:bottom w:val="none" w:sz="0" w:space="0" w:color="auto"/>
                <w:right w:val="none" w:sz="0" w:space="0" w:color="auto"/>
              </w:divBdr>
            </w:div>
            <w:div w:id="1322857004">
              <w:marLeft w:val="0"/>
              <w:marRight w:val="0"/>
              <w:marTop w:val="0"/>
              <w:marBottom w:val="0"/>
              <w:divBdr>
                <w:top w:val="none" w:sz="0" w:space="0" w:color="auto"/>
                <w:left w:val="none" w:sz="0" w:space="0" w:color="auto"/>
                <w:bottom w:val="none" w:sz="0" w:space="0" w:color="auto"/>
                <w:right w:val="none" w:sz="0" w:space="0" w:color="auto"/>
              </w:divBdr>
            </w:div>
            <w:div w:id="1333221005">
              <w:marLeft w:val="0"/>
              <w:marRight w:val="0"/>
              <w:marTop w:val="0"/>
              <w:marBottom w:val="0"/>
              <w:divBdr>
                <w:top w:val="none" w:sz="0" w:space="0" w:color="auto"/>
                <w:left w:val="none" w:sz="0" w:space="0" w:color="auto"/>
                <w:bottom w:val="none" w:sz="0" w:space="0" w:color="auto"/>
                <w:right w:val="none" w:sz="0" w:space="0" w:color="auto"/>
              </w:divBdr>
            </w:div>
            <w:div w:id="331181512">
              <w:marLeft w:val="0"/>
              <w:marRight w:val="0"/>
              <w:marTop w:val="0"/>
              <w:marBottom w:val="0"/>
              <w:divBdr>
                <w:top w:val="none" w:sz="0" w:space="0" w:color="auto"/>
                <w:left w:val="none" w:sz="0" w:space="0" w:color="auto"/>
                <w:bottom w:val="none" w:sz="0" w:space="0" w:color="auto"/>
                <w:right w:val="none" w:sz="0" w:space="0" w:color="auto"/>
              </w:divBdr>
            </w:div>
            <w:div w:id="1214275987">
              <w:marLeft w:val="0"/>
              <w:marRight w:val="0"/>
              <w:marTop w:val="0"/>
              <w:marBottom w:val="0"/>
              <w:divBdr>
                <w:top w:val="none" w:sz="0" w:space="0" w:color="auto"/>
                <w:left w:val="none" w:sz="0" w:space="0" w:color="auto"/>
                <w:bottom w:val="none" w:sz="0" w:space="0" w:color="auto"/>
                <w:right w:val="none" w:sz="0" w:space="0" w:color="auto"/>
              </w:divBdr>
            </w:div>
            <w:div w:id="1893998904">
              <w:marLeft w:val="0"/>
              <w:marRight w:val="0"/>
              <w:marTop w:val="0"/>
              <w:marBottom w:val="0"/>
              <w:divBdr>
                <w:top w:val="none" w:sz="0" w:space="0" w:color="auto"/>
                <w:left w:val="none" w:sz="0" w:space="0" w:color="auto"/>
                <w:bottom w:val="none" w:sz="0" w:space="0" w:color="auto"/>
                <w:right w:val="none" w:sz="0" w:space="0" w:color="auto"/>
              </w:divBdr>
            </w:div>
            <w:div w:id="1890605531">
              <w:marLeft w:val="0"/>
              <w:marRight w:val="0"/>
              <w:marTop w:val="0"/>
              <w:marBottom w:val="0"/>
              <w:divBdr>
                <w:top w:val="none" w:sz="0" w:space="0" w:color="auto"/>
                <w:left w:val="none" w:sz="0" w:space="0" w:color="auto"/>
                <w:bottom w:val="none" w:sz="0" w:space="0" w:color="auto"/>
                <w:right w:val="none" w:sz="0" w:space="0" w:color="auto"/>
              </w:divBdr>
            </w:div>
            <w:div w:id="979916985">
              <w:marLeft w:val="0"/>
              <w:marRight w:val="0"/>
              <w:marTop w:val="0"/>
              <w:marBottom w:val="0"/>
              <w:divBdr>
                <w:top w:val="none" w:sz="0" w:space="0" w:color="auto"/>
                <w:left w:val="none" w:sz="0" w:space="0" w:color="auto"/>
                <w:bottom w:val="none" w:sz="0" w:space="0" w:color="auto"/>
                <w:right w:val="none" w:sz="0" w:space="0" w:color="auto"/>
              </w:divBdr>
            </w:div>
            <w:div w:id="1513181266">
              <w:marLeft w:val="0"/>
              <w:marRight w:val="0"/>
              <w:marTop w:val="0"/>
              <w:marBottom w:val="0"/>
              <w:divBdr>
                <w:top w:val="none" w:sz="0" w:space="0" w:color="auto"/>
                <w:left w:val="none" w:sz="0" w:space="0" w:color="auto"/>
                <w:bottom w:val="none" w:sz="0" w:space="0" w:color="auto"/>
                <w:right w:val="none" w:sz="0" w:space="0" w:color="auto"/>
              </w:divBdr>
            </w:div>
            <w:div w:id="1819806655">
              <w:marLeft w:val="0"/>
              <w:marRight w:val="0"/>
              <w:marTop w:val="0"/>
              <w:marBottom w:val="0"/>
              <w:divBdr>
                <w:top w:val="none" w:sz="0" w:space="0" w:color="auto"/>
                <w:left w:val="none" w:sz="0" w:space="0" w:color="auto"/>
                <w:bottom w:val="none" w:sz="0" w:space="0" w:color="auto"/>
                <w:right w:val="none" w:sz="0" w:space="0" w:color="auto"/>
              </w:divBdr>
            </w:div>
            <w:div w:id="546524245">
              <w:marLeft w:val="0"/>
              <w:marRight w:val="0"/>
              <w:marTop w:val="0"/>
              <w:marBottom w:val="0"/>
              <w:divBdr>
                <w:top w:val="none" w:sz="0" w:space="0" w:color="auto"/>
                <w:left w:val="none" w:sz="0" w:space="0" w:color="auto"/>
                <w:bottom w:val="none" w:sz="0" w:space="0" w:color="auto"/>
                <w:right w:val="none" w:sz="0" w:space="0" w:color="auto"/>
              </w:divBdr>
            </w:div>
            <w:div w:id="2027704404">
              <w:marLeft w:val="0"/>
              <w:marRight w:val="0"/>
              <w:marTop w:val="0"/>
              <w:marBottom w:val="0"/>
              <w:divBdr>
                <w:top w:val="none" w:sz="0" w:space="0" w:color="auto"/>
                <w:left w:val="none" w:sz="0" w:space="0" w:color="auto"/>
                <w:bottom w:val="none" w:sz="0" w:space="0" w:color="auto"/>
                <w:right w:val="none" w:sz="0" w:space="0" w:color="auto"/>
              </w:divBdr>
            </w:div>
            <w:div w:id="1406343479">
              <w:marLeft w:val="0"/>
              <w:marRight w:val="0"/>
              <w:marTop w:val="0"/>
              <w:marBottom w:val="0"/>
              <w:divBdr>
                <w:top w:val="none" w:sz="0" w:space="0" w:color="auto"/>
                <w:left w:val="none" w:sz="0" w:space="0" w:color="auto"/>
                <w:bottom w:val="none" w:sz="0" w:space="0" w:color="auto"/>
                <w:right w:val="none" w:sz="0" w:space="0" w:color="auto"/>
              </w:divBdr>
            </w:div>
            <w:div w:id="1375079627">
              <w:marLeft w:val="0"/>
              <w:marRight w:val="0"/>
              <w:marTop w:val="0"/>
              <w:marBottom w:val="0"/>
              <w:divBdr>
                <w:top w:val="none" w:sz="0" w:space="0" w:color="auto"/>
                <w:left w:val="none" w:sz="0" w:space="0" w:color="auto"/>
                <w:bottom w:val="none" w:sz="0" w:space="0" w:color="auto"/>
                <w:right w:val="none" w:sz="0" w:space="0" w:color="auto"/>
              </w:divBdr>
            </w:div>
            <w:div w:id="1717776546">
              <w:marLeft w:val="0"/>
              <w:marRight w:val="0"/>
              <w:marTop w:val="0"/>
              <w:marBottom w:val="0"/>
              <w:divBdr>
                <w:top w:val="none" w:sz="0" w:space="0" w:color="auto"/>
                <w:left w:val="none" w:sz="0" w:space="0" w:color="auto"/>
                <w:bottom w:val="none" w:sz="0" w:space="0" w:color="auto"/>
                <w:right w:val="none" w:sz="0" w:space="0" w:color="auto"/>
              </w:divBdr>
            </w:div>
            <w:div w:id="1496844002">
              <w:marLeft w:val="0"/>
              <w:marRight w:val="0"/>
              <w:marTop w:val="0"/>
              <w:marBottom w:val="0"/>
              <w:divBdr>
                <w:top w:val="none" w:sz="0" w:space="0" w:color="auto"/>
                <w:left w:val="none" w:sz="0" w:space="0" w:color="auto"/>
                <w:bottom w:val="none" w:sz="0" w:space="0" w:color="auto"/>
                <w:right w:val="none" w:sz="0" w:space="0" w:color="auto"/>
              </w:divBdr>
            </w:div>
            <w:div w:id="207765916">
              <w:marLeft w:val="0"/>
              <w:marRight w:val="0"/>
              <w:marTop w:val="0"/>
              <w:marBottom w:val="0"/>
              <w:divBdr>
                <w:top w:val="none" w:sz="0" w:space="0" w:color="auto"/>
                <w:left w:val="none" w:sz="0" w:space="0" w:color="auto"/>
                <w:bottom w:val="none" w:sz="0" w:space="0" w:color="auto"/>
                <w:right w:val="none" w:sz="0" w:space="0" w:color="auto"/>
              </w:divBdr>
            </w:div>
            <w:div w:id="508713444">
              <w:marLeft w:val="0"/>
              <w:marRight w:val="0"/>
              <w:marTop w:val="0"/>
              <w:marBottom w:val="0"/>
              <w:divBdr>
                <w:top w:val="none" w:sz="0" w:space="0" w:color="auto"/>
                <w:left w:val="none" w:sz="0" w:space="0" w:color="auto"/>
                <w:bottom w:val="none" w:sz="0" w:space="0" w:color="auto"/>
                <w:right w:val="none" w:sz="0" w:space="0" w:color="auto"/>
              </w:divBdr>
            </w:div>
            <w:div w:id="344403404">
              <w:marLeft w:val="0"/>
              <w:marRight w:val="0"/>
              <w:marTop w:val="0"/>
              <w:marBottom w:val="0"/>
              <w:divBdr>
                <w:top w:val="none" w:sz="0" w:space="0" w:color="auto"/>
                <w:left w:val="none" w:sz="0" w:space="0" w:color="auto"/>
                <w:bottom w:val="none" w:sz="0" w:space="0" w:color="auto"/>
                <w:right w:val="none" w:sz="0" w:space="0" w:color="auto"/>
              </w:divBdr>
            </w:div>
            <w:div w:id="228661808">
              <w:marLeft w:val="0"/>
              <w:marRight w:val="0"/>
              <w:marTop w:val="0"/>
              <w:marBottom w:val="0"/>
              <w:divBdr>
                <w:top w:val="none" w:sz="0" w:space="0" w:color="auto"/>
                <w:left w:val="none" w:sz="0" w:space="0" w:color="auto"/>
                <w:bottom w:val="none" w:sz="0" w:space="0" w:color="auto"/>
                <w:right w:val="none" w:sz="0" w:space="0" w:color="auto"/>
              </w:divBdr>
            </w:div>
            <w:div w:id="769082097">
              <w:marLeft w:val="0"/>
              <w:marRight w:val="0"/>
              <w:marTop w:val="0"/>
              <w:marBottom w:val="0"/>
              <w:divBdr>
                <w:top w:val="none" w:sz="0" w:space="0" w:color="auto"/>
                <w:left w:val="none" w:sz="0" w:space="0" w:color="auto"/>
                <w:bottom w:val="none" w:sz="0" w:space="0" w:color="auto"/>
                <w:right w:val="none" w:sz="0" w:space="0" w:color="auto"/>
              </w:divBdr>
            </w:div>
            <w:div w:id="1028986124">
              <w:marLeft w:val="0"/>
              <w:marRight w:val="0"/>
              <w:marTop w:val="0"/>
              <w:marBottom w:val="0"/>
              <w:divBdr>
                <w:top w:val="none" w:sz="0" w:space="0" w:color="auto"/>
                <w:left w:val="none" w:sz="0" w:space="0" w:color="auto"/>
                <w:bottom w:val="none" w:sz="0" w:space="0" w:color="auto"/>
                <w:right w:val="none" w:sz="0" w:space="0" w:color="auto"/>
              </w:divBdr>
            </w:div>
            <w:div w:id="2062435904">
              <w:marLeft w:val="0"/>
              <w:marRight w:val="0"/>
              <w:marTop w:val="0"/>
              <w:marBottom w:val="0"/>
              <w:divBdr>
                <w:top w:val="none" w:sz="0" w:space="0" w:color="auto"/>
                <w:left w:val="none" w:sz="0" w:space="0" w:color="auto"/>
                <w:bottom w:val="none" w:sz="0" w:space="0" w:color="auto"/>
                <w:right w:val="none" w:sz="0" w:space="0" w:color="auto"/>
              </w:divBdr>
            </w:div>
            <w:div w:id="490370419">
              <w:marLeft w:val="0"/>
              <w:marRight w:val="0"/>
              <w:marTop w:val="0"/>
              <w:marBottom w:val="0"/>
              <w:divBdr>
                <w:top w:val="none" w:sz="0" w:space="0" w:color="auto"/>
                <w:left w:val="none" w:sz="0" w:space="0" w:color="auto"/>
                <w:bottom w:val="none" w:sz="0" w:space="0" w:color="auto"/>
                <w:right w:val="none" w:sz="0" w:space="0" w:color="auto"/>
              </w:divBdr>
            </w:div>
            <w:div w:id="1484201192">
              <w:marLeft w:val="0"/>
              <w:marRight w:val="0"/>
              <w:marTop w:val="0"/>
              <w:marBottom w:val="0"/>
              <w:divBdr>
                <w:top w:val="none" w:sz="0" w:space="0" w:color="auto"/>
                <w:left w:val="none" w:sz="0" w:space="0" w:color="auto"/>
                <w:bottom w:val="none" w:sz="0" w:space="0" w:color="auto"/>
                <w:right w:val="none" w:sz="0" w:space="0" w:color="auto"/>
              </w:divBdr>
            </w:div>
            <w:div w:id="291981802">
              <w:marLeft w:val="0"/>
              <w:marRight w:val="0"/>
              <w:marTop w:val="0"/>
              <w:marBottom w:val="0"/>
              <w:divBdr>
                <w:top w:val="none" w:sz="0" w:space="0" w:color="auto"/>
                <w:left w:val="none" w:sz="0" w:space="0" w:color="auto"/>
                <w:bottom w:val="none" w:sz="0" w:space="0" w:color="auto"/>
                <w:right w:val="none" w:sz="0" w:space="0" w:color="auto"/>
              </w:divBdr>
            </w:div>
            <w:div w:id="79811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29</Pages>
  <Words>10901</Words>
  <Characters>62136</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Лоханова</dc:creator>
  <cp:keywords/>
  <dc:description/>
  <cp:lastModifiedBy>Ольга Лоханова</cp:lastModifiedBy>
  <cp:revision>5</cp:revision>
  <dcterms:created xsi:type="dcterms:W3CDTF">2014-09-04T11:38:00Z</dcterms:created>
  <dcterms:modified xsi:type="dcterms:W3CDTF">2014-09-04T12:14:00Z</dcterms:modified>
</cp:coreProperties>
</file>