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36" w:rsidRPr="004D6555" w:rsidRDefault="006D5836" w:rsidP="006D5836">
      <w:pPr>
        <w:jc w:val="right"/>
        <w:rPr>
          <w:b/>
        </w:rPr>
      </w:pPr>
      <w:r w:rsidRPr="004D6555">
        <w:rPr>
          <w:rStyle w:val="a3"/>
          <w:b w:val="0"/>
        </w:rPr>
        <w:t xml:space="preserve">Приложение </w:t>
      </w:r>
      <w:r>
        <w:rPr>
          <w:rStyle w:val="a3"/>
          <w:b w:val="0"/>
        </w:rPr>
        <w:t>2</w:t>
      </w:r>
    </w:p>
    <w:p w:rsidR="006D5836" w:rsidRPr="004D6555" w:rsidRDefault="006D5836" w:rsidP="006D5836">
      <w:pPr>
        <w:ind w:left="4680"/>
        <w:jc w:val="right"/>
        <w:rPr>
          <w:rStyle w:val="a3"/>
          <w:b w:val="0"/>
        </w:rPr>
      </w:pPr>
      <w:r w:rsidRPr="004D6555">
        <w:rPr>
          <w:rStyle w:val="a3"/>
          <w:b w:val="0"/>
        </w:rPr>
        <w:t>к ПОЛОЖЕНИЮ</w:t>
      </w:r>
    </w:p>
    <w:p w:rsidR="006D5836" w:rsidRPr="006028E2" w:rsidRDefault="006D5836" w:rsidP="006D5836">
      <w:pPr>
        <w:ind w:left="4680"/>
        <w:jc w:val="right"/>
      </w:pPr>
      <w:r w:rsidRPr="006028E2">
        <w:t>об областном конкурсе</w:t>
      </w:r>
      <w:r>
        <w:t xml:space="preserve"> </w:t>
      </w:r>
      <w:r w:rsidRPr="006028E2">
        <w:t>самодеятельных печатных средств массовой информации</w:t>
      </w:r>
    </w:p>
    <w:p w:rsidR="006D5836" w:rsidRPr="006028E2" w:rsidRDefault="006D5836" w:rsidP="006D5836">
      <w:pPr>
        <w:ind w:left="4680"/>
        <w:jc w:val="right"/>
        <w:rPr>
          <w:highlight w:val="yellow"/>
        </w:rPr>
      </w:pPr>
      <w:r>
        <w:t xml:space="preserve">профессиональных образовательных организаций </w:t>
      </w:r>
      <w:r w:rsidRPr="006028E2">
        <w:t>Самарской области</w:t>
      </w:r>
    </w:p>
    <w:p w:rsidR="006D5836" w:rsidRPr="004D6555" w:rsidRDefault="006D5836" w:rsidP="006D5836">
      <w:pPr>
        <w:ind w:left="4680"/>
        <w:jc w:val="right"/>
      </w:pPr>
      <w:r w:rsidRPr="006028E2">
        <w:t>«В формате-201</w:t>
      </w:r>
      <w:r>
        <w:t>5</w:t>
      </w:r>
      <w:r w:rsidRPr="006028E2">
        <w:t>»</w:t>
      </w:r>
    </w:p>
    <w:p w:rsidR="006D5836" w:rsidRDefault="006D5836" w:rsidP="006D5836">
      <w:pPr>
        <w:jc w:val="right"/>
      </w:pPr>
    </w:p>
    <w:p w:rsidR="006D5836" w:rsidRDefault="006D5836" w:rsidP="006D5836">
      <w:pPr>
        <w:jc w:val="right"/>
      </w:pPr>
    </w:p>
    <w:p w:rsidR="006D5836" w:rsidRDefault="006D5836" w:rsidP="006D5836">
      <w:pPr>
        <w:jc w:val="right"/>
      </w:pPr>
    </w:p>
    <w:p w:rsidR="006D5836" w:rsidRDefault="006D5836" w:rsidP="006D5836">
      <w:pPr>
        <w:jc w:val="right"/>
      </w:pPr>
    </w:p>
    <w:p w:rsidR="006D5836" w:rsidRDefault="006D5836" w:rsidP="006D5836">
      <w:pPr>
        <w:jc w:val="center"/>
      </w:pPr>
    </w:p>
    <w:p w:rsidR="006D5836" w:rsidRDefault="006D5836" w:rsidP="006D5836">
      <w:pPr>
        <w:jc w:val="center"/>
      </w:pPr>
      <w:r>
        <w:t>Анкета средства массовой информации профессиональной образовательной организации</w:t>
      </w:r>
    </w:p>
    <w:p w:rsidR="006D5836" w:rsidRDefault="006D5836" w:rsidP="006D583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372"/>
        <w:gridCol w:w="5507"/>
      </w:tblGrid>
      <w:tr w:rsidR="006D5836" w:rsidTr="00E106F2">
        <w:tc>
          <w:tcPr>
            <w:tcW w:w="468" w:type="dxa"/>
            <w:shd w:val="clear" w:color="auto" w:fill="auto"/>
          </w:tcPr>
          <w:p w:rsidR="006D5836" w:rsidRDefault="006D5836" w:rsidP="00E106F2">
            <w:r>
              <w:t>1.</w:t>
            </w:r>
          </w:p>
        </w:tc>
        <w:tc>
          <w:tcPr>
            <w:tcW w:w="3420" w:type="dxa"/>
            <w:shd w:val="clear" w:color="auto" w:fill="auto"/>
          </w:tcPr>
          <w:p w:rsidR="006D5836" w:rsidRDefault="006D5836" w:rsidP="00E106F2">
            <w:r>
              <w:t>Наименование профессиональной образовательной организации: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shd w:val="clear" w:color="auto" w:fill="auto"/>
          </w:tcPr>
          <w:p w:rsidR="006D5836" w:rsidRDefault="006D5836" w:rsidP="00E106F2">
            <w:r>
              <w:t xml:space="preserve">2. </w:t>
            </w:r>
          </w:p>
        </w:tc>
        <w:tc>
          <w:tcPr>
            <w:tcW w:w="3420" w:type="dxa"/>
            <w:shd w:val="clear" w:color="auto" w:fill="auto"/>
          </w:tcPr>
          <w:p w:rsidR="006D5836" w:rsidRDefault="006D5836" w:rsidP="00E106F2">
            <w:r>
              <w:t xml:space="preserve">Контактная информация (адрес, телефон, </w:t>
            </w:r>
            <w:r w:rsidRPr="00180B12">
              <w:rPr>
                <w:lang w:val="en-US"/>
              </w:rPr>
              <w:t>e</w:t>
            </w:r>
            <w:r w:rsidRPr="00AA19A3">
              <w:t>-</w:t>
            </w:r>
            <w:r w:rsidRPr="00180B12">
              <w:rPr>
                <w:lang w:val="en-US"/>
              </w:rPr>
              <w:t>mail</w:t>
            </w:r>
            <w:r>
              <w:t>,</w:t>
            </w:r>
            <w:r w:rsidRPr="00AA19A3">
              <w:t xml:space="preserve"> </w:t>
            </w:r>
            <w:r>
              <w:t>сайт)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vMerge w:val="restart"/>
            <w:shd w:val="clear" w:color="auto" w:fill="auto"/>
          </w:tcPr>
          <w:p w:rsidR="006D5836" w:rsidRDefault="006D5836" w:rsidP="00E106F2">
            <w:r>
              <w:t>3.</w:t>
            </w:r>
          </w:p>
        </w:tc>
        <w:tc>
          <w:tcPr>
            <w:tcW w:w="3420" w:type="dxa"/>
            <w:shd w:val="clear" w:color="auto" w:fill="auto"/>
          </w:tcPr>
          <w:p w:rsidR="006D5836" w:rsidRDefault="006D5836" w:rsidP="00E106F2">
            <w:r>
              <w:t>Наличие собственного средства массовой информации: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>
            <w:r>
              <w:t>(да/нет)</w:t>
            </w:r>
          </w:p>
        </w:tc>
      </w:tr>
      <w:tr w:rsidR="006D5836" w:rsidTr="00E106F2">
        <w:tc>
          <w:tcPr>
            <w:tcW w:w="468" w:type="dxa"/>
            <w:vMerge/>
            <w:shd w:val="clear" w:color="auto" w:fill="auto"/>
          </w:tcPr>
          <w:p w:rsidR="006D5836" w:rsidRDefault="006D5836" w:rsidP="00E106F2"/>
        </w:tc>
        <w:tc>
          <w:tcPr>
            <w:tcW w:w="3420" w:type="dxa"/>
            <w:shd w:val="clear" w:color="auto" w:fill="auto"/>
          </w:tcPr>
          <w:p w:rsidR="006D5836" w:rsidRDefault="006D5836" w:rsidP="00E106F2">
            <w:pPr>
              <w:jc w:val="right"/>
            </w:pPr>
            <w:r>
              <w:t>Студенческая газета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vMerge/>
            <w:shd w:val="clear" w:color="auto" w:fill="auto"/>
          </w:tcPr>
          <w:p w:rsidR="006D5836" w:rsidRDefault="006D5836" w:rsidP="00E106F2"/>
        </w:tc>
        <w:tc>
          <w:tcPr>
            <w:tcW w:w="3420" w:type="dxa"/>
            <w:shd w:val="clear" w:color="auto" w:fill="auto"/>
          </w:tcPr>
          <w:p w:rsidR="006D5836" w:rsidRDefault="006D5836" w:rsidP="00E106F2">
            <w:pPr>
              <w:jc w:val="right"/>
            </w:pPr>
            <w:r>
              <w:t>Журнал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vMerge/>
            <w:shd w:val="clear" w:color="auto" w:fill="auto"/>
          </w:tcPr>
          <w:p w:rsidR="006D5836" w:rsidRDefault="006D5836" w:rsidP="00E106F2"/>
        </w:tc>
        <w:tc>
          <w:tcPr>
            <w:tcW w:w="3420" w:type="dxa"/>
            <w:shd w:val="clear" w:color="auto" w:fill="auto"/>
          </w:tcPr>
          <w:p w:rsidR="006D5836" w:rsidRDefault="006D5836" w:rsidP="00E106F2">
            <w:pPr>
              <w:jc w:val="right"/>
            </w:pPr>
            <w:r>
              <w:t>Телевидение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vMerge/>
            <w:shd w:val="clear" w:color="auto" w:fill="auto"/>
          </w:tcPr>
          <w:p w:rsidR="006D5836" w:rsidRDefault="006D5836" w:rsidP="00E106F2"/>
        </w:tc>
        <w:tc>
          <w:tcPr>
            <w:tcW w:w="3420" w:type="dxa"/>
            <w:shd w:val="clear" w:color="auto" w:fill="auto"/>
          </w:tcPr>
          <w:p w:rsidR="006D5836" w:rsidRDefault="006D5836" w:rsidP="00E106F2">
            <w:pPr>
              <w:jc w:val="right"/>
            </w:pPr>
            <w:r>
              <w:t>Интернет-издание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vMerge/>
            <w:shd w:val="clear" w:color="auto" w:fill="auto"/>
          </w:tcPr>
          <w:p w:rsidR="006D5836" w:rsidRDefault="006D5836" w:rsidP="00E106F2"/>
        </w:tc>
        <w:tc>
          <w:tcPr>
            <w:tcW w:w="3420" w:type="dxa"/>
            <w:shd w:val="clear" w:color="auto" w:fill="auto"/>
          </w:tcPr>
          <w:p w:rsidR="006D5836" w:rsidRDefault="006D5836" w:rsidP="00E106F2">
            <w:pPr>
              <w:jc w:val="right"/>
            </w:pPr>
            <w:r>
              <w:t>Другое (что именно?)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vMerge/>
            <w:shd w:val="clear" w:color="auto" w:fill="auto"/>
          </w:tcPr>
          <w:p w:rsidR="006D5836" w:rsidRDefault="006D5836" w:rsidP="00E106F2"/>
        </w:tc>
        <w:tc>
          <w:tcPr>
            <w:tcW w:w="3420" w:type="dxa"/>
            <w:shd w:val="clear" w:color="auto" w:fill="auto"/>
          </w:tcPr>
          <w:p w:rsidR="006D5836" w:rsidRDefault="006D5836" w:rsidP="00E106F2">
            <w:pPr>
              <w:jc w:val="right"/>
            </w:pP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shd w:val="clear" w:color="auto" w:fill="auto"/>
          </w:tcPr>
          <w:p w:rsidR="006D5836" w:rsidRDefault="006D5836" w:rsidP="00E106F2">
            <w:r>
              <w:t>4.</w:t>
            </w:r>
          </w:p>
        </w:tc>
        <w:tc>
          <w:tcPr>
            <w:tcW w:w="3420" w:type="dxa"/>
            <w:shd w:val="clear" w:color="auto" w:fill="auto"/>
          </w:tcPr>
          <w:p w:rsidR="006D5836" w:rsidRDefault="006D5836" w:rsidP="00E106F2">
            <w:r>
              <w:t>Название СМИ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shd w:val="clear" w:color="auto" w:fill="auto"/>
          </w:tcPr>
          <w:p w:rsidR="006D5836" w:rsidRDefault="006D5836" w:rsidP="00E106F2">
            <w:r>
              <w:t>5.</w:t>
            </w:r>
          </w:p>
        </w:tc>
        <w:tc>
          <w:tcPr>
            <w:tcW w:w="3420" w:type="dxa"/>
            <w:shd w:val="clear" w:color="auto" w:fill="auto"/>
          </w:tcPr>
          <w:p w:rsidR="006D5836" w:rsidRDefault="006D5836" w:rsidP="00E106F2">
            <w:r>
              <w:t>Главный редактор/ руководитель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shd w:val="clear" w:color="auto" w:fill="auto"/>
          </w:tcPr>
          <w:p w:rsidR="006D5836" w:rsidRDefault="006D5836" w:rsidP="00E106F2">
            <w:r>
              <w:t>6.</w:t>
            </w:r>
          </w:p>
        </w:tc>
        <w:tc>
          <w:tcPr>
            <w:tcW w:w="3420" w:type="dxa"/>
            <w:shd w:val="clear" w:color="auto" w:fill="auto"/>
          </w:tcPr>
          <w:p w:rsidR="006D5836" w:rsidRDefault="006D5836" w:rsidP="00E106F2">
            <w:r>
              <w:t>Состав редакции (количество, какие курсы участвуют, распределение полномочий)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shd w:val="clear" w:color="auto" w:fill="auto"/>
          </w:tcPr>
          <w:p w:rsidR="006D5836" w:rsidRDefault="006D5836" w:rsidP="00E106F2">
            <w:r>
              <w:t>7.</w:t>
            </w:r>
          </w:p>
        </w:tc>
        <w:tc>
          <w:tcPr>
            <w:tcW w:w="3420" w:type="dxa"/>
            <w:shd w:val="clear" w:color="auto" w:fill="auto"/>
          </w:tcPr>
          <w:p w:rsidR="006D5836" w:rsidRPr="00180B12" w:rsidRDefault="006D5836" w:rsidP="00E106F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B12">
              <w:rPr>
                <w:rFonts w:ascii="Times New Roman" w:hAnsi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shd w:val="clear" w:color="auto" w:fill="auto"/>
          </w:tcPr>
          <w:p w:rsidR="006D5836" w:rsidRDefault="006D5836" w:rsidP="00E106F2">
            <w:r>
              <w:t>8.</w:t>
            </w:r>
          </w:p>
        </w:tc>
        <w:tc>
          <w:tcPr>
            <w:tcW w:w="3420" w:type="dxa"/>
            <w:shd w:val="clear" w:color="auto" w:fill="auto"/>
          </w:tcPr>
          <w:p w:rsidR="006D5836" w:rsidRDefault="006D5836" w:rsidP="00E106F2">
            <w:r>
              <w:t>Формат (объем, периодичность, рубрикатор)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  <w:tr w:rsidR="006D5836" w:rsidTr="00E106F2">
        <w:tc>
          <w:tcPr>
            <w:tcW w:w="468" w:type="dxa"/>
            <w:shd w:val="clear" w:color="auto" w:fill="auto"/>
          </w:tcPr>
          <w:p w:rsidR="006D5836" w:rsidRDefault="006D5836" w:rsidP="00E106F2">
            <w:r>
              <w:t>9.</w:t>
            </w:r>
          </w:p>
        </w:tc>
        <w:tc>
          <w:tcPr>
            <w:tcW w:w="3420" w:type="dxa"/>
            <w:shd w:val="clear" w:color="auto" w:fill="auto"/>
          </w:tcPr>
          <w:p w:rsidR="006D5836" w:rsidRDefault="006D5836" w:rsidP="00E106F2">
            <w:r>
              <w:t>Традиции и достижения</w:t>
            </w:r>
          </w:p>
        </w:tc>
        <w:tc>
          <w:tcPr>
            <w:tcW w:w="5683" w:type="dxa"/>
            <w:shd w:val="clear" w:color="auto" w:fill="auto"/>
          </w:tcPr>
          <w:p w:rsidR="006D5836" w:rsidRDefault="006D5836" w:rsidP="00E106F2"/>
        </w:tc>
      </w:tr>
    </w:tbl>
    <w:p w:rsidR="006D5836" w:rsidRDefault="006D5836" w:rsidP="006D5836"/>
    <w:p w:rsidR="006D5836" w:rsidRPr="008F080E" w:rsidRDefault="006D5836" w:rsidP="006D5836">
      <w:pPr>
        <w:ind w:left="4248"/>
        <w:jc w:val="both"/>
      </w:pPr>
    </w:p>
    <w:p w:rsidR="00E11DC4" w:rsidRDefault="00E11DC4">
      <w:bookmarkStart w:id="0" w:name="_GoBack"/>
      <w:bookmarkEnd w:id="0"/>
    </w:p>
    <w:sectPr w:rsidR="00E11DC4">
      <w:headerReference w:type="even" r:id="rId4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F5" w:rsidRDefault="006D58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02F5" w:rsidRDefault="006D58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36"/>
    <w:rsid w:val="006D5836"/>
    <w:rsid w:val="00E1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635D2-192D-423A-B0EB-A96DE90A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D5836"/>
    <w:rPr>
      <w:b/>
      <w:bCs/>
    </w:rPr>
  </w:style>
  <w:style w:type="paragraph" w:styleId="a4">
    <w:name w:val="header"/>
    <w:basedOn w:val="a"/>
    <w:link w:val="a5"/>
    <w:semiHidden/>
    <w:rsid w:val="006D58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6D5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6D5836"/>
  </w:style>
  <w:style w:type="paragraph" w:styleId="a7">
    <w:name w:val="List Paragraph"/>
    <w:basedOn w:val="a"/>
    <w:qFormat/>
    <w:rsid w:val="006D58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Толочная</dc:creator>
  <cp:keywords/>
  <dc:description/>
  <cp:lastModifiedBy>Ольга Толочная</cp:lastModifiedBy>
  <cp:revision>1</cp:revision>
  <dcterms:created xsi:type="dcterms:W3CDTF">2015-10-28T08:32:00Z</dcterms:created>
  <dcterms:modified xsi:type="dcterms:W3CDTF">2015-10-28T08:32:00Z</dcterms:modified>
</cp:coreProperties>
</file>