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45" w:rsidRDefault="00BF1845" w:rsidP="00432023">
      <w:pPr>
        <w:jc w:val="center"/>
        <w:rPr>
          <w:b/>
          <w:bCs/>
          <w:sz w:val="32"/>
          <w:szCs w:val="32"/>
        </w:rPr>
      </w:pPr>
    </w:p>
    <w:p w:rsidR="000E0A11" w:rsidRPr="00B16C25" w:rsidRDefault="000E0A11" w:rsidP="000E0A11">
      <w:pPr>
        <w:jc w:val="right"/>
      </w:pPr>
      <w:r w:rsidRPr="00B16C25">
        <w:t>Утверждено</w:t>
      </w:r>
    </w:p>
    <w:p w:rsidR="000E0A11" w:rsidRPr="00B16C25" w:rsidRDefault="000E0A11" w:rsidP="000E0A11">
      <w:pPr>
        <w:jc w:val="right"/>
      </w:pPr>
      <w:r w:rsidRPr="00B16C25">
        <w:t xml:space="preserve">решением аттестационной комиссии </w:t>
      </w:r>
    </w:p>
    <w:p w:rsidR="000E0A11" w:rsidRPr="00B16C25" w:rsidRDefault="000E0A11" w:rsidP="000E0A11">
      <w:pPr>
        <w:jc w:val="right"/>
      </w:pPr>
      <w:r w:rsidRPr="00B16C25">
        <w:t xml:space="preserve">министерства образования и науки </w:t>
      </w:r>
    </w:p>
    <w:p w:rsidR="000E0A11" w:rsidRDefault="000E0A11" w:rsidP="000E0A11">
      <w:pPr>
        <w:jc w:val="right"/>
      </w:pPr>
      <w:r>
        <w:t>Самарской области от 28.09.2023</w:t>
      </w:r>
    </w:p>
    <w:p w:rsidR="000E0A11" w:rsidRPr="00B16C25" w:rsidRDefault="000E0A11" w:rsidP="000E0A11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0E0A11" w:rsidRDefault="000E0A11" w:rsidP="000E0A11">
      <w:pPr>
        <w:jc w:val="right"/>
      </w:pPr>
      <w:r w:rsidRPr="00B16C25">
        <w:t xml:space="preserve">министерства образования </w:t>
      </w:r>
    </w:p>
    <w:p w:rsidR="00AF00C0" w:rsidRDefault="000E0A11" w:rsidP="000E0A11">
      <w:pPr>
        <w:jc w:val="right"/>
        <w:rPr>
          <w:b/>
          <w:bCs/>
          <w:sz w:val="32"/>
          <w:szCs w:val="32"/>
        </w:rPr>
      </w:pPr>
      <w:r w:rsidRPr="00B16C25">
        <w:t>Самарской области от 28.11.2024</w:t>
      </w:r>
      <w:r>
        <w:t>)</w:t>
      </w:r>
    </w:p>
    <w:p w:rsidR="00432023" w:rsidRPr="00694C29" w:rsidRDefault="00432023" w:rsidP="00432023">
      <w:pPr>
        <w:jc w:val="center"/>
        <w:rPr>
          <w:b/>
          <w:bCs/>
          <w:sz w:val="32"/>
          <w:szCs w:val="32"/>
        </w:rPr>
      </w:pPr>
      <w:r w:rsidRPr="00694C29">
        <w:rPr>
          <w:b/>
          <w:bCs/>
          <w:sz w:val="32"/>
          <w:szCs w:val="32"/>
        </w:rPr>
        <w:t>Методические рекомендации</w:t>
      </w:r>
    </w:p>
    <w:p w:rsidR="00432023" w:rsidRPr="00694C29" w:rsidRDefault="00432023" w:rsidP="00432023">
      <w:pPr>
        <w:jc w:val="center"/>
        <w:rPr>
          <w:sz w:val="32"/>
          <w:szCs w:val="32"/>
        </w:rPr>
      </w:pPr>
      <w:r w:rsidRPr="00694C29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9451A1" w:rsidRPr="00694C29" w:rsidRDefault="001C389F" w:rsidP="00432023">
      <w:pPr>
        <w:jc w:val="center"/>
        <w:rPr>
          <w:sz w:val="32"/>
          <w:szCs w:val="32"/>
        </w:rPr>
      </w:pPr>
      <w:r w:rsidRPr="00694C29">
        <w:rPr>
          <w:sz w:val="32"/>
          <w:szCs w:val="32"/>
        </w:rPr>
        <w:t xml:space="preserve">в целях установления </w:t>
      </w:r>
      <w:r w:rsidR="00644B45" w:rsidRPr="00694C29">
        <w:rPr>
          <w:sz w:val="32"/>
          <w:szCs w:val="32"/>
        </w:rPr>
        <w:t>квалификационной категории «педагог-методист»</w:t>
      </w:r>
    </w:p>
    <w:p w:rsidR="001C389F" w:rsidRPr="00694C29" w:rsidRDefault="00F705D8" w:rsidP="00432023">
      <w:pPr>
        <w:jc w:val="center"/>
        <w:rPr>
          <w:b/>
          <w:bCs/>
          <w:sz w:val="32"/>
          <w:szCs w:val="32"/>
        </w:rPr>
      </w:pPr>
      <w:r w:rsidRPr="00694C29">
        <w:rPr>
          <w:sz w:val="32"/>
          <w:szCs w:val="32"/>
        </w:rPr>
        <w:t xml:space="preserve">(форма </w:t>
      </w:r>
      <w:r w:rsidR="00644B45" w:rsidRPr="00694C29">
        <w:rPr>
          <w:sz w:val="32"/>
          <w:szCs w:val="32"/>
        </w:rPr>
        <w:t>31</w:t>
      </w:r>
      <w:r w:rsidRPr="00694C29">
        <w:rPr>
          <w:sz w:val="32"/>
          <w:szCs w:val="32"/>
        </w:rPr>
        <w:t>)</w:t>
      </w:r>
    </w:p>
    <w:p w:rsidR="00F705D8" w:rsidRPr="00694C29" w:rsidRDefault="00F705D8" w:rsidP="00432023">
      <w:pPr>
        <w:jc w:val="center"/>
        <w:rPr>
          <w:b/>
          <w:sz w:val="32"/>
          <w:szCs w:val="32"/>
          <w:u w:val="single"/>
        </w:rPr>
      </w:pPr>
    </w:p>
    <w:p w:rsidR="00432023" w:rsidRPr="00694C29" w:rsidRDefault="00432023" w:rsidP="006A6D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C29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694C29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0265A3" w:rsidRPr="00694C29">
        <w:rPr>
          <w:bCs/>
          <w:sz w:val="28"/>
          <w:szCs w:val="28"/>
        </w:rPr>
        <w:t>просвещения</w:t>
      </w:r>
      <w:r w:rsidRPr="00694C29">
        <w:rPr>
          <w:bCs/>
          <w:sz w:val="28"/>
          <w:szCs w:val="28"/>
        </w:rPr>
        <w:t xml:space="preserve"> Российской Федерации </w:t>
      </w:r>
      <w:r w:rsidRPr="00694C29">
        <w:rPr>
          <w:b/>
          <w:sz w:val="28"/>
          <w:szCs w:val="28"/>
        </w:rPr>
        <w:t xml:space="preserve">от </w:t>
      </w:r>
      <w:r w:rsidR="00D875A5" w:rsidRPr="00694C29">
        <w:rPr>
          <w:b/>
          <w:sz w:val="28"/>
          <w:szCs w:val="28"/>
        </w:rPr>
        <w:t>24</w:t>
      </w:r>
      <w:r w:rsidRPr="00694C29">
        <w:rPr>
          <w:b/>
          <w:sz w:val="28"/>
          <w:szCs w:val="28"/>
        </w:rPr>
        <w:t>.0</w:t>
      </w:r>
      <w:r w:rsidR="00D875A5" w:rsidRPr="00694C29">
        <w:rPr>
          <w:b/>
          <w:sz w:val="28"/>
          <w:szCs w:val="28"/>
        </w:rPr>
        <w:t>3</w:t>
      </w:r>
      <w:r w:rsidRPr="00694C29">
        <w:rPr>
          <w:b/>
          <w:sz w:val="28"/>
          <w:szCs w:val="28"/>
        </w:rPr>
        <w:t>.20</w:t>
      </w:r>
      <w:r w:rsidR="00D875A5" w:rsidRPr="00694C29">
        <w:rPr>
          <w:b/>
          <w:sz w:val="28"/>
          <w:szCs w:val="28"/>
        </w:rPr>
        <w:t>23</w:t>
      </w:r>
      <w:r w:rsidRPr="00694C29">
        <w:rPr>
          <w:b/>
          <w:sz w:val="28"/>
          <w:szCs w:val="28"/>
        </w:rPr>
        <w:t xml:space="preserve"> г. № </w:t>
      </w:r>
      <w:r w:rsidR="00D875A5" w:rsidRPr="00694C29">
        <w:rPr>
          <w:b/>
          <w:sz w:val="28"/>
          <w:szCs w:val="28"/>
        </w:rPr>
        <w:t>19</w:t>
      </w:r>
      <w:r w:rsidRPr="00694C29">
        <w:rPr>
          <w:b/>
          <w:sz w:val="28"/>
          <w:szCs w:val="28"/>
        </w:rPr>
        <w:t>6</w:t>
      </w:r>
      <w:r w:rsidRPr="00694C29">
        <w:rPr>
          <w:bCs/>
          <w:sz w:val="28"/>
          <w:szCs w:val="28"/>
        </w:rPr>
        <w:t xml:space="preserve"> (далее – </w:t>
      </w:r>
      <w:r w:rsidRPr="00694C29">
        <w:rPr>
          <w:bCs/>
          <w:i/>
          <w:sz w:val="28"/>
          <w:szCs w:val="28"/>
        </w:rPr>
        <w:t>Порядок аттестации</w:t>
      </w:r>
      <w:r w:rsidRPr="00694C29">
        <w:rPr>
          <w:bCs/>
          <w:sz w:val="28"/>
          <w:szCs w:val="28"/>
        </w:rPr>
        <w:t>),</w:t>
      </w:r>
      <w:r w:rsidRPr="00694C29">
        <w:rPr>
          <w:sz w:val="28"/>
          <w:szCs w:val="28"/>
        </w:rPr>
        <w:t xml:space="preserve"> на основании </w:t>
      </w:r>
      <w:r w:rsidR="00D875A5" w:rsidRPr="00694C29">
        <w:rPr>
          <w:sz w:val="28"/>
          <w:szCs w:val="28"/>
        </w:rPr>
        <w:t xml:space="preserve">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</w:t>
      </w:r>
      <w:r w:rsidRPr="00694C29">
        <w:rPr>
          <w:sz w:val="28"/>
          <w:szCs w:val="28"/>
        </w:rPr>
        <w:t>утвержден</w:t>
      </w:r>
      <w:r w:rsidR="00D875A5" w:rsidRPr="00694C29">
        <w:rPr>
          <w:sz w:val="28"/>
          <w:szCs w:val="28"/>
        </w:rPr>
        <w:t>ного</w:t>
      </w:r>
      <w:r w:rsidRPr="00694C29">
        <w:rPr>
          <w:sz w:val="28"/>
          <w:szCs w:val="28"/>
        </w:rPr>
        <w:t xml:space="preserve"> приказом министерства образования и науки Самарской о</w:t>
      </w:r>
      <w:r w:rsidR="00116487" w:rsidRPr="00694C29">
        <w:rPr>
          <w:sz w:val="28"/>
          <w:szCs w:val="28"/>
        </w:rPr>
        <w:t xml:space="preserve">бласти </w:t>
      </w:r>
      <w:r w:rsidR="00116487" w:rsidRPr="00694C29">
        <w:rPr>
          <w:b/>
          <w:sz w:val="28"/>
          <w:szCs w:val="28"/>
        </w:rPr>
        <w:t>от 07.09</w:t>
      </w:r>
      <w:r w:rsidR="000265A3" w:rsidRPr="00694C29">
        <w:rPr>
          <w:b/>
          <w:sz w:val="28"/>
          <w:szCs w:val="28"/>
        </w:rPr>
        <w:t xml:space="preserve">.2023 № </w:t>
      </w:r>
      <w:r w:rsidR="00116487" w:rsidRPr="00694C29">
        <w:rPr>
          <w:b/>
          <w:sz w:val="28"/>
          <w:szCs w:val="28"/>
        </w:rPr>
        <w:t>582</w:t>
      </w:r>
      <w:r w:rsidR="000A0D11" w:rsidRPr="00694C29">
        <w:rPr>
          <w:b/>
          <w:sz w:val="28"/>
          <w:szCs w:val="28"/>
        </w:rPr>
        <w:t>-од</w:t>
      </w:r>
      <w:r w:rsidR="000A0D11" w:rsidRPr="00694C29">
        <w:rPr>
          <w:sz w:val="28"/>
          <w:szCs w:val="28"/>
        </w:rPr>
        <w:t>.</w:t>
      </w:r>
    </w:p>
    <w:p w:rsidR="00475028" w:rsidRDefault="00475028" w:rsidP="00690C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0C79">
        <w:rPr>
          <w:sz w:val="28"/>
          <w:szCs w:val="28"/>
        </w:rPr>
        <w:t xml:space="preserve">Педагогический работник может претендовать на установление квалификационной категории «педагог-методист» при выполнении нескольких условий в совокупности: </w:t>
      </w:r>
    </w:p>
    <w:p w:rsidR="00DA4D35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t xml:space="preserve">имеет </w:t>
      </w:r>
      <w:r w:rsidR="002F1C8D" w:rsidRPr="002F1C8D">
        <w:rPr>
          <w:sz w:val="28"/>
          <w:szCs w:val="28"/>
          <w:u w:val="single"/>
        </w:rPr>
        <w:t xml:space="preserve">действующую </w:t>
      </w:r>
      <w:r w:rsidRPr="002F1C8D">
        <w:rPr>
          <w:sz w:val="28"/>
          <w:szCs w:val="28"/>
          <w:u w:val="single"/>
        </w:rPr>
        <w:t>высшую квалификационную категорию</w:t>
      </w:r>
      <w:r w:rsidR="00DA4D35" w:rsidRPr="00DA4D35">
        <w:rPr>
          <w:sz w:val="28"/>
          <w:szCs w:val="28"/>
        </w:rPr>
        <w:t xml:space="preserve"> по педагогической должности</w:t>
      </w:r>
      <w:r w:rsidRPr="00DA4D35">
        <w:rPr>
          <w:sz w:val="28"/>
          <w:szCs w:val="28"/>
        </w:rPr>
        <w:t xml:space="preserve"> (кроме должностей </w:t>
      </w:r>
      <w:r w:rsidR="00DA4D35" w:rsidRPr="00DA4D35">
        <w:rPr>
          <w:sz w:val="28"/>
          <w:szCs w:val="28"/>
        </w:rPr>
        <w:t xml:space="preserve">«методист», «старший методист»), </w:t>
      </w:r>
    </w:p>
    <w:p w:rsidR="00DA4D35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t>выполняет методическую работу, не входящую в должностные обязанности</w:t>
      </w:r>
      <w:r w:rsidR="00DA4D35" w:rsidRPr="00DA4D35">
        <w:rPr>
          <w:sz w:val="28"/>
          <w:szCs w:val="28"/>
        </w:rPr>
        <w:t xml:space="preserve">, </w:t>
      </w:r>
    </w:p>
    <w:p w:rsidR="00DA4D35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t xml:space="preserve">имеет результаты профессиональной деятельности </w:t>
      </w:r>
      <w:r w:rsidR="00DA4D35">
        <w:rPr>
          <w:sz w:val="28"/>
          <w:szCs w:val="28"/>
        </w:rPr>
        <w:t xml:space="preserve">в соответствии с показателями пункта </w:t>
      </w:r>
      <w:r w:rsidRPr="00DA4D35">
        <w:rPr>
          <w:sz w:val="28"/>
          <w:szCs w:val="28"/>
        </w:rPr>
        <w:t xml:space="preserve">50 </w:t>
      </w:r>
      <w:r w:rsidRPr="00DA4D35">
        <w:rPr>
          <w:i/>
          <w:sz w:val="28"/>
          <w:szCs w:val="28"/>
        </w:rPr>
        <w:t>Порядка аттестации</w:t>
      </w:r>
      <w:r w:rsidR="00DA4D35" w:rsidRPr="00DA4D35">
        <w:rPr>
          <w:sz w:val="28"/>
          <w:szCs w:val="28"/>
        </w:rPr>
        <w:t xml:space="preserve">, </w:t>
      </w:r>
    </w:p>
    <w:p w:rsidR="00475028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lastRenderedPageBreak/>
        <w:t>работодатель ходатайствует о присвоени</w:t>
      </w:r>
      <w:r w:rsidR="001811CE">
        <w:rPr>
          <w:sz w:val="28"/>
          <w:szCs w:val="28"/>
        </w:rPr>
        <w:t>и квалификационной категории</w:t>
      </w:r>
      <w:r w:rsidR="00694C29">
        <w:rPr>
          <w:sz w:val="28"/>
          <w:szCs w:val="28"/>
        </w:rPr>
        <w:t>.</w:t>
      </w:r>
      <w:r w:rsidR="001811CE">
        <w:rPr>
          <w:sz w:val="28"/>
          <w:szCs w:val="28"/>
        </w:rPr>
        <w:t xml:space="preserve"> </w:t>
      </w:r>
    </w:p>
    <w:p w:rsidR="001811CE" w:rsidRDefault="00F15A95" w:rsidP="00F15A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D6152" w:rsidRPr="008D6152">
        <w:rPr>
          <w:sz w:val="28"/>
          <w:szCs w:val="28"/>
        </w:rPr>
        <w:t>одатайство работодателя (</w:t>
      </w:r>
      <w:r w:rsidR="008D6152" w:rsidRPr="008D6152">
        <w:rPr>
          <w:b/>
          <w:sz w:val="28"/>
          <w:szCs w:val="28"/>
        </w:rPr>
        <w:t xml:space="preserve">см. приложение 1 </w:t>
      </w:r>
      <w:r w:rsidR="008D6152" w:rsidRPr="00540DFD">
        <w:rPr>
          <w:sz w:val="28"/>
          <w:szCs w:val="28"/>
        </w:rPr>
        <w:t>к данным методическим рекомендациям</w:t>
      </w:r>
      <w:r w:rsidR="008D6152" w:rsidRPr="008D6152">
        <w:rPr>
          <w:sz w:val="28"/>
          <w:szCs w:val="28"/>
        </w:rPr>
        <w:t>) формируется на основе решения педагогического совета (иного коллегиального органа</w:t>
      </w:r>
      <w:r w:rsidR="008D6152">
        <w:rPr>
          <w:rStyle w:val="a5"/>
          <w:sz w:val="28"/>
          <w:szCs w:val="28"/>
        </w:rPr>
        <w:footnoteReference w:id="1"/>
      </w:r>
      <w:r w:rsidR="008D6152" w:rsidRPr="008D6152">
        <w:rPr>
          <w:sz w:val="28"/>
          <w:szCs w:val="28"/>
        </w:rPr>
        <w:t xml:space="preserve"> управления образовательной организации), на котором рассматривалась деятельность педагога, осуществляющего методи</w:t>
      </w:r>
      <w:r>
        <w:rPr>
          <w:sz w:val="28"/>
          <w:szCs w:val="28"/>
        </w:rPr>
        <w:t>ческую работу</w:t>
      </w:r>
      <w:r w:rsidR="008D6152" w:rsidRPr="008D6152">
        <w:rPr>
          <w:sz w:val="28"/>
          <w:szCs w:val="28"/>
        </w:rPr>
        <w:t>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</w:t>
      </w:r>
      <w:r w:rsidR="001834FA">
        <w:rPr>
          <w:sz w:val="28"/>
          <w:szCs w:val="28"/>
        </w:rPr>
        <w:t>.</w:t>
      </w:r>
    </w:p>
    <w:p w:rsidR="001834FA" w:rsidRPr="008D6152" w:rsidRDefault="001834FA" w:rsidP="00F15A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34FA">
        <w:rPr>
          <w:sz w:val="28"/>
          <w:szCs w:val="28"/>
        </w:rPr>
        <w:t xml:space="preserve">Педагогические работники, </w:t>
      </w:r>
      <w:r w:rsidRPr="001834FA">
        <w:rPr>
          <w:b/>
          <w:sz w:val="28"/>
          <w:szCs w:val="28"/>
        </w:rPr>
        <w:t>замещающие должности «методист» или «старший методист»</w:t>
      </w:r>
      <w:r w:rsidRPr="001834FA">
        <w:rPr>
          <w:sz w:val="28"/>
          <w:szCs w:val="28"/>
        </w:rPr>
        <w:t xml:space="preserve">, должностные обязанности которых согласно квалификационной характеристике </w:t>
      </w:r>
      <w:r w:rsidRPr="00694C29">
        <w:rPr>
          <w:sz w:val="28"/>
          <w:szCs w:val="28"/>
        </w:rPr>
        <w:t>непосредственно связаны с осуществлением методической работы</w:t>
      </w:r>
      <w:r w:rsidRPr="001834FA">
        <w:rPr>
          <w:sz w:val="28"/>
          <w:szCs w:val="28"/>
        </w:rPr>
        <w:t xml:space="preserve"> в образовательных организациях всех типов, </w:t>
      </w:r>
      <w:r w:rsidRPr="001834FA">
        <w:rPr>
          <w:b/>
          <w:sz w:val="28"/>
          <w:szCs w:val="28"/>
        </w:rPr>
        <w:t>не вправе претендовать на установление квалификационной категории</w:t>
      </w:r>
      <w:r>
        <w:rPr>
          <w:b/>
          <w:sz w:val="28"/>
          <w:szCs w:val="28"/>
        </w:rPr>
        <w:t xml:space="preserve"> «педагог-методист»</w:t>
      </w:r>
      <w:r w:rsidRPr="001834FA">
        <w:rPr>
          <w:sz w:val="28"/>
          <w:szCs w:val="28"/>
        </w:rPr>
        <w:t>.</w:t>
      </w:r>
    </w:p>
    <w:p w:rsidR="001834FA" w:rsidRPr="00694C29" w:rsidRDefault="001834FA" w:rsidP="006A6D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4C29">
        <w:rPr>
          <w:sz w:val="28"/>
          <w:szCs w:val="28"/>
        </w:rPr>
        <w:t>Срок</w:t>
      </w:r>
      <w:r w:rsidR="00475028" w:rsidRPr="00694C29">
        <w:rPr>
          <w:sz w:val="28"/>
          <w:szCs w:val="28"/>
        </w:rPr>
        <w:t xml:space="preserve"> действия квалификационн</w:t>
      </w:r>
      <w:r w:rsidRPr="00694C29">
        <w:rPr>
          <w:sz w:val="28"/>
          <w:szCs w:val="28"/>
        </w:rPr>
        <w:t>ой</w:t>
      </w:r>
      <w:r w:rsidR="00475028" w:rsidRPr="00694C29">
        <w:rPr>
          <w:sz w:val="28"/>
          <w:szCs w:val="28"/>
        </w:rPr>
        <w:t xml:space="preserve"> категори</w:t>
      </w:r>
      <w:r w:rsidRPr="00694C29">
        <w:rPr>
          <w:sz w:val="28"/>
          <w:szCs w:val="28"/>
        </w:rPr>
        <w:t>и</w:t>
      </w:r>
      <w:r w:rsidR="00475028" w:rsidRPr="00694C29">
        <w:rPr>
          <w:sz w:val="28"/>
          <w:szCs w:val="28"/>
        </w:rPr>
        <w:t xml:space="preserve"> «педагог</w:t>
      </w:r>
      <w:r w:rsidRPr="00694C29">
        <w:rPr>
          <w:sz w:val="28"/>
          <w:szCs w:val="28"/>
        </w:rPr>
        <w:t>-методист»</w:t>
      </w:r>
      <w:r w:rsidR="00475028" w:rsidRPr="00694C29">
        <w:rPr>
          <w:sz w:val="28"/>
          <w:szCs w:val="28"/>
        </w:rPr>
        <w:t xml:space="preserve"> </w:t>
      </w:r>
      <w:r w:rsidR="00475028" w:rsidRPr="00694C29">
        <w:rPr>
          <w:i/>
          <w:sz w:val="28"/>
          <w:szCs w:val="28"/>
        </w:rPr>
        <w:t>Порядком аттестации</w:t>
      </w:r>
      <w:r w:rsidRPr="00694C29">
        <w:rPr>
          <w:sz w:val="28"/>
          <w:szCs w:val="28"/>
        </w:rPr>
        <w:t xml:space="preserve"> не предусмотрен. </w:t>
      </w:r>
    </w:p>
    <w:p w:rsidR="00475028" w:rsidRDefault="001834FA" w:rsidP="006A6D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4C29">
        <w:rPr>
          <w:sz w:val="28"/>
          <w:szCs w:val="28"/>
        </w:rPr>
        <w:t>ВАЖНО! В</w:t>
      </w:r>
      <w:r w:rsidR="00475028" w:rsidRPr="00694C29">
        <w:rPr>
          <w:sz w:val="28"/>
          <w:szCs w:val="28"/>
        </w:rPr>
        <w:t xml:space="preserve"> соответствии с пунктом 55 </w:t>
      </w:r>
      <w:r w:rsidR="00475028" w:rsidRPr="00694C29">
        <w:rPr>
          <w:i/>
          <w:sz w:val="28"/>
          <w:szCs w:val="28"/>
        </w:rPr>
        <w:t>Порядка аттестации</w:t>
      </w:r>
      <w:r w:rsidR="00475028" w:rsidRPr="00694C29">
        <w:rPr>
          <w:sz w:val="28"/>
          <w:szCs w:val="28"/>
        </w:rPr>
        <w:t xml:space="preserve"> дифференциация в оплате труда с учетом </w:t>
      </w:r>
      <w:r w:rsidR="00694C29" w:rsidRPr="00694C29">
        <w:rPr>
          <w:sz w:val="28"/>
          <w:szCs w:val="28"/>
        </w:rPr>
        <w:t>квалификационной категории «педагог-методист»</w:t>
      </w:r>
      <w:r w:rsidR="00475028" w:rsidRPr="00694C29">
        <w:rPr>
          <w:sz w:val="28"/>
          <w:szCs w:val="28"/>
        </w:rPr>
        <w:t xml:space="preserve"> может осуществляться тольк</w:t>
      </w:r>
      <w:r w:rsidR="00694C29" w:rsidRPr="00694C29">
        <w:rPr>
          <w:sz w:val="28"/>
          <w:szCs w:val="28"/>
        </w:rPr>
        <w:t>о при выполнении педагогическим работником, которому установлена соответствующая квалификационная категория</w:t>
      </w:r>
      <w:r w:rsidR="00475028" w:rsidRPr="00694C29">
        <w:rPr>
          <w:sz w:val="28"/>
          <w:szCs w:val="28"/>
        </w:rPr>
        <w:t>, дополнительных обязанностей, с</w:t>
      </w:r>
      <w:r w:rsidR="00694C29" w:rsidRPr="00694C29">
        <w:rPr>
          <w:sz w:val="28"/>
          <w:szCs w:val="28"/>
        </w:rPr>
        <w:t>вязанных с методической работой</w:t>
      </w:r>
      <w:r w:rsidR="00475028" w:rsidRPr="00694C29">
        <w:rPr>
          <w:sz w:val="28"/>
          <w:szCs w:val="28"/>
        </w:rPr>
        <w:t>.</w:t>
      </w:r>
    </w:p>
    <w:p w:rsidR="00297DC4" w:rsidRPr="00D5024B" w:rsidRDefault="00432023" w:rsidP="006A6D0A">
      <w:pPr>
        <w:spacing w:line="360" w:lineRule="auto"/>
        <w:ind w:firstLine="709"/>
        <w:jc w:val="both"/>
        <w:rPr>
          <w:sz w:val="28"/>
          <w:szCs w:val="28"/>
        </w:rPr>
      </w:pPr>
      <w:r w:rsidRPr="00D5024B">
        <w:rPr>
          <w:sz w:val="28"/>
          <w:szCs w:val="28"/>
        </w:rPr>
        <w:t xml:space="preserve">Цель данных рекомендаций – конкретизировать требования к подготовке материалов для проведения </w:t>
      </w:r>
      <w:r w:rsidR="00A519D9" w:rsidRPr="00D5024B">
        <w:rPr>
          <w:sz w:val="28"/>
          <w:szCs w:val="28"/>
        </w:rPr>
        <w:t xml:space="preserve">всестороннего анализа </w:t>
      </w:r>
      <w:r w:rsidR="008C44A5">
        <w:rPr>
          <w:sz w:val="28"/>
          <w:szCs w:val="28"/>
        </w:rPr>
        <w:t>специалистами</w:t>
      </w:r>
      <w:r w:rsidR="00A519D9" w:rsidRPr="00D5024B">
        <w:rPr>
          <w:sz w:val="28"/>
          <w:szCs w:val="28"/>
        </w:rPr>
        <w:t xml:space="preserve"> (далее – экспертиза)</w:t>
      </w:r>
      <w:r w:rsidRPr="00D5024B">
        <w:rPr>
          <w:sz w:val="28"/>
          <w:szCs w:val="28"/>
        </w:rPr>
        <w:t>.</w:t>
      </w:r>
    </w:p>
    <w:p w:rsidR="003970F1" w:rsidRDefault="003970F1" w:rsidP="0043202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970F1" w:rsidRDefault="003970F1" w:rsidP="0043202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970F1" w:rsidRDefault="003970F1" w:rsidP="0043202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32023" w:rsidRPr="00D5024B" w:rsidRDefault="00432023" w:rsidP="004320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5024B">
        <w:rPr>
          <w:b/>
          <w:sz w:val="32"/>
          <w:szCs w:val="32"/>
        </w:rPr>
        <w:t>Подготовка материалов к экспертизе</w:t>
      </w:r>
    </w:p>
    <w:p w:rsidR="00432023" w:rsidRPr="00F60F55" w:rsidRDefault="00432023" w:rsidP="004320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0F55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</w:t>
      </w:r>
      <w:r w:rsidR="00F60F55" w:rsidRPr="00F60F55">
        <w:rPr>
          <w:sz w:val="28"/>
          <w:szCs w:val="28"/>
        </w:rPr>
        <w:t xml:space="preserve">методической </w:t>
      </w:r>
      <w:r w:rsidRPr="00F60F55">
        <w:rPr>
          <w:sz w:val="28"/>
          <w:szCs w:val="28"/>
        </w:rPr>
        <w:t>работе</w:t>
      </w:r>
      <w:r w:rsidR="005100C9">
        <w:rPr>
          <w:sz w:val="28"/>
          <w:szCs w:val="28"/>
        </w:rPr>
        <w:t>,</w:t>
      </w:r>
      <w:r w:rsidRPr="00F60F55">
        <w:rPr>
          <w:sz w:val="28"/>
          <w:szCs w:val="28"/>
        </w:rPr>
        <w:t xml:space="preserve"> рекомендуем воспользоваться разделами </w:t>
      </w:r>
      <w:r w:rsidR="00FE1795">
        <w:rPr>
          <w:sz w:val="28"/>
          <w:szCs w:val="28"/>
        </w:rPr>
        <w:t xml:space="preserve">Формы 31 </w:t>
      </w:r>
      <w:r w:rsidR="00FE1795" w:rsidRPr="00F60F55">
        <w:rPr>
          <w:sz w:val="28"/>
          <w:szCs w:val="28"/>
        </w:rPr>
        <w:t>экспертн</w:t>
      </w:r>
      <w:r w:rsidR="00FE1795">
        <w:rPr>
          <w:sz w:val="28"/>
          <w:szCs w:val="28"/>
        </w:rPr>
        <w:t>ого</w:t>
      </w:r>
      <w:r w:rsidR="00FE1795" w:rsidRPr="00F60F55">
        <w:rPr>
          <w:sz w:val="28"/>
          <w:szCs w:val="28"/>
        </w:rPr>
        <w:t xml:space="preserve"> заключени</w:t>
      </w:r>
      <w:r w:rsidR="00FE1795">
        <w:rPr>
          <w:sz w:val="28"/>
          <w:szCs w:val="28"/>
        </w:rPr>
        <w:t xml:space="preserve">я </w:t>
      </w:r>
      <w:r w:rsidR="00FE1795" w:rsidRPr="001C0A77">
        <w:rPr>
          <w:sz w:val="28"/>
          <w:szCs w:val="28"/>
        </w:rPr>
        <w:t>о результатах анализа деятельности педагогического работника в целях установления квалификационной категории «пе</w:t>
      </w:r>
      <w:r w:rsidR="00FE1795">
        <w:rPr>
          <w:sz w:val="28"/>
          <w:szCs w:val="28"/>
        </w:rPr>
        <w:t>дагог-методист</w:t>
      </w:r>
      <w:r w:rsidR="00FE1795" w:rsidRPr="001C0A77">
        <w:rPr>
          <w:sz w:val="28"/>
          <w:szCs w:val="28"/>
        </w:rPr>
        <w:t>»</w:t>
      </w:r>
      <w:r w:rsidRPr="00F60F55">
        <w:rPr>
          <w:sz w:val="28"/>
          <w:szCs w:val="28"/>
        </w:rPr>
        <w:t>. Наименования разделов представляют собой требования пункт</w:t>
      </w:r>
      <w:r w:rsidR="00F60F55" w:rsidRPr="00F60F55">
        <w:rPr>
          <w:sz w:val="28"/>
          <w:szCs w:val="28"/>
        </w:rPr>
        <w:t>а</w:t>
      </w:r>
      <w:r w:rsidRPr="00F60F55">
        <w:rPr>
          <w:sz w:val="28"/>
          <w:szCs w:val="28"/>
        </w:rPr>
        <w:t xml:space="preserve"> </w:t>
      </w:r>
      <w:r w:rsidR="00F60F55" w:rsidRPr="00F60F55">
        <w:rPr>
          <w:sz w:val="28"/>
          <w:szCs w:val="28"/>
        </w:rPr>
        <w:t>50</w:t>
      </w:r>
      <w:r w:rsidR="0050674F" w:rsidRPr="00F60F55">
        <w:rPr>
          <w:sz w:val="28"/>
          <w:szCs w:val="28"/>
        </w:rPr>
        <w:t xml:space="preserve"> </w:t>
      </w:r>
      <w:r w:rsidR="0050674F" w:rsidRPr="00F60F55">
        <w:rPr>
          <w:i/>
          <w:iCs/>
          <w:sz w:val="28"/>
          <w:szCs w:val="28"/>
        </w:rPr>
        <w:t>Порядка аттестации</w:t>
      </w:r>
      <w:r w:rsidRPr="00F60F55">
        <w:rPr>
          <w:sz w:val="28"/>
          <w:szCs w:val="28"/>
        </w:rPr>
        <w:t>. Каждый раздел состоит из показателей, конкретизирующих перечисленные требования раздела.</w:t>
      </w:r>
      <w:r w:rsidR="0045428A" w:rsidRPr="00F60F55">
        <w:rPr>
          <w:sz w:val="28"/>
          <w:szCs w:val="28"/>
        </w:rPr>
        <w:t xml:space="preserve"> </w:t>
      </w:r>
    </w:p>
    <w:p w:rsidR="009B47F1" w:rsidRPr="005B0C82" w:rsidRDefault="005B0C82" w:rsidP="00F60F55">
      <w:pPr>
        <w:pStyle w:val="a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0C82">
        <w:rPr>
          <w:rFonts w:ascii="Times New Roman" w:hAnsi="Times New Roman"/>
          <w:sz w:val="28"/>
          <w:szCs w:val="28"/>
        </w:rPr>
        <w:t>Все материалы заверяются подписью и печатью руководителя образовательной организации.</w:t>
      </w:r>
      <w:r w:rsidR="009B47F1" w:rsidRPr="005B0C82">
        <w:rPr>
          <w:rFonts w:ascii="Times New Roman" w:hAnsi="Times New Roman"/>
          <w:sz w:val="28"/>
          <w:szCs w:val="28"/>
        </w:rPr>
        <w:t xml:space="preserve"> Обязательно собственноручное заверение копий документов руководителем образовательной орга</w:t>
      </w:r>
      <w:r w:rsidRPr="005B0C82">
        <w:rPr>
          <w:rFonts w:ascii="Times New Roman" w:hAnsi="Times New Roman"/>
          <w:sz w:val="28"/>
          <w:szCs w:val="28"/>
        </w:rPr>
        <w:t>низации</w:t>
      </w:r>
      <w:r w:rsidR="009B47F1" w:rsidRPr="005B0C82">
        <w:rPr>
          <w:rFonts w:ascii="Times New Roman" w:hAnsi="Times New Roman"/>
          <w:sz w:val="28"/>
          <w:szCs w:val="28"/>
        </w:rPr>
        <w:t xml:space="preserve"> (</w:t>
      </w:r>
      <w:r w:rsidR="009B47F1" w:rsidRPr="005B0C82">
        <w:rPr>
          <w:rFonts w:ascii="Times New Roman" w:hAnsi="Times New Roman"/>
          <w:b/>
          <w:sz w:val="28"/>
          <w:szCs w:val="28"/>
        </w:rPr>
        <w:t xml:space="preserve">не допускается заверение </w:t>
      </w:r>
      <w:r w:rsidR="0075076C" w:rsidRPr="005B0C82">
        <w:rPr>
          <w:rFonts w:ascii="Times New Roman" w:hAnsi="Times New Roman"/>
          <w:b/>
          <w:sz w:val="28"/>
          <w:szCs w:val="28"/>
        </w:rPr>
        <w:t>копий</w:t>
      </w:r>
      <w:r w:rsidR="009B47F1" w:rsidRPr="005B0C82">
        <w:rPr>
          <w:rFonts w:ascii="Times New Roman" w:hAnsi="Times New Roman"/>
          <w:b/>
          <w:sz w:val="28"/>
          <w:szCs w:val="28"/>
        </w:rPr>
        <w:t xml:space="preserve"> факсимильной подписью</w:t>
      </w:r>
      <w:r w:rsidR="009B47F1" w:rsidRPr="005B0C82"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5B0C82">
        <w:rPr>
          <w:rFonts w:ascii="Times New Roman" w:hAnsi="Times New Roman"/>
          <w:sz w:val="28"/>
          <w:szCs w:val="28"/>
        </w:rPr>
        <w:t xml:space="preserve">Административные справки предоставляются на бланке образовательной организации. Ответственность за достоверность представленных </w:t>
      </w:r>
      <w:r w:rsidR="00F60F55">
        <w:rPr>
          <w:rFonts w:ascii="Times New Roman" w:hAnsi="Times New Roman"/>
          <w:sz w:val="28"/>
          <w:szCs w:val="28"/>
        </w:rPr>
        <w:t>на экспертизу</w:t>
      </w:r>
      <w:r w:rsidRPr="005B0C82">
        <w:rPr>
          <w:rFonts w:ascii="Times New Roman" w:hAnsi="Times New Roman"/>
          <w:sz w:val="28"/>
          <w:szCs w:val="28"/>
        </w:rPr>
        <w:t xml:space="preserve"> материалов несет руководитель образовательной организации</w:t>
      </w:r>
      <w:r w:rsidR="00F60F55">
        <w:rPr>
          <w:rFonts w:ascii="Times New Roman" w:hAnsi="Times New Roman"/>
          <w:sz w:val="28"/>
          <w:szCs w:val="28"/>
        </w:rPr>
        <w:t>.</w:t>
      </w:r>
    </w:p>
    <w:p w:rsidR="00C3316E" w:rsidRPr="00F35269" w:rsidRDefault="00C3316E" w:rsidP="00C3316E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  <w:highlight w:val="yellow"/>
        </w:rPr>
      </w:pPr>
    </w:p>
    <w:p w:rsidR="00ED74E3" w:rsidRPr="00AF00C0" w:rsidRDefault="003F6870" w:rsidP="003F687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t xml:space="preserve">ВАЖНО: до подачи заявления педагогический работник </w:t>
      </w:r>
    </w:p>
    <w:p w:rsidR="00ED74E3" w:rsidRPr="00AF00C0" w:rsidRDefault="003F6870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AF00C0">
        <w:rPr>
          <w:i/>
          <w:sz w:val="28"/>
          <w:szCs w:val="28"/>
        </w:rPr>
        <w:t xml:space="preserve">самостоятельно определяет </w:t>
      </w:r>
      <w:r w:rsidRPr="00AF00C0">
        <w:rPr>
          <w:i/>
          <w:color w:val="000000"/>
          <w:sz w:val="28"/>
          <w:szCs w:val="28"/>
        </w:rPr>
        <w:t xml:space="preserve">соответствие </w:t>
      </w:r>
      <w:r w:rsidR="00AE57A0" w:rsidRPr="00AF00C0">
        <w:rPr>
          <w:i/>
          <w:color w:val="000000"/>
          <w:sz w:val="28"/>
          <w:szCs w:val="28"/>
        </w:rPr>
        <w:t>достигнутых</w:t>
      </w:r>
      <w:r w:rsidRPr="00AF00C0">
        <w:rPr>
          <w:i/>
          <w:color w:val="000000"/>
          <w:sz w:val="28"/>
          <w:szCs w:val="28"/>
        </w:rPr>
        <w:t xml:space="preserve"> им результатов </w:t>
      </w:r>
      <w:r w:rsidR="00ED74E3" w:rsidRPr="00AF00C0">
        <w:rPr>
          <w:i/>
          <w:color w:val="000000"/>
          <w:sz w:val="28"/>
          <w:szCs w:val="28"/>
        </w:rPr>
        <w:t>методической</w:t>
      </w:r>
      <w:r w:rsidR="00AE57A0" w:rsidRPr="00AF00C0">
        <w:rPr>
          <w:i/>
          <w:color w:val="000000"/>
          <w:sz w:val="28"/>
          <w:szCs w:val="28"/>
        </w:rPr>
        <w:t xml:space="preserve"> деятельности </w:t>
      </w:r>
      <w:r w:rsidR="002F1C8D">
        <w:rPr>
          <w:i/>
          <w:color w:val="000000"/>
          <w:sz w:val="28"/>
          <w:szCs w:val="28"/>
        </w:rPr>
        <w:t xml:space="preserve">непосредственно </w:t>
      </w:r>
      <w:r w:rsidR="005100C9">
        <w:rPr>
          <w:i/>
          <w:color w:val="000000"/>
          <w:sz w:val="28"/>
          <w:szCs w:val="28"/>
        </w:rPr>
        <w:t xml:space="preserve">в образовательной организации </w:t>
      </w:r>
      <w:r w:rsidRPr="00AF00C0">
        <w:rPr>
          <w:i/>
          <w:color w:val="000000"/>
          <w:sz w:val="28"/>
          <w:szCs w:val="28"/>
        </w:rPr>
        <w:t>требованиям квалификационной категории</w:t>
      </w:r>
      <w:r w:rsidR="00ED74E3" w:rsidRPr="00AF00C0">
        <w:rPr>
          <w:i/>
          <w:color w:val="000000"/>
          <w:sz w:val="28"/>
          <w:szCs w:val="28"/>
        </w:rPr>
        <w:t xml:space="preserve"> «педагог-методист»;</w:t>
      </w:r>
      <w:r w:rsidR="00F60F55" w:rsidRPr="00AF00C0">
        <w:rPr>
          <w:i/>
          <w:color w:val="000000"/>
          <w:sz w:val="28"/>
          <w:szCs w:val="28"/>
        </w:rPr>
        <w:t xml:space="preserve"> </w:t>
      </w:r>
    </w:p>
    <w:p w:rsidR="00ED74E3" w:rsidRPr="00AF00C0" w:rsidRDefault="00ED74E3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t xml:space="preserve">представляет результаты </w:t>
      </w:r>
      <w:r w:rsidR="00AF00C0" w:rsidRPr="00AF00C0">
        <w:rPr>
          <w:i/>
          <w:sz w:val="28"/>
          <w:szCs w:val="28"/>
        </w:rPr>
        <w:t xml:space="preserve">своей методической </w:t>
      </w:r>
      <w:r w:rsidRPr="00AF00C0">
        <w:rPr>
          <w:i/>
          <w:sz w:val="28"/>
          <w:szCs w:val="28"/>
        </w:rPr>
        <w:t>деятельности на заседании педагогического совета</w:t>
      </w:r>
      <w:r w:rsidR="00AF00C0" w:rsidRPr="00AF00C0">
        <w:rPr>
          <w:i/>
          <w:sz w:val="28"/>
          <w:szCs w:val="28"/>
        </w:rPr>
        <w:t xml:space="preserve"> (иного коллегиального органа управления образовательной организации)</w:t>
      </w:r>
      <w:r w:rsidRPr="00AF00C0">
        <w:rPr>
          <w:i/>
          <w:sz w:val="28"/>
          <w:szCs w:val="28"/>
        </w:rPr>
        <w:t>;</w:t>
      </w:r>
    </w:p>
    <w:p w:rsidR="003F6870" w:rsidRPr="00AF00C0" w:rsidRDefault="00ED74E3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lastRenderedPageBreak/>
        <w:t xml:space="preserve"> получает положительное решение педагогического совета</w:t>
      </w:r>
      <w:r w:rsidR="00AF00C0" w:rsidRPr="00AF00C0">
        <w:rPr>
          <w:i/>
          <w:sz w:val="28"/>
          <w:szCs w:val="28"/>
        </w:rPr>
        <w:t xml:space="preserve"> в виде </w:t>
      </w:r>
      <w:r w:rsidRPr="00AF00C0">
        <w:rPr>
          <w:i/>
          <w:sz w:val="28"/>
          <w:szCs w:val="28"/>
        </w:rPr>
        <w:t xml:space="preserve">ХОДАТАЙСТВА, согласованного с выборным </w:t>
      </w:r>
      <w:r w:rsidR="00AF00C0" w:rsidRPr="00AF00C0">
        <w:rPr>
          <w:i/>
          <w:sz w:val="28"/>
          <w:szCs w:val="28"/>
        </w:rPr>
        <w:t xml:space="preserve">органом </w:t>
      </w:r>
      <w:r w:rsidRPr="00AF00C0">
        <w:rPr>
          <w:i/>
          <w:sz w:val="28"/>
          <w:szCs w:val="28"/>
        </w:rPr>
        <w:t>первичной профсоюзной организации</w:t>
      </w:r>
      <w:r w:rsidR="00AF00C0" w:rsidRPr="00AF00C0">
        <w:rPr>
          <w:i/>
          <w:sz w:val="28"/>
          <w:szCs w:val="28"/>
        </w:rPr>
        <w:t>.</w:t>
      </w:r>
    </w:p>
    <w:p w:rsidR="00075016" w:rsidRDefault="00075016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3970F1" w:rsidRDefault="003970F1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AE57A0" w:rsidRPr="000E094F" w:rsidRDefault="00AE57A0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0E094F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AE57A0" w:rsidRPr="000E0A11" w:rsidRDefault="00AE57A0" w:rsidP="003F6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57A0">
        <w:rPr>
          <w:sz w:val="28"/>
          <w:szCs w:val="28"/>
        </w:rPr>
        <w:t>Все материалы предоставляются в электронном виде посредством автоматизированной информационной системы</w:t>
      </w:r>
      <w:r w:rsidR="00515402">
        <w:rPr>
          <w:sz w:val="28"/>
          <w:szCs w:val="28"/>
        </w:rPr>
        <w:t xml:space="preserve"> (далее – АИС) </w:t>
      </w:r>
      <w:r w:rsidRPr="00AE57A0">
        <w:rPr>
          <w:sz w:val="28"/>
          <w:szCs w:val="28"/>
        </w:rPr>
        <w:t xml:space="preserve">«Аттестация работников образования» через сайт ЦПО Самарской области </w:t>
      </w:r>
      <w:r w:rsidR="00FE32CC">
        <w:rPr>
          <w:rStyle w:val="a7"/>
          <w:sz w:val="28"/>
          <w:szCs w:val="28"/>
          <w:lang w:val="en-US"/>
        </w:rPr>
        <w:fldChar w:fldCharType="begin"/>
      </w:r>
      <w:r w:rsidR="00FE32CC" w:rsidRPr="009A4DA3">
        <w:rPr>
          <w:rStyle w:val="a7"/>
          <w:sz w:val="28"/>
          <w:szCs w:val="28"/>
        </w:rPr>
        <w:instrText xml:space="preserve"> </w:instrText>
      </w:r>
      <w:r w:rsidR="00FE32CC">
        <w:rPr>
          <w:rStyle w:val="a7"/>
          <w:sz w:val="28"/>
          <w:szCs w:val="28"/>
          <w:lang w:val="en-US"/>
        </w:rPr>
        <w:instrText>HYPERLINK</w:instrText>
      </w:r>
      <w:r w:rsidR="00FE32CC" w:rsidRPr="009A4DA3">
        <w:rPr>
          <w:rStyle w:val="a7"/>
          <w:sz w:val="28"/>
          <w:szCs w:val="28"/>
        </w:rPr>
        <w:instrText xml:space="preserve"> "</w:instrText>
      </w:r>
      <w:r w:rsidR="00FE32CC">
        <w:rPr>
          <w:rStyle w:val="a7"/>
          <w:sz w:val="28"/>
          <w:szCs w:val="28"/>
          <w:lang w:val="en-US"/>
        </w:rPr>
        <w:instrText>https</w:instrText>
      </w:r>
      <w:r w:rsidR="00FE32CC" w:rsidRPr="009A4DA3">
        <w:rPr>
          <w:rStyle w:val="a7"/>
          <w:sz w:val="28"/>
          <w:szCs w:val="28"/>
        </w:rPr>
        <w:instrText>://</w:instrText>
      </w:r>
      <w:r w:rsidR="00FE32CC">
        <w:rPr>
          <w:rStyle w:val="a7"/>
          <w:sz w:val="28"/>
          <w:szCs w:val="28"/>
          <w:lang w:val="en-US"/>
        </w:rPr>
        <w:instrText>www</w:instrText>
      </w:r>
      <w:r w:rsidR="00FE32CC" w:rsidRPr="009A4DA3">
        <w:rPr>
          <w:rStyle w:val="a7"/>
          <w:sz w:val="28"/>
          <w:szCs w:val="28"/>
        </w:rPr>
        <w:instrText>.</w:instrText>
      </w:r>
      <w:r w:rsidR="00FE32CC">
        <w:rPr>
          <w:rStyle w:val="a7"/>
          <w:sz w:val="28"/>
          <w:szCs w:val="28"/>
          <w:lang w:val="en-US"/>
        </w:rPr>
        <w:instrText>cposo</w:instrText>
      </w:r>
      <w:r w:rsidR="00FE32CC" w:rsidRPr="009A4DA3">
        <w:rPr>
          <w:rStyle w:val="a7"/>
          <w:sz w:val="28"/>
          <w:szCs w:val="28"/>
        </w:rPr>
        <w:instrText>.</w:instrText>
      </w:r>
      <w:r w:rsidR="00FE32CC">
        <w:rPr>
          <w:rStyle w:val="a7"/>
          <w:sz w:val="28"/>
          <w:szCs w:val="28"/>
          <w:lang w:val="en-US"/>
        </w:rPr>
        <w:instrText>ru</w:instrText>
      </w:r>
      <w:r w:rsidR="00FE32CC" w:rsidRPr="009A4DA3">
        <w:rPr>
          <w:rStyle w:val="a7"/>
          <w:sz w:val="28"/>
          <w:szCs w:val="28"/>
        </w:rPr>
        <w:instrText xml:space="preserve">" </w:instrText>
      </w:r>
      <w:r w:rsidR="00FE32CC">
        <w:rPr>
          <w:rStyle w:val="a7"/>
          <w:sz w:val="28"/>
          <w:szCs w:val="28"/>
          <w:lang w:val="en-US"/>
        </w:rPr>
        <w:fldChar w:fldCharType="separate"/>
      </w:r>
      <w:r w:rsidRPr="00AE57A0">
        <w:rPr>
          <w:rStyle w:val="a7"/>
          <w:sz w:val="28"/>
          <w:szCs w:val="28"/>
          <w:lang w:val="en-US"/>
        </w:rPr>
        <w:t>https</w:t>
      </w:r>
      <w:r w:rsidRPr="00AE57A0">
        <w:rPr>
          <w:rStyle w:val="a7"/>
          <w:sz w:val="28"/>
          <w:szCs w:val="28"/>
        </w:rPr>
        <w:t>://</w:t>
      </w:r>
      <w:r w:rsidRPr="00AE57A0">
        <w:rPr>
          <w:rStyle w:val="a7"/>
          <w:sz w:val="28"/>
          <w:szCs w:val="28"/>
          <w:lang w:val="en-US"/>
        </w:rPr>
        <w:t>www</w:t>
      </w:r>
      <w:r w:rsidRPr="00AE57A0">
        <w:rPr>
          <w:rStyle w:val="a7"/>
          <w:sz w:val="28"/>
          <w:szCs w:val="28"/>
        </w:rPr>
        <w:t>.</w:t>
      </w:r>
      <w:proofErr w:type="spellStart"/>
      <w:r w:rsidRPr="00AE57A0">
        <w:rPr>
          <w:rStyle w:val="a7"/>
          <w:sz w:val="28"/>
          <w:szCs w:val="28"/>
          <w:lang w:val="en-US"/>
        </w:rPr>
        <w:t>cposo</w:t>
      </w:r>
      <w:proofErr w:type="spellEnd"/>
      <w:r w:rsidRPr="00AE57A0">
        <w:rPr>
          <w:rStyle w:val="a7"/>
          <w:sz w:val="28"/>
          <w:szCs w:val="28"/>
        </w:rPr>
        <w:t>.</w:t>
      </w:r>
      <w:proofErr w:type="spellStart"/>
      <w:r w:rsidRPr="00AE57A0">
        <w:rPr>
          <w:rStyle w:val="a7"/>
          <w:sz w:val="28"/>
          <w:szCs w:val="28"/>
          <w:lang w:val="en-US"/>
        </w:rPr>
        <w:t>ru</w:t>
      </w:r>
      <w:proofErr w:type="spellEnd"/>
      <w:r w:rsidR="00FE32CC">
        <w:rPr>
          <w:rStyle w:val="a7"/>
          <w:sz w:val="28"/>
          <w:szCs w:val="28"/>
          <w:lang w:val="en-US"/>
        </w:rPr>
        <w:fldChar w:fldCharType="end"/>
      </w:r>
    </w:p>
    <w:p w:rsidR="00876F0D" w:rsidRDefault="00876F0D" w:rsidP="003F687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96DC0" w:rsidRPr="00AE57A0" w:rsidRDefault="003F6870" w:rsidP="003F6870">
      <w:pPr>
        <w:shd w:val="clear" w:color="auto" w:fill="FFFFFF"/>
        <w:spacing w:line="360" w:lineRule="auto"/>
        <w:ind w:firstLine="709"/>
        <w:jc w:val="both"/>
      </w:pPr>
      <w:r w:rsidRPr="00983E08">
        <w:rPr>
          <w:b/>
          <w:sz w:val="28"/>
          <w:szCs w:val="28"/>
        </w:rPr>
        <w:t>ШАГ 1.</w:t>
      </w:r>
      <w:r>
        <w:rPr>
          <w:sz w:val="28"/>
          <w:szCs w:val="28"/>
        </w:rPr>
        <w:t xml:space="preserve"> </w:t>
      </w:r>
      <w:r w:rsidR="00AE57A0">
        <w:rPr>
          <w:sz w:val="28"/>
          <w:szCs w:val="28"/>
        </w:rPr>
        <w:t>По</w:t>
      </w:r>
      <w:r w:rsidR="002853C9">
        <w:rPr>
          <w:sz w:val="28"/>
          <w:szCs w:val="28"/>
        </w:rPr>
        <w:t>знакомьтесь</w:t>
      </w:r>
      <w:r w:rsidR="00AE57A0">
        <w:rPr>
          <w:sz w:val="28"/>
          <w:szCs w:val="28"/>
        </w:rPr>
        <w:t xml:space="preserve"> с графиком-циклограммой прохождения аттестации на </w:t>
      </w:r>
      <w:r w:rsidR="00AE57A0" w:rsidRPr="00AE57A0">
        <w:rPr>
          <w:rStyle w:val="a7"/>
          <w:sz w:val="28"/>
          <w:szCs w:val="28"/>
        </w:rPr>
        <w:t>att.asurso.ru</w:t>
      </w:r>
      <w:r w:rsidR="00AE57A0">
        <w:rPr>
          <w:rStyle w:val="a7"/>
          <w:color w:val="auto"/>
          <w:sz w:val="28"/>
          <w:szCs w:val="28"/>
          <w:u w:val="none"/>
        </w:rPr>
        <w:t>.</w:t>
      </w:r>
      <w:r w:rsidR="00AE57A0">
        <w:rPr>
          <w:rStyle w:val="a7"/>
          <w:sz w:val="28"/>
          <w:szCs w:val="28"/>
          <w:u w:val="none"/>
        </w:rPr>
        <w:t xml:space="preserve"> </w:t>
      </w:r>
    </w:p>
    <w:p w:rsidR="000E0A11" w:rsidRPr="002B3FD3" w:rsidRDefault="000E0A11" w:rsidP="000E0A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996DC0" w:rsidRPr="00515402" w:rsidRDefault="00996DC0" w:rsidP="005154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166" w:rsidRDefault="00515402" w:rsidP="0043202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3E08">
        <w:rPr>
          <w:b/>
          <w:sz w:val="28"/>
          <w:szCs w:val="28"/>
        </w:rPr>
        <w:t>ШАГ 3.</w:t>
      </w:r>
      <w:r w:rsidRPr="00515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Пользуясь логином (адрес Вашей </w:t>
      </w:r>
      <w:r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(сохраните пароль!), зайдите в Личный кабинет и проверьте </w:t>
      </w:r>
      <w:r w:rsidR="002853C9">
        <w:rPr>
          <w:color w:val="000000"/>
          <w:sz w:val="28"/>
          <w:szCs w:val="28"/>
        </w:rPr>
        <w:t>все зарегистрированные Вами данные: Ф.И.О. (как в именительном, так и в дательном падежах!), должность, заявленную категорию, образовательную организацию.</w:t>
      </w:r>
    </w:p>
    <w:p w:rsidR="00996DC0" w:rsidRDefault="00996DC0" w:rsidP="0043202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77166" w:rsidRDefault="002853C9" w:rsidP="00432023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4.</w:t>
      </w:r>
      <w:r>
        <w:rPr>
          <w:sz w:val="28"/>
          <w:szCs w:val="28"/>
        </w:rPr>
        <w:t xml:space="preserve"> Откройте конструктор для размещения скан-образов документов – показателей </w:t>
      </w:r>
      <w:r w:rsidR="00540DFD">
        <w:rPr>
          <w:sz w:val="28"/>
          <w:szCs w:val="28"/>
        </w:rPr>
        <w:t xml:space="preserve">Вашей методической </w:t>
      </w:r>
      <w:r>
        <w:rPr>
          <w:sz w:val="28"/>
          <w:szCs w:val="28"/>
        </w:rPr>
        <w:t>деятельности</w:t>
      </w:r>
      <w:r w:rsidR="00540DFD">
        <w:rPr>
          <w:sz w:val="28"/>
          <w:szCs w:val="28"/>
        </w:rPr>
        <w:t>,</w:t>
      </w:r>
      <w:r w:rsidR="008C44A5">
        <w:rPr>
          <w:sz w:val="28"/>
          <w:szCs w:val="28"/>
        </w:rPr>
        <w:t xml:space="preserve"> не входящей в должностные обязанности по занимаемой в организации должности</w:t>
      </w:r>
      <w:r>
        <w:rPr>
          <w:sz w:val="28"/>
          <w:szCs w:val="28"/>
        </w:rPr>
        <w:t>. Познакомьтесь с инструкцией.</w:t>
      </w:r>
    </w:p>
    <w:p w:rsidR="00996DC0" w:rsidRDefault="00996DC0" w:rsidP="00432023">
      <w:pPr>
        <w:spacing w:line="360" w:lineRule="auto"/>
        <w:ind w:firstLine="708"/>
        <w:jc w:val="both"/>
        <w:rPr>
          <w:sz w:val="28"/>
          <w:szCs w:val="28"/>
        </w:rPr>
      </w:pPr>
    </w:p>
    <w:p w:rsidR="002853C9" w:rsidRDefault="002853C9" w:rsidP="00432023">
      <w:pPr>
        <w:spacing w:line="360" w:lineRule="auto"/>
        <w:ind w:firstLine="708"/>
        <w:jc w:val="both"/>
        <w:rPr>
          <w:sz w:val="28"/>
          <w:szCs w:val="28"/>
        </w:rPr>
      </w:pPr>
      <w:r w:rsidRPr="00AE57A0">
        <w:rPr>
          <w:i/>
          <w:sz w:val="28"/>
          <w:szCs w:val="28"/>
        </w:rPr>
        <w:lastRenderedPageBreak/>
        <w:t xml:space="preserve">ВАЖНО: </w:t>
      </w:r>
      <w:r w:rsidRPr="00000A06">
        <w:rPr>
          <w:b/>
          <w:i/>
          <w:sz w:val="28"/>
          <w:szCs w:val="28"/>
        </w:rPr>
        <w:t xml:space="preserve">уже в день подачи заявления Вы можете размещать материалы </w:t>
      </w:r>
      <w:r w:rsidR="00000A06" w:rsidRPr="00000A06">
        <w:rPr>
          <w:b/>
          <w:i/>
          <w:sz w:val="28"/>
          <w:szCs w:val="28"/>
        </w:rPr>
        <w:t>в конструкторе</w:t>
      </w:r>
      <w:r w:rsidR="00000A06">
        <w:rPr>
          <w:i/>
          <w:sz w:val="28"/>
          <w:szCs w:val="28"/>
        </w:rPr>
        <w:t xml:space="preserve">. </w:t>
      </w:r>
      <w:r w:rsidR="00000A06" w:rsidRPr="00000A06">
        <w:rPr>
          <w:sz w:val="28"/>
          <w:szCs w:val="28"/>
        </w:rPr>
        <w:t>Отправить на проверку</w:t>
      </w:r>
      <w:r w:rsidR="00000A06">
        <w:rPr>
          <w:sz w:val="28"/>
          <w:szCs w:val="28"/>
        </w:rPr>
        <w:t xml:space="preserve"> - </w:t>
      </w:r>
      <w:r w:rsidR="00000A06" w:rsidRPr="00000A06">
        <w:rPr>
          <w:sz w:val="28"/>
          <w:szCs w:val="28"/>
        </w:rPr>
        <w:t>только после заседания аттестационной комиссии, на котором будет рассмотрено Ваше заявление (см. второй столбец в графике-циклограмме!)</w:t>
      </w:r>
      <w:r w:rsidR="00000A06">
        <w:rPr>
          <w:sz w:val="28"/>
          <w:szCs w:val="28"/>
        </w:rPr>
        <w:t>.</w:t>
      </w:r>
    </w:p>
    <w:p w:rsidR="00000A06" w:rsidRDefault="00000A06" w:rsidP="00432023">
      <w:pPr>
        <w:spacing w:line="360" w:lineRule="auto"/>
        <w:ind w:firstLine="708"/>
        <w:jc w:val="both"/>
        <w:rPr>
          <w:sz w:val="28"/>
          <w:szCs w:val="28"/>
        </w:rPr>
      </w:pPr>
    </w:p>
    <w:p w:rsidR="00975449" w:rsidRDefault="00000A06" w:rsidP="001F6514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5</w:t>
      </w:r>
      <w:r w:rsidRPr="00515402">
        <w:rPr>
          <w:sz w:val="28"/>
          <w:szCs w:val="28"/>
        </w:rPr>
        <w:t>.</w:t>
      </w:r>
      <w:r>
        <w:rPr>
          <w:sz w:val="28"/>
          <w:szCs w:val="28"/>
        </w:rPr>
        <w:t xml:space="preserve"> Заполните все разделы и показатели конструктора. </w:t>
      </w:r>
      <w:r w:rsidRPr="00975449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>
        <w:rPr>
          <w:sz w:val="28"/>
          <w:szCs w:val="28"/>
        </w:rPr>
        <w:t>. Например, «</w:t>
      </w:r>
      <w:r w:rsidR="00CF1561">
        <w:rPr>
          <w:sz w:val="28"/>
          <w:szCs w:val="28"/>
        </w:rPr>
        <w:t xml:space="preserve">Приказ о </w:t>
      </w:r>
      <w:proofErr w:type="spellStart"/>
      <w:r w:rsidR="00CF1561">
        <w:rPr>
          <w:sz w:val="28"/>
          <w:szCs w:val="28"/>
        </w:rPr>
        <w:t>стажировочной</w:t>
      </w:r>
      <w:proofErr w:type="spellEnd"/>
      <w:r w:rsidR="00CF1561">
        <w:rPr>
          <w:sz w:val="28"/>
          <w:szCs w:val="28"/>
        </w:rPr>
        <w:t xml:space="preserve"> площадке</w:t>
      </w:r>
      <w:r>
        <w:rPr>
          <w:sz w:val="28"/>
          <w:szCs w:val="28"/>
        </w:rPr>
        <w:t>»</w:t>
      </w:r>
      <w:r w:rsidR="00975449">
        <w:rPr>
          <w:sz w:val="28"/>
          <w:szCs w:val="28"/>
        </w:rPr>
        <w:t xml:space="preserve"> или «</w:t>
      </w:r>
      <w:r w:rsidR="00CF1561">
        <w:rPr>
          <w:sz w:val="28"/>
          <w:szCs w:val="28"/>
        </w:rPr>
        <w:t>Список членов МО</w:t>
      </w:r>
      <w:r w:rsidR="00975449">
        <w:rPr>
          <w:sz w:val="28"/>
          <w:szCs w:val="28"/>
        </w:rPr>
        <w:t xml:space="preserve">». Не оставляйте файлы безымянными! </w:t>
      </w:r>
    </w:p>
    <w:p w:rsidR="00996DC0" w:rsidRDefault="00996DC0" w:rsidP="001F6514">
      <w:pPr>
        <w:spacing w:line="360" w:lineRule="auto"/>
        <w:ind w:firstLine="708"/>
        <w:jc w:val="both"/>
        <w:rPr>
          <w:sz w:val="28"/>
          <w:szCs w:val="28"/>
        </w:rPr>
      </w:pPr>
    </w:p>
    <w:p w:rsidR="00000A06" w:rsidRDefault="00975449" w:rsidP="001F6514">
      <w:pPr>
        <w:spacing w:line="360" w:lineRule="auto"/>
        <w:ind w:firstLine="708"/>
        <w:jc w:val="both"/>
        <w:rPr>
          <w:sz w:val="28"/>
          <w:szCs w:val="28"/>
        </w:rPr>
      </w:pPr>
      <w:r w:rsidRPr="00AE57A0">
        <w:rPr>
          <w:i/>
          <w:sz w:val="28"/>
          <w:szCs w:val="28"/>
        </w:rPr>
        <w:t xml:space="preserve">ВАЖНО: </w:t>
      </w:r>
      <w:r w:rsidR="001F6514">
        <w:rPr>
          <w:sz w:val="28"/>
          <w:szCs w:val="28"/>
        </w:rPr>
        <w:t>если нужно прикрепить в одной точке копию из нескольких страниц или несколько</w:t>
      </w:r>
      <w:r w:rsidR="00BF1845">
        <w:rPr>
          <w:sz w:val="28"/>
          <w:szCs w:val="28"/>
        </w:rPr>
        <w:t xml:space="preserve"> грамот, дипломов, свидетельств -</w:t>
      </w:r>
      <w:r>
        <w:rPr>
          <w:sz w:val="28"/>
          <w:szCs w:val="28"/>
        </w:rPr>
        <w:t xml:space="preserve"> </w:t>
      </w:r>
      <w:r w:rsidRPr="00975449">
        <w:rPr>
          <w:b/>
          <w:sz w:val="28"/>
          <w:szCs w:val="28"/>
        </w:rPr>
        <w:t>сканир</w:t>
      </w:r>
      <w:r w:rsidR="001F6514">
        <w:rPr>
          <w:b/>
          <w:sz w:val="28"/>
          <w:szCs w:val="28"/>
        </w:rPr>
        <w:t>уйте</w:t>
      </w:r>
      <w:r w:rsidRPr="00975449">
        <w:rPr>
          <w:b/>
          <w:sz w:val="28"/>
          <w:szCs w:val="28"/>
        </w:rPr>
        <w:t xml:space="preserve"> в формате </w:t>
      </w:r>
      <w:r w:rsidRPr="00975449">
        <w:rPr>
          <w:b/>
          <w:sz w:val="28"/>
          <w:szCs w:val="28"/>
          <w:u w:val="single"/>
        </w:rPr>
        <w:t xml:space="preserve">многостраничный </w:t>
      </w:r>
      <w:r w:rsidRPr="00975449">
        <w:rPr>
          <w:b/>
          <w:sz w:val="28"/>
          <w:szCs w:val="28"/>
          <w:u w:val="single"/>
          <w:lang w:val="en-US"/>
        </w:rPr>
        <w:t>pdf</w:t>
      </w:r>
      <w:r>
        <w:rPr>
          <w:sz w:val="28"/>
          <w:szCs w:val="28"/>
        </w:rPr>
        <w:t>.</w:t>
      </w:r>
    </w:p>
    <w:p w:rsidR="00996DC0" w:rsidRDefault="00996DC0" w:rsidP="001F6514">
      <w:pPr>
        <w:spacing w:line="360" w:lineRule="auto"/>
        <w:ind w:firstLine="708"/>
        <w:jc w:val="both"/>
        <w:rPr>
          <w:sz w:val="28"/>
          <w:szCs w:val="28"/>
        </w:rPr>
      </w:pPr>
    </w:p>
    <w:p w:rsidR="00975449" w:rsidRDefault="00975449" w:rsidP="002337C0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6.</w:t>
      </w:r>
      <w:r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975449">
        <w:rPr>
          <w:sz w:val="28"/>
          <w:szCs w:val="28"/>
          <w:u w:val="single"/>
        </w:rPr>
        <w:t>Готово</w:t>
      </w:r>
      <w:r>
        <w:rPr>
          <w:sz w:val="28"/>
          <w:szCs w:val="28"/>
        </w:rPr>
        <w:t xml:space="preserve">. </w:t>
      </w:r>
      <w:r w:rsidRPr="00975449">
        <w:rPr>
          <w:sz w:val="28"/>
          <w:szCs w:val="28"/>
          <w:u w:val="single"/>
        </w:rPr>
        <w:t>Отправить на проверку</w:t>
      </w:r>
      <w:r>
        <w:rPr>
          <w:sz w:val="28"/>
          <w:szCs w:val="28"/>
        </w:rPr>
        <w:t>». Далее – «</w:t>
      </w:r>
      <w:r w:rsidRPr="00975449">
        <w:rPr>
          <w:sz w:val="28"/>
          <w:szCs w:val="28"/>
          <w:u w:val="single"/>
        </w:rPr>
        <w:t>Сохранить и выйти</w:t>
      </w:r>
      <w:r>
        <w:rPr>
          <w:sz w:val="28"/>
          <w:szCs w:val="28"/>
        </w:rPr>
        <w:t>».</w:t>
      </w:r>
    </w:p>
    <w:p w:rsidR="00996DC0" w:rsidRDefault="00996DC0" w:rsidP="00000A06">
      <w:pPr>
        <w:spacing w:line="360" w:lineRule="auto"/>
        <w:ind w:firstLine="708"/>
        <w:rPr>
          <w:sz w:val="28"/>
          <w:szCs w:val="28"/>
        </w:rPr>
      </w:pPr>
    </w:p>
    <w:p w:rsidR="00975449" w:rsidRPr="00975449" w:rsidRDefault="00996DC0" w:rsidP="002337C0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7.</w:t>
      </w:r>
      <w:r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996DC0">
        <w:rPr>
          <w:b/>
          <w:sz w:val="28"/>
          <w:szCs w:val="28"/>
        </w:rPr>
        <w:t>Убедитесь, что действительно отправили на проверку</w:t>
      </w:r>
      <w:r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000A06" w:rsidRDefault="00000A06" w:rsidP="00432023">
      <w:pPr>
        <w:jc w:val="center"/>
        <w:rPr>
          <w:sz w:val="28"/>
          <w:szCs w:val="28"/>
        </w:rPr>
      </w:pPr>
    </w:p>
    <w:p w:rsidR="00AF00C0" w:rsidRDefault="00AF00C0" w:rsidP="00432023">
      <w:pPr>
        <w:jc w:val="center"/>
        <w:rPr>
          <w:b/>
          <w:bCs/>
          <w:sz w:val="32"/>
          <w:szCs w:val="32"/>
        </w:rPr>
      </w:pPr>
    </w:p>
    <w:p w:rsidR="00A72786" w:rsidRPr="00B8636C" w:rsidRDefault="00432023" w:rsidP="00432023">
      <w:pPr>
        <w:jc w:val="center"/>
        <w:rPr>
          <w:b/>
          <w:bCs/>
          <w:sz w:val="32"/>
          <w:szCs w:val="32"/>
        </w:rPr>
      </w:pPr>
      <w:r w:rsidRPr="00BF1845">
        <w:rPr>
          <w:b/>
          <w:bCs/>
          <w:sz w:val="32"/>
          <w:szCs w:val="32"/>
        </w:rPr>
        <w:t>Перечень материалов для проведения экспертизы результативности деятельности педагогического работника</w:t>
      </w:r>
      <w:r w:rsidR="00D80D94">
        <w:rPr>
          <w:b/>
          <w:bCs/>
          <w:sz w:val="32"/>
          <w:szCs w:val="32"/>
        </w:rPr>
        <w:t>, претендующего на установление квалификационной категории</w:t>
      </w:r>
      <w:r w:rsidR="00273AD5" w:rsidRPr="00BF1845">
        <w:rPr>
          <w:b/>
          <w:bCs/>
          <w:sz w:val="32"/>
          <w:szCs w:val="32"/>
        </w:rPr>
        <w:t xml:space="preserve"> </w:t>
      </w:r>
      <w:r w:rsidR="00D80D94">
        <w:rPr>
          <w:b/>
          <w:sz w:val="32"/>
          <w:szCs w:val="32"/>
        </w:rPr>
        <w:t>«педагог-методист»</w:t>
      </w:r>
    </w:p>
    <w:p w:rsidR="001B3E0E" w:rsidRPr="00B8636C" w:rsidRDefault="001B3E0E" w:rsidP="00A72786">
      <w:pPr>
        <w:jc w:val="center"/>
        <w:rPr>
          <w:sz w:val="32"/>
          <w:szCs w:val="32"/>
        </w:rPr>
      </w:pPr>
    </w:p>
    <w:p w:rsidR="00F35269" w:rsidRPr="00D40671" w:rsidRDefault="00F35269" w:rsidP="00F35269">
      <w:pPr>
        <w:jc w:val="center"/>
        <w:rPr>
          <w:bCs/>
          <w:sz w:val="28"/>
          <w:szCs w:val="28"/>
        </w:rPr>
      </w:pPr>
      <w:r w:rsidRPr="00864529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</w:t>
      </w:r>
      <w:r w:rsidRPr="00864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40671">
        <w:rPr>
          <w:bCs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6662"/>
      </w:tblGrid>
      <w:tr w:rsidR="006B45F5" w:rsidRPr="00864529" w:rsidTr="002337C0">
        <w:trPr>
          <w:trHeight w:val="3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Показатель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Документальное подтверждение</w:t>
            </w:r>
          </w:p>
        </w:tc>
      </w:tr>
      <w:tr w:rsidR="006B45F5" w:rsidRPr="00864529" w:rsidTr="002337C0">
        <w:trPr>
          <w:trHeight w:val="7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center"/>
              <w:rPr>
                <w:b/>
              </w:rPr>
            </w:pPr>
          </w:p>
        </w:tc>
      </w:tr>
      <w:tr w:rsidR="006B45F5" w:rsidRPr="00864529" w:rsidTr="000262CE">
        <w:trPr>
          <w:trHeight w:val="1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lastRenderedPageBreak/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Эффективность планирования и организации работы методического объединения (</w:t>
            </w:r>
            <w:r w:rsidRPr="004529E3">
              <w:t>предметно-цикловой комиссии, кафедры, иного профессионального сообщества)</w:t>
            </w:r>
            <w:r>
              <w:t xml:space="preserve"> </w:t>
            </w:r>
            <w:r w:rsidRPr="004529E3">
              <w:t>педагогических работников образовательной организации</w:t>
            </w:r>
            <w:r>
              <w:t xml:space="preserve"> (далее – МО)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1. Копии приказов о назначении руководителя(ей) МО </w:t>
            </w:r>
            <w:r w:rsidRPr="00040F87">
              <w:t>(за период не более 5 лет)</w:t>
            </w:r>
            <w:r>
              <w:t>, заверенные</w:t>
            </w:r>
            <w:r w:rsidRPr="00040F87">
              <w:t xml:space="preserve"> директором</w:t>
            </w:r>
            <w:r>
              <w:t>.</w:t>
            </w:r>
            <w:r w:rsidRPr="00040F87">
              <w:t xml:space="preserve"> </w:t>
            </w:r>
          </w:p>
          <w:p w:rsidR="006B45F5" w:rsidRDefault="006B45F5" w:rsidP="00151849">
            <w:pPr>
              <w:jc w:val="both"/>
            </w:pPr>
            <w:r>
              <w:t xml:space="preserve">2. Копии протоколов заседаний МО за </w:t>
            </w:r>
            <w:r w:rsidRPr="00040F87">
              <w:t>предыдущий учебный год</w:t>
            </w:r>
            <w:r>
              <w:t>, заверенные</w:t>
            </w:r>
            <w:r w:rsidRPr="00040F87">
              <w:t xml:space="preserve"> директором</w:t>
            </w:r>
            <w:r>
              <w:t>.</w:t>
            </w:r>
            <w:r w:rsidRPr="00040F87">
              <w:t xml:space="preserve"> </w:t>
            </w:r>
          </w:p>
          <w:p w:rsidR="006B45F5" w:rsidRDefault="006B45F5" w:rsidP="00151849">
            <w:pPr>
              <w:jc w:val="both"/>
            </w:pPr>
            <w:r>
              <w:t>3. Список членов МО с указанием квалификационной категории, заверенный</w:t>
            </w:r>
            <w:r w:rsidRPr="00040F87">
              <w:t xml:space="preserve"> директором</w:t>
            </w:r>
            <w:r>
              <w:t xml:space="preserve">. </w:t>
            </w:r>
          </w:p>
          <w:p w:rsidR="006B45F5" w:rsidRPr="00040F87" w:rsidRDefault="006B45F5" w:rsidP="00151849">
            <w:pPr>
              <w:jc w:val="both"/>
            </w:pPr>
            <w:r>
              <w:t>4. Копия а</w:t>
            </w:r>
            <w:r w:rsidRPr="00040F87">
              <w:t>нализ</w:t>
            </w:r>
            <w:r>
              <w:t>а</w:t>
            </w:r>
            <w:r w:rsidRPr="00040F87">
              <w:t xml:space="preserve"> работ</w:t>
            </w:r>
            <w:r>
              <w:t>ы МО за предыдущий учебный год, заверенная</w:t>
            </w:r>
            <w:r w:rsidRPr="00040F87">
              <w:t xml:space="preserve"> директором</w:t>
            </w:r>
            <w:r>
              <w:t>.</w:t>
            </w:r>
          </w:p>
          <w:p w:rsidR="006B45F5" w:rsidRDefault="006B45F5" w:rsidP="00151849">
            <w:pPr>
              <w:jc w:val="both"/>
            </w:pPr>
            <w:r>
              <w:t>5. К</w:t>
            </w:r>
            <w:r w:rsidRPr="00040F87">
              <w:t xml:space="preserve">опия плана работы МО на текущий учебный год, </w:t>
            </w:r>
            <w:r>
              <w:t>заверенная</w:t>
            </w:r>
            <w:r w:rsidRPr="00040F87">
              <w:t xml:space="preserve"> директором</w:t>
            </w:r>
            <w:r>
              <w:t>.</w:t>
            </w:r>
            <w:r w:rsidRPr="00040F87">
              <w:t xml:space="preserve"> </w:t>
            </w:r>
          </w:p>
          <w:p w:rsidR="006B45F5" w:rsidRDefault="006B45F5" w:rsidP="00151849">
            <w:pPr>
              <w:jc w:val="both"/>
              <w:rPr>
                <w:color w:val="000000"/>
              </w:rPr>
            </w:pPr>
            <w:r>
              <w:t xml:space="preserve">6. Копия </w:t>
            </w:r>
            <w:r>
              <w:rPr>
                <w:color w:val="000000"/>
              </w:rPr>
              <w:t>п</w:t>
            </w:r>
            <w:r w:rsidRPr="00040F87">
              <w:rPr>
                <w:color w:val="000000"/>
              </w:rPr>
              <w:t>лан</w:t>
            </w:r>
            <w:r>
              <w:rPr>
                <w:color w:val="000000"/>
              </w:rPr>
              <w:t>а</w:t>
            </w:r>
            <w:r w:rsidRPr="00040F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 w:rsidRPr="00040F87">
              <w:rPr>
                <w:color w:val="000000"/>
              </w:rPr>
              <w:t xml:space="preserve"> </w:t>
            </w:r>
            <w:r w:rsidRPr="00040F87">
              <w:t>образовательной организации</w:t>
            </w:r>
            <w:r w:rsidRPr="00040F87">
              <w:rPr>
                <w:color w:val="000000"/>
              </w:rPr>
              <w:t xml:space="preserve"> </w:t>
            </w:r>
            <w:r w:rsidRPr="00040F87">
              <w:t>за предыдущий учебный год</w:t>
            </w:r>
            <w:r>
              <w:t>, заверенная</w:t>
            </w:r>
            <w:r w:rsidRPr="00040F87">
              <w:t xml:space="preserve"> директором</w:t>
            </w:r>
            <w:r>
              <w:t>.</w:t>
            </w:r>
          </w:p>
          <w:p w:rsidR="00720624" w:rsidRPr="00720624" w:rsidRDefault="006B45F5" w:rsidP="00151849">
            <w:pPr>
              <w:jc w:val="both"/>
            </w:pPr>
            <w:r>
              <w:rPr>
                <w:color w:val="000000"/>
              </w:rPr>
              <w:t xml:space="preserve">7. </w:t>
            </w:r>
            <w:r w:rsidRPr="00720624">
              <w:t>Ссылка на информацию о проведении мероприятий в предыдущем учебном году.</w:t>
            </w:r>
            <w:r w:rsidR="00D80D94" w:rsidRPr="00720624">
              <w:t xml:space="preserve"> </w:t>
            </w:r>
          </w:p>
          <w:p w:rsidR="006B45F5" w:rsidRDefault="00B9485D" w:rsidP="00151849">
            <w:pPr>
              <w:jc w:val="both"/>
            </w:pPr>
            <w:r w:rsidRPr="00720624">
              <w:rPr>
                <w:i/>
              </w:rPr>
              <w:t xml:space="preserve">ВАЖНО: файл </w:t>
            </w:r>
            <w:proofErr w:type="spellStart"/>
            <w:r w:rsidRPr="00720624">
              <w:rPr>
                <w:i/>
              </w:rPr>
              <w:t>Word</w:t>
            </w:r>
            <w:proofErr w:type="spellEnd"/>
            <w:r w:rsidRPr="00720624">
              <w:rPr>
                <w:i/>
              </w:rPr>
              <w:t xml:space="preserve"> н</w:t>
            </w:r>
            <w:r w:rsidR="00D80D94" w:rsidRPr="00720624">
              <w:rPr>
                <w:i/>
              </w:rPr>
              <w:t>еобходимо конвертировать</w:t>
            </w:r>
            <w:r w:rsidR="00ED74E3" w:rsidRPr="00720624">
              <w:rPr>
                <w:i/>
              </w:rPr>
              <w:t xml:space="preserve"> в</w:t>
            </w:r>
            <w:r w:rsidRPr="00720624">
              <w:rPr>
                <w:i/>
              </w:rPr>
              <w:t xml:space="preserve"> </w:t>
            </w:r>
            <w:r w:rsidR="00ED74E3" w:rsidRPr="00720624">
              <w:rPr>
                <w:i/>
              </w:rPr>
              <w:t>формат PDF.</w:t>
            </w:r>
          </w:p>
          <w:p w:rsidR="006B45F5" w:rsidRDefault="006B45F5" w:rsidP="00151849">
            <w:pPr>
              <w:jc w:val="both"/>
            </w:pPr>
            <w:r>
              <w:t>5. С</w:t>
            </w:r>
            <w:r w:rsidRPr="00040F87">
              <w:t>ведения о поощрениях и н</w:t>
            </w:r>
            <w:r>
              <w:t>аграждениях за руководство МО и</w:t>
            </w:r>
            <w:r w:rsidRPr="00040F87">
              <w:t>(или) сведения об участии в мероприятиях разных уровней членов МО (за период не более 5 лет)</w:t>
            </w:r>
            <w:r>
              <w:t>.</w:t>
            </w:r>
          </w:p>
          <w:p w:rsidR="002337C0" w:rsidRPr="00040F87" w:rsidRDefault="002337C0" w:rsidP="00151849">
            <w:pPr>
              <w:jc w:val="both"/>
            </w:pPr>
          </w:p>
        </w:tc>
      </w:tr>
      <w:tr w:rsidR="006B45F5" w:rsidRPr="00864529" w:rsidTr="002337C0">
        <w:trPr>
          <w:trHeight w:val="2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A539C2" w:rsidRDefault="006B45F5" w:rsidP="00151849">
            <w:pPr>
              <w:jc w:val="both"/>
            </w:pPr>
            <w:r>
              <w:t>У</w:t>
            </w:r>
            <w:r w:rsidRPr="00A539C2">
              <w:t xml:space="preserve">частие в качестве спикера </w:t>
            </w:r>
            <w:r>
              <w:t xml:space="preserve">(модератора) </w:t>
            </w:r>
            <w:r w:rsidRPr="00A539C2">
              <w:t xml:space="preserve">по </w:t>
            </w:r>
            <w:r>
              <w:t>представлению (обобщению) опыта руководства МО (организации методической службы в образовательной организации)</w:t>
            </w:r>
            <w:r w:rsidRPr="00A539C2">
              <w:t xml:space="preserve"> </w:t>
            </w:r>
            <w:r w:rsidRPr="001D1D0C">
              <w:t>в ходе мероприятий, организованных либо самим учреждением, либо сторонними организациями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Копии программ мероприятий, грамот, свидетельств, сертификатов </w:t>
            </w:r>
            <w:r w:rsidRPr="00040F87">
              <w:t>(за период не более 5 лет)</w:t>
            </w:r>
          </w:p>
        </w:tc>
      </w:tr>
      <w:tr w:rsidR="006B45F5" w:rsidRPr="00864529" w:rsidTr="002337C0">
        <w:trPr>
          <w:trHeight w:val="2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3.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Признание профессиональным сообществом высокой квалификации аттестуемого педагогического работника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Копии приказов, грамот, свидетельств, сертификатов и т.д. </w:t>
            </w:r>
            <w:r w:rsidRPr="00040F87">
              <w:t>(за период не более 5 лет)</w:t>
            </w:r>
          </w:p>
        </w:tc>
      </w:tr>
    </w:tbl>
    <w:p w:rsidR="00F35269" w:rsidRPr="00864529" w:rsidRDefault="00F35269" w:rsidP="00F35269">
      <w:pPr>
        <w:rPr>
          <w:b/>
          <w:sz w:val="28"/>
          <w:szCs w:val="28"/>
        </w:rPr>
      </w:pPr>
    </w:p>
    <w:p w:rsidR="00F35269" w:rsidRDefault="00F35269" w:rsidP="00F35269">
      <w:pPr>
        <w:jc w:val="center"/>
        <w:rPr>
          <w:color w:val="444444"/>
          <w:sz w:val="32"/>
          <w:szCs w:val="32"/>
        </w:rPr>
      </w:pPr>
      <w:r w:rsidRPr="00864529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>.</w:t>
      </w:r>
      <w:r w:rsidRPr="00864529">
        <w:rPr>
          <w:b/>
          <w:sz w:val="28"/>
          <w:szCs w:val="28"/>
        </w:rPr>
        <w:t xml:space="preserve"> </w:t>
      </w:r>
      <w:r w:rsidRPr="002518E4">
        <w:rPr>
          <w:sz w:val="32"/>
          <w:szCs w:val="32"/>
        </w:rPr>
        <w:t>Руководство разработкой программно-методического сопровождения образовательного процесса, в том числе методическое сопровождение реализации инновационных образовательных программ и проектов в образовательной организации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6662"/>
      </w:tblGrid>
      <w:tr w:rsidR="006B45F5" w:rsidRPr="00864529" w:rsidTr="002337C0">
        <w:trPr>
          <w:trHeight w:val="3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Показатель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Документальное подтверждение</w:t>
            </w:r>
          </w:p>
        </w:tc>
      </w:tr>
      <w:tr w:rsidR="006B45F5" w:rsidRPr="00864529" w:rsidTr="002337C0">
        <w:trPr>
          <w:trHeight w:val="7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center"/>
              <w:rPr>
                <w:b/>
              </w:rPr>
            </w:pPr>
          </w:p>
        </w:tc>
      </w:tr>
      <w:tr w:rsidR="006B45F5" w:rsidRPr="00864529" w:rsidTr="00E71381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 w:rsidRPr="0087036F">
              <w:t xml:space="preserve">Руководство разработкой программно-методического </w:t>
            </w:r>
            <w:r w:rsidRPr="0087036F">
              <w:lastRenderedPageBreak/>
              <w:t>сопровождения образовательного процесса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lastRenderedPageBreak/>
              <w:t>1. Информационно-аналитическая справка аттестуемого педагога, заверенная</w:t>
            </w:r>
            <w:r w:rsidRPr="00040F87">
              <w:t xml:space="preserve"> директ</w:t>
            </w:r>
            <w:r>
              <w:t>ором.</w:t>
            </w:r>
            <w:r w:rsidRPr="0026072E">
              <w:t xml:space="preserve"> </w:t>
            </w:r>
          </w:p>
          <w:p w:rsidR="006B45F5" w:rsidRDefault="006B45F5" w:rsidP="00151849">
            <w:pPr>
              <w:jc w:val="both"/>
            </w:pPr>
            <w:r>
              <w:lastRenderedPageBreak/>
              <w:t>2. Копия</w:t>
            </w:r>
            <w:r w:rsidRPr="0026072E">
              <w:t xml:space="preserve"> разработанн</w:t>
            </w:r>
            <w:r>
              <w:t>ого</w:t>
            </w:r>
            <w:r w:rsidRPr="0026072E">
              <w:t xml:space="preserve"> </w:t>
            </w:r>
            <w:r>
              <w:t>при личном участии аттестуемого педагогического работника методического продукта: учебно-программная документация, локальные акты по методической работе</w:t>
            </w:r>
            <w:r w:rsidRPr="0026072E">
              <w:t>, оценочны</w:t>
            </w:r>
            <w:r>
              <w:t>е</w:t>
            </w:r>
            <w:r w:rsidRPr="0026072E">
              <w:t xml:space="preserve"> и методически</w:t>
            </w:r>
            <w:r>
              <w:t>е</w:t>
            </w:r>
            <w:r w:rsidRPr="0026072E">
              <w:t xml:space="preserve"> материал</w:t>
            </w:r>
            <w:r>
              <w:t>ы</w:t>
            </w:r>
            <w:r w:rsidRPr="0026072E">
              <w:t xml:space="preserve"> и т.д.</w:t>
            </w:r>
            <w:r>
              <w:t xml:space="preserve"> (два материала по выбору аттестуемого педагога).</w:t>
            </w:r>
          </w:p>
          <w:p w:rsidR="006B45F5" w:rsidRDefault="006B45F5" w:rsidP="00151849">
            <w:pPr>
              <w:jc w:val="both"/>
            </w:pPr>
            <w:r>
              <w:t>3. Копии журналов консультаций, заверенные директором.</w:t>
            </w:r>
          </w:p>
          <w:p w:rsidR="002337C0" w:rsidRPr="00040F87" w:rsidRDefault="006B45F5" w:rsidP="00E71381">
            <w:pPr>
              <w:jc w:val="both"/>
            </w:pPr>
            <w:r>
              <w:t xml:space="preserve">4. Копии приказов, программ мероприятий, грамот, свидетельств, сертификатов и т.д. за период не более 5 лет (для подтверждения </w:t>
            </w:r>
            <w:r w:rsidR="007B6188">
              <w:t xml:space="preserve">наличия у членов МО призовых результатов (индивидуальных или коллективных) </w:t>
            </w:r>
            <w:r w:rsidR="007B6188" w:rsidRPr="001754D3">
              <w:rPr>
                <w:u w:val="single"/>
              </w:rPr>
              <w:t>в конкурсах</w:t>
            </w:r>
            <w:r w:rsidR="007B6188">
              <w:t xml:space="preserve"> </w:t>
            </w:r>
            <w:r w:rsidR="007B6188" w:rsidRPr="00942031">
              <w:t>программ внеурочной деятельности, элективн</w:t>
            </w:r>
            <w:r w:rsidR="007B6188">
              <w:t>ых курсов</w:t>
            </w:r>
            <w:r w:rsidR="007B6188" w:rsidRPr="00942031">
              <w:t>, спецкурс</w:t>
            </w:r>
            <w:r w:rsidR="007B6188">
              <w:t>ов</w:t>
            </w:r>
            <w:r w:rsidR="007B6188" w:rsidRPr="00942031">
              <w:t>, курс</w:t>
            </w:r>
            <w:r w:rsidR="007B6188">
              <w:t>ов профильной подготовки,</w:t>
            </w:r>
            <w:r w:rsidR="007B6188" w:rsidRPr="00942031">
              <w:t xml:space="preserve"> методических разработок, </w:t>
            </w:r>
            <w:r w:rsidR="007B6188" w:rsidRPr="009C6791">
              <w:t>утвержденны</w:t>
            </w:r>
            <w:r w:rsidR="007B6188">
              <w:t>х</w:t>
            </w:r>
            <w:r w:rsidR="007B6188" w:rsidRPr="009C6791">
              <w:t xml:space="preserve"> приказами (распоряжениями) органов управления образовани</w:t>
            </w:r>
            <w:r w:rsidR="007B6188">
              <w:t>ем</w:t>
            </w:r>
            <w:r>
              <w:t>).</w:t>
            </w:r>
            <w:r w:rsidR="00E71381">
              <w:t xml:space="preserve"> </w:t>
            </w:r>
          </w:p>
        </w:tc>
      </w:tr>
      <w:tr w:rsidR="006B45F5" w:rsidRPr="00864529" w:rsidTr="002337C0">
        <w:trPr>
          <w:trHeight w:val="2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lastRenderedPageBreak/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A539C2" w:rsidRDefault="006B45F5" w:rsidP="00151849">
            <w:pPr>
              <w:jc w:val="both"/>
            </w:pPr>
            <w:r>
              <w:t>М</w:t>
            </w:r>
            <w:r w:rsidRPr="00FA0E4F">
              <w:t xml:space="preserve">етодическое сопровождение реализации инновационных образовательных программ и проектов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1. Информационно-аналитическая справка аттестуемого педагога, заверенная директором. </w:t>
            </w:r>
          </w:p>
          <w:p w:rsidR="006B45F5" w:rsidRDefault="006B45F5" w:rsidP="00151849">
            <w:pPr>
              <w:jc w:val="both"/>
            </w:pPr>
            <w:r>
              <w:t xml:space="preserve"> 2. </w:t>
            </w:r>
            <w:r w:rsidRPr="0097444A">
              <w:t>Копия приказа органа управлен</w:t>
            </w:r>
            <w:r>
              <w:t xml:space="preserve">ия образованием об </w:t>
            </w:r>
            <w:r w:rsidRPr="0097444A">
              <w:t>инновац</w:t>
            </w:r>
            <w:r>
              <w:t>ионной (</w:t>
            </w:r>
            <w:proofErr w:type="spellStart"/>
            <w:r>
              <w:t>стажировочной</w:t>
            </w:r>
            <w:proofErr w:type="spellEnd"/>
            <w:r>
              <w:t xml:space="preserve">, экспериментальной, опорной, проектной, </w:t>
            </w:r>
            <w:proofErr w:type="spellStart"/>
            <w:r>
              <w:t>апробационной</w:t>
            </w:r>
            <w:proofErr w:type="spellEnd"/>
            <w:r>
              <w:t xml:space="preserve">) площадке на базе ОО.  </w:t>
            </w:r>
          </w:p>
          <w:p w:rsidR="006B45F5" w:rsidRDefault="006B45F5" w:rsidP="00151849">
            <w:pPr>
              <w:jc w:val="both"/>
            </w:pPr>
            <w:r>
              <w:t xml:space="preserve">3. Копия плана работы (выписки из протоколов заседаний) </w:t>
            </w:r>
            <w:r w:rsidRPr="007949AF">
              <w:t>проблемной (творческой) группы, временного научно-исследовательским коллектива, лаборатории</w:t>
            </w:r>
            <w:r>
              <w:t xml:space="preserve"> и т.д. </w:t>
            </w:r>
          </w:p>
          <w:p w:rsidR="006B45F5" w:rsidRDefault="006B45F5" w:rsidP="00151849">
            <w:pPr>
              <w:jc w:val="both"/>
            </w:pPr>
            <w:r>
              <w:t>4. Документы, подтверждающие участие в методическом сопровождении инновационной (экспериментальной) деятельности и результативность этой деятельности.</w:t>
            </w:r>
          </w:p>
          <w:p w:rsidR="006B45F5" w:rsidRDefault="006B45F5" w:rsidP="00151849">
            <w:pPr>
              <w:jc w:val="both"/>
            </w:pPr>
            <w:r>
              <w:t xml:space="preserve">5. Копии подтверждающих документов (приказов, программ мероприятий и др.) о представлении (демонстрации) результата деятельности </w:t>
            </w:r>
            <w:r w:rsidRPr="007949AF">
              <w:t>инновационной (</w:t>
            </w:r>
            <w:proofErr w:type="spellStart"/>
            <w:r>
              <w:t>стажировочной</w:t>
            </w:r>
            <w:proofErr w:type="spellEnd"/>
            <w:r>
              <w:t xml:space="preserve">, экспериментальной, опорной, проектной, </w:t>
            </w:r>
            <w:proofErr w:type="spellStart"/>
            <w:r>
              <w:t>апробационной</w:t>
            </w:r>
            <w:proofErr w:type="spellEnd"/>
            <w:r w:rsidRPr="007949AF">
              <w:t>) площадки</w:t>
            </w:r>
            <w:r>
              <w:t xml:space="preserve"> на уровне региона и выше.</w:t>
            </w:r>
          </w:p>
        </w:tc>
      </w:tr>
    </w:tbl>
    <w:p w:rsidR="00F35269" w:rsidRDefault="00F35269" w:rsidP="00F35269">
      <w:pPr>
        <w:jc w:val="center"/>
        <w:rPr>
          <w:b/>
        </w:rPr>
      </w:pPr>
    </w:p>
    <w:p w:rsidR="00F35269" w:rsidRDefault="00F35269" w:rsidP="00F35269">
      <w:pPr>
        <w:jc w:val="center"/>
        <w:rPr>
          <w:b/>
          <w:sz w:val="28"/>
          <w:szCs w:val="28"/>
        </w:rPr>
      </w:pPr>
    </w:p>
    <w:p w:rsidR="002337C0" w:rsidRDefault="002337C0" w:rsidP="00F35269">
      <w:pPr>
        <w:spacing w:line="330" w:lineRule="atLeast"/>
        <w:ind w:firstLine="480"/>
        <w:jc w:val="center"/>
        <w:textAlignment w:val="baseline"/>
        <w:rPr>
          <w:b/>
          <w:sz w:val="28"/>
          <w:szCs w:val="28"/>
        </w:rPr>
      </w:pPr>
    </w:p>
    <w:p w:rsidR="00F35269" w:rsidRPr="002518E4" w:rsidRDefault="00F35269" w:rsidP="00F35269">
      <w:pPr>
        <w:spacing w:line="330" w:lineRule="atLeast"/>
        <w:ind w:firstLine="480"/>
        <w:jc w:val="center"/>
        <w:textAlignment w:val="baseline"/>
        <w:rPr>
          <w:color w:val="444444"/>
          <w:sz w:val="32"/>
          <w:szCs w:val="32"/>
        </w:rPr>
      </w:pPr>
      <w:r w:rsidRPr="00135F40">
        <w:rPr>
          <w:b/>
          <w:sz w:val="28"/>
          <w:szCs w:val="28"/>
        </w:rPr>
        <w:t>Раздел 3</w:t>
      </w:r>
      <w:r>
        <w:rPr>
          <w:b/>
        </w:rPr>
        <w:t>.</w:t>
      </w:r>
      <w:r w:rsidRPr="00864529">
        <w:rPr>
          <w:b/>
        </w:rPr>
        <w:t xml:space="preserve"> </w:t>
      </w:r>
      <w:r w:rsidRPr="002518E4">
        <w:rPr>
          <w:sz w:val="32"/>
          <w:szCs w:val="32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конкурсах;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F35269" w:rsidRDefault="00F35269" w:rsidP="00F35269">
      <w:pPr>
        <w:jc w:val="center"/>
        <w:rPr>
          <w:color w:val="444444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6662"/>
      </w:tblGrid>
      <w:tr w:rsidR="006B45F5" w:rsidRPr="00864529" w:rsidTr="002337C0">
        <w:trPr>
          <w:trHeight w:val="56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Показатель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Документальное подтверждение</w:t>
            </w:r>
          </w:p>
        </w:tc>
      </w:tr>
      <w:tr w:rsidR="006B45F5" w:rsidRPr="00864529" w:rsidTr="002337C0">
        <w:trPr>
          <w:trHeight w:val="7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center"/>
              <w:rPr>
                <w:b/>
              </w:rPr>
            </w:pPr>
          </w:p>
        </w:tc>
      </w:tr>
      <w:tr w:rsidR="006B45F5" w:rsidRPr="00864529" w:rsidTr="002337C0">
        <w:trPr>
          <w:trHeight w:val="1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CA7AA1" w:rsidRDefault="006B45F5" w:rsidP="00151849">
            <w:pPr>
              <w:jc w:val="both"/>
            </w:pPr>
            <w:r w:rsidRPr="00CA7AA1">
              <w:t xml:space="preserve">Методическая поддержка педагогических работников образовательной организации при подготовке к участию в </w:t>
            </w:r>
            <w:r w:rsidRPr="00CA7AA1">
              <w:lastRenderedPageBreak/>
              <w:t>профессиональных конкурсах</w:t>
            </w:r>
          </w:p>
          <w:p w:rsidR="006B45F5" w:rsidRDefault="006B45F5" w:rsidP="00151849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lastRenderedPageBreak/>
              <w:t xml:space="preserve">1. Информационно-аналитическая справка аттестуемого педагога о </w:t>
            </w:r>
            <w:r w:rsidRPr="00CA7AA1">
              <w:t>методической поддержке педагогических работников образовательной организации при подготовке к участию в профессиональных конкурсах</w:t>
            </w:r>
            <w:r>
              <w:t>, заверенная директором.</w:t>
            </w:r>
          </w:p>
          <w:p w:rsidR="006B45F5" w:rsidRDefault="006B45F5" w:rsidP="00151849">
            <w:pPr>
              <w:jc w:val="both"/>
            </w:pPr>
            <w:r>
              <w:lastRenderedPageBreak/>
              <w:t>2. Копия Положен</w:t>
            </w:r>
            <w:r w:rsidRPr="00353196">
              <w:rPr>
                <w:u w:val="single"/>
              </w:rPr>
              <w:t>ия</w:t>
            </w:r>
            <w:r>
              <w:t>(</w:t>
            </w:r>
            <w:proofErr w:type="spellStart"/>
            <w:r>
              <w:t>ий</w:t>
            </w:r>
            <w:proofErr w:type="spellEnd"/>
            <w:r>
              <w:t>) о конкурс</w:t>
            </w:r>
            <w:r w:rsidRPr="00353196">
              <w:rPr>
                <w:u w:val="single"/>
              </w:rPr>
              <w:t>е</w:t>
            </w:r>
            <w:r>
              <w:t>(ах), в котор</w:t>
            </w:r>
            <w:r w:rsidRPr="00353196">
              <w:rPr>
                <w:u w:val="single"/>
              </w:rPr>
              <w:t>ом</w:t>
            </w:r>
            <w:r>
              <w:t>(</w:t>
            </w:r>
            <w:proofErr w:type="spellStart"/>
            <w:r>
              <w:t>ых</w:t>
            </w:r>
            <w:proofErr w:type="spellEnd"/>
            <w:r>
              <w:t xml:space="preserve">) участвовали педагогические работники, </w:t>
            </w:r>
            <w:r w:rsidRPr="00AD11CF">
              <w:t>с копией утверждающего документа.</w:t>
            </w:r>
          </w:p>
          <w:p w:rsidR="006B45F5" w:rsidRDefault="006B45F5" w:rsidP="00151849">
            <w:pPr>
              <w:jc w:val="both"/>
            </w:pPr>
            <w:r>
              <w:t xml:space="preserve">3. Копии приказов </w:t>
            </w:r>
            <w:r w:rsidRPr="00040F87">
              <w:t>образовательной организации</w:t>
            </w:r>
            <w:r>
              <w:t xml:space="preserve">, подтверждающие методическое сопровождение педагогических работников при подготовке к конкурсам профессионального мастерства аттестуемым педагогом.  </w:t>
            </w:r>
          </w:p>
          <w:p w:rsidR="002337C0" w:rsidRDefault="006B45F5" w:rsidP="00151849">
            <w:pPr>
              <w:jc w:val="both"/>
            </w:pPr>
            <w:r>
              <w:t xml:space="preserve">4. Копии дипломов, грамот, сертификатов педагогических работников </w:t>
            </w:r>
            <w:r w:rsidRPr="006B71FB">
              <w:t>образовательной организации</w:t>
            </w:r>
            <w:r>
              <w:t>, которых сопровождал аттестуемый педагог при подготовке к конкурсам профессионального мастерства.</w:t>
            </w:r>
            <w:r w:rsidR="00E71381">
              <w:t xml:space="preserve"> </w:t>
            </w:r>
          </w:p>
          <w:p w:rsidR="002337C0" w:rsidRPr="00040F87" w:rsidRDefault="002337C0" w:rsidP="00151849">
            <w:pPr>
              <w:jc w:val="both"/>
            </w:pPr>
          </w:p>
        </w:tc>
      </w:tr>
      <w:tr w:rsidR="006B45F5" w:rsidRPr="00864529" w:rsidTr="002337C0">
        <w:trPr>
          <w:trHeight w:val="2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lastRenderedPageBreak/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 xml:space="preserve">Результат работы аттестуемого педагога, </w:t>
            </w:r>
            <w:r w:rsidRPr="00B563B9">
              <w:t>направленной на поддержку профессионального развития, преодоление профессиональных дефицитов</w:t>
            </w:r>
            <w:r>
              <w:t xml:space="preserve"> педагогических работников МО</w:t>
            </w:r>
          </w:p>
          <w:p w:rsidR="006B45F5" w:rsidRPr="00A539C2" w:rsidRDefault="006B45F5" w:rsidP="00151849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1. Аналитическая справка аттестуемого педагога о результатах работы по</w:t>
            </w:r>
            <w:r w:rsidRPr="00016B3C">
              <w:t xml:space="preserve"> </w:t>
            </w:r>
            <w:r>
              <w:t>ликвидации выявленных</w:t>
            </w:r>
            <w:r w:rsidRPr="00016B3C">
              <w:t xml:space="preserve"> профессиональных дефицитов</w:t>
            </w:r>
            <w:r>
              <w:t xml:space="preserve"> педагогических работников МО, заверенная директором. </w:t>
            </w:r>
          </w:p>
          <w:p w:rsidR="006B45F5" w:rsidRDefault="006B45F5" w:rsidP="00151849">
            <w:pPr>
              <w:jc w:val="both"/>
            </w:pPr>
            <w:r>
              <w:t>2. Копия протокола МО (распоряжения образовательной организации) об утверждении индивидуальных образовательных маршрутов (далее – ИОМ) педагогических работников МО.</w:t>
            </w:r>
          </w:p>
          <w:p w:rsidR="006B45F5" w:rsidRDefault="006B45F5" w:rsidP="00151849">
            <w:pPr>
              <w:jc w:val="both"/>
            </w:pPr>
            <w:r>
              <w:t>3. Копия одного ИОМ с подтверждающими документами.</w:t>
            </w:r>
          </w:p>
          <w:p w:rsidR="006B45F5" w:rsidRDefault="006B45F5" w:rsidP="00151849">
            <w:pPr>
              <w:jc w:val="both"/>
            </w:pPr>
          </w:p>
        </w:tc>
      </w:tr>
    </w:tbl>
    <w:p w:rsidR="00F35269" w:rsidRPr="00864529" w:rsidRDefault="00F35269" w:rsidP="00F35269">
      <w:pPr>
        <w:jc w:val="center"/>
      </w:pPr>
    </w:p>
    <w:p w:rsidR="00AF00C0" w:rsidRDefault="00AF00C0" w:rsidP="00F35269">
      <w:pPr>
        <w:jc w:val="center"/>
        <w:rPr>
          <w:b/>
          <w:sz w:val="28"/>
          <w:szCs w:val="28"/>
        </w:rPr>
      </w:pPr>
    </w:p>
    <w:p w:rsidR="002337C0" w:rsidRDefault="002337C0" w:rsidP="00F35269">
      <w:pPr>
        <w:jc w:val="center"/>
        <w:rPr>
          <w:b/>
          <w:sz w:val="28"/>
          <w:szCs w:val="28"/>
        </w:rPr>
      </w:pPr>
    </w:p>
    <w:p w:rsidR="002337C0" w:rsidRDefault="002337C0" w:rsidP="00F35269">
      <w:pPr>
        <w:jc w:val="center"/>
        <w:rPr>
          <w:b/>
          <w:sz w:val="28"/>
          <w:szCs w:val="28"/>
        </w:rPr>
      </w:pPr>
    </w:p>
    <w:p w:rsidR="002337C0" w:rsidRDefault="002337C0" w:rsidP="00F35269">
      <w:pPr>
        <w:jc w:val="center"/>
        <w:rPr>
          <w:b/>
          <w:sz w:val="28"/>
          <w:szCs w:val="28"/>
        </w:rPr>
      </w:pPr>
    </w:p>
    <w:p w:rsidR="00F35269" w:rsidRDefault="00F35269" w:rsidP="00F35269">
      <w:pPr>
        <w:jc w:val="center"/>
        <w:rPr>
          <w:sz w:val="32"/>
          <w:szCs w:val="32"/>
        </w:rPr>
      </w:pPr>
      <w:r w:rsidRPr="00864529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864529">
        <w:rPr>
          <w:b/>
          <w:sz w:val="28"/>
          <w:szCs w:val="28"/>
        </w:rPr>
        <w:t xml:space="preserve"> </w:t>
      </w:r>
      <w:r w:rsidRPr="00EB0207">
        <w:rPr>
          <w:sz w:val="32"/>
          <w:szCs w:val="32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p w:rsidR="00F35269" w:rsidRPr="00864529" w:rsidRDefault="00F35269" w:rsidP="00F35269">
      <w:pPr>
        <w:jc w:val="center"/>
        <w:rPr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17"/>
        <w:gridCol w:w="6237"/>
      </w:tblGrid>
      <w:tr w:rsidR="006B45F5" w:rsidRPr="00864529" w:rsidTr="00F023AD">
        <w:trPr>
          <w:trHeight w:val="3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№ п/п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Показатель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  <w:r w:rsidRPr="00864529">
              <w:rPr>
                <w:b/>
              </w:rPr>
              <w:t>Документальное подтверждение</w:t>
            </w:r>
          </w:p>
        </w:tc>
      </w:tr>
      <w:tr w:rsidR="006B45F5" w:rsidRPr="00864529" w:rsidTr="00F023AD">
        <w:trPr>
          <w:trHeight w:val="7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Pr="00864529" w:rsidRDefault="006B45F5" w:rsidP="00151849">
            <w:pPr>
              <w:jc w:val="center"/>
              <w:rPr>
                <w:b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center"/>
              <w:rPr>
                <w:b/>
              </w:rPr>
            </w:pPr>
          </w:p>
        </w:tc>
      </w:tr>
      <w:tr w:rsidR="006B45F5" w:rsidRPr="00864529" w:rsidTr="00F023AD">
        <w:trPr>
          <w:trHeight w:val="2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Распространение авторских учебных и</w:t>
            </w:r>
            <w:r w:rsidRPr="00B165E6">
              <w:t>(или) учебно-методических разработок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5" w:rsidRDefault="006B45F5" w:rsidP="00151849">
            <w:pPr>
              <w:jc w:val="both"/>
            </w:pPr>
            <w:r>
              <w:t>1. Аналитическая справка аттестуемого педагога с указанием перечня используемых ресурсов, заверенная директором.</w:t>
            </w:r>
          </w:p>
          <w:p w:rsidR="006B45F5" w:rsidRDefault="006B45F5" w:rsidP="00151849">
            <w:pPr>
              <w:jc w:val="both"/>
            </w:pPr>
          </w:p>
          <w:p w:rsidR="006B45F5" w:rsidRDefault="006B45F5" w:rsidP="00151849">
            <w:pPr>
              <w:jc w:val="both"/>
            </w:pPr>
            <w:r>
              <w:t>2. Скриншоты страниц (сайтов), ссылки на ресурсы (в том числе авторские), размещённые в сети Интернет.</w:t>
            </w:r>
          </w:p>
          <w:p w:rsidR="0018110B" w:rsidRDefault="0018110B" w:rsidP="0018110B">
            <w:pPr>
              <w:jc w:val="both"/>
            </w:pPr>
            <w:r w:rsidRPr="00720624">
              <w:rPr>
                <w:i/>
              </w:rPr>
              <w:t xml:space="preserve">ВАЖНО: </w:t>
            </w:r>
            <w:r>
              <w:rPr>
                <w:i/>
              </w:rPr>
              <w:t xml:space="preserve">в случае предоставления ссылок </w:t>
            </w:r>
            <w:r w:rsidRPr="00720624">
              <w:rPr>
                <w:i/>
              </w:rPr>
              <w:t xml:space="preserve">файл </w:t>
            </w:r>
            <w:proofErr w:type="spellStart"/>
            <w:r w:rsidRPr="00720624">
              <w:rPr>
                <w:i/>
              </w:rPr>
              <w:t>Word</w:t>
            </w:r>
            <w:proofErr w:type="spellEnd"/>
            <w:r w:rsidRPr="00720624">
              <w:rPr>
                <w:i/>
              </w:rPr>
              <w:t xml:space="preserve"> необходимо конвертировать в формат PDF.</w:t>
            </w:r>
          </w:p>
          <w:p w:rsidR="006B45F5" w:rsidRDefault="006B45F5" w:rsidP="00151849">
            <w:pPr>
              <w:jc w:val="both"/>
            </w:pPr>
          </w:p>
          <w:p w:rsidR="006B45F5" w:rsidRPr="00040F87" w:rsidRDefault="006B45F5" w:rsidP="00151849">
            <w:pPr>
              <w:jc w:val="both"/>
            </w:pPr>
            <w:r>
              <w:t>3. Внешние экспертные заключения (рекомендации) об использовании (применении) авторских учебных и</w:t>
            </w:r>
            <w:r w:rsidRPr="00B165E6">
              <w:t>(или) учебно-методических разработок</w:t>
            </w:r>
            <w:r>
              <w:t xml:space="preserve"> МО. </w:t>
            </w:r>
          </w:p>
        </w:tc>
      </w:tr>
    </w:tbl>
    <w:p w:rsidR="00F35269" w:rsidRDefault="00F35269" w:rsidP="001F23D3">
      <w:pPr>
        <w:jc w:val="right"/>
        <w:rPr>
          <w:sz w:val="28"/>
        </w:rPr>
      </w:pPr>
    </w:p>
    <w:p w:rsidR="00AF00C0" w:rsidRDefault="00AF00C0" w:rsidP="00E92101">
      <w:pPr>
        <w:jc w:val="right"/>
        <w:rPr>
          <w:sz w:val="28"/>
        </w:rPr>
      </w:pPr>
    </w:p>
    <w:p w:rsidR="0018110B" w:rsidRDefault="0018110B" w:rsidP="00E92101">
      <w:pPr>
        <w:jc w:val="right"/>
        <w:rPr>
          <w:sz w:val="28"/>
        </w:rPr>
      </w:pPr>
    </w:p>
    <w:p w:rsidR="0018110B" w:rsidRDefault="0018110B" w:rsidP="00E92101">
      <w:pPr>
        <w:jc w:val="right"/>
        <w:rPr>
          <w:sz w:val="28"/>
        </w:rPr>
      </w:pPr>
    </w:p>
    <w:p w:rsidR="00E92101" w:rsidRDefault="00BE7A67" w:rsidP="00E92101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</w:t>
      </w:r>
      <w:r w:rsidR="00E92101">
        <w:rPr>
          <w:sz w:val="28"/>
        </w:rPr>
        <w:t>Приложение 1</w:t>
      </w:r>
    </w:p>
    <w:p w:rsidR="00E92101" w:rsidRDefault="00E92101" w:rsidP="00E92101">
      <w:pPr>
        <w:jc w:val="right"/>
        <w:rPr>
          <w:sz w:val="28"/>
        </w:rPr>
      </w:pPr>
      <w:r>
        <w:rPr>
          <w:sz w:val="28"/>
        </w:rPr>
        <w:t>формы 31</w:t>
      </w:r>
    </w:p>
    <w:p w:rsidR="00AF00C0" w:rsidRDefault="00AF00C0" w:rsidP="00AF00C0">
      <w:pPr>
        <w:jc w:val="center"/>
        <w:rPr>
          <w:sz w:val="28"/>
        </w:rPr>
      </w:pPr>
    </w:p>
    <w:p w:rsidR="00AF00C0" w:rsidRPr="00021E5D" w:rsidRDefault="00AF00C0" w:rsidP="00AF00C0">
      <w:pPr>
        <w:jc w:val="center"/>
        <w:rPr>
          <w:sz w:val="28"/>
          <w:szCs w:val="28"/>
        </w:rPr>
      </w:pPr>
      <w:r w:rsidRPr="00021E5D">
        <w:rPr>
          <w:sz w:val="28"/>
          <w:szCs w:val="28"/>
        </w:rPr>
        <w:t>ХОДАТАЙСТВО</w:t>
      </w:r>
    </w:p>
    <w:p w:rsidR="00AF00C0" w:rsidRPr="001138F3" w:rsidRDefault="00AF00C0" w:rsidP="00AF00C0">
      <w:pPr>
        <w:ind w:left="5670"/>
        <w:jc w:val="center"/>
      </w:pPr>
    </w:p>
    <w:p w:rsidR="00AF00C0" w:rsidRDefault="00AF00C0" w:rsidP="00AF00C0">
      <w:pPr>
        <w:ind w:left="5670"/>
        <w:jc w:val="right"/>
      </w:pPr>
      <w:r w:rsidRPr="001138F3">
        <w:t xml:space="preserve">В аттестационную комиссию </w:t>
      </w:r>
    </w:p>
    <w:p w:rsidR="00AF00C0" w:rsidRDefault="00AF00C0" w:rsidP="00AF00C0">
      <w:pPr>
        <w:ind w:left="5670"/>
        <w:jc w:val="right"/>
      </w:pPr>
      <w:r w:rsidRPr="001138F3">
        <w:t xml:space="preserve">министерства образования </w:t>
      </w:r>
      <w:bookmarkStart w:id="0" w:name="_GoBack"/>
      <w:bookmarkEnd w:id="0"/>
    </w:p>
    <w:p w:rsidR="00AF00C0" w:rsidRPr="001138F3" w:rsidRDefault="00AF00C0" w:rsidP="00AF00C0">
      <w:pPr>
        <w:ind w:left="5670"/>
        <w:jc w:val="right"/>
      </w:pPr>
      <w:r w:rsidRPr="001138F3">
        <w:t>Самарской области</w:t>
      </w:r>
    </w:p>
    <w:p w:rsidR="00AF00C0" w:rsidRPr="001138F3" w:rsidRDefault="00AF00C0" w:rsidP="00AF00C0">
      <w:r w:rsidRPr="001138F3">
        <w:t xml:space="preserve">1. Фамилия  </w:t>
      </w:r>
    </w:p>
    <w:p w:rsidR="00AF00C0" w:rsidRPr="001138F3" w:rsidRDefault="00AF00C0" w:rsidP="00AF00C0">
      <w:pPr>
        <w:pBdr>
          <w:top w:val="single" w:sz="4" w:space="1" w:color="auto"/>
        </w:pBdr>
        <w:ind w:left="1287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55"/>
        <w:gridCol w:w="3260"/>
      </w:tblGrid>
      <w:tr w:rsidR="00AF00C0" w:rsidRPr="001138F3" w:rsidTr="00BC7C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0C0" w:rsidRPr="001138F3" w:rsidRDefault="00AF00C0" w:rsidP="00BC7C5B">
            <w:proofErr w:type="spellStart"/>
            <w:r w:rsidRPr="001138F3">
              <w:rPr>
                <w:lang w:val="en-US"/>
              </w:rPr>
              <w:t>Имя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  <w:r w:rsidRPr="001138F3">
              <w:t>Отчество (при наличии)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</w:tbl>
    <w:p w:rsidR="00AF00C0" w:rsidRPr="001138F3" w:rsidRDefault="00AF00C0" w:rsidP="00AF00C0">
      <w:pPr>
        <w:spacing w:before="360"/>
      </w:pPr>
      <w:r w:rsidRPr="001138F3">
        <w:t xml:space="preserve">2. Место работы, занимаемая должность  </w:t>
      </w:r>
    </w:p>
    <w:p w:rsidR="00AF00C0" w:rsidRPr="001138F3" w:rsidRDefault="00AF00C0" w:rsidP="00AF00C0">
      <w:pPr>
        <w:pBdr>
          <w:top w:val="single" w:sz="4" w:space="1" w:color="auto"/>
        </w:pBdr>
        <w:ind w:left="4241"/>
        <w:jc w:val="both"/>
      </w:pPr>
    </w:p>
    <w:p w:rsidR="00AF00C0" w:rsidRPr="001138F3" w:rsidRDefault="00AF00C0" w:rsidP="00AF00C0"/>
    <w:p w:rsidR="00AF00C0" w:rsidRPr="001138F3" w:rsidRDefault="00AF00C0" w:rsidP="00AF00C0">
      <w:pPr>
        <w:pBdr>
          <w:top w:val="single" w:sz="4" w:space="1" w:color="auto"/>
        </w:pBdr>
        <w:jc w:val="center"/>
      </w:pPr>
      <w:r w:rsidRPr="001138F3">
        <w:t>(полное наименование организации, осуществляющей образовательную деятельность)</w:t>
      </w:r>
    </w:p>
    <w:p w:rsidR="00AF00C0" w:rsidRDefault="00AF00C0" w:rsidP="00AF00C0">
      <w:pPr>
        <w:pBdr>
          <w:top w:val="single" w:sz="4" w:space="1" w:color="auto"/>
        </w:pBdr>
      </w:pPr>
    </w:p>
    <w:tbl>
      <w:tblPr>
        <w:tblW w:w="6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026"/>
      </w:tblGrid>
      <w:tr w:rsidR="00AF00C0" w:rsidRPr="001138F3" w:rsidTr="00BC7C5B">
        <w:tc>
          <w:tcPr>
            <w:tcW w:w="2041" w:type="dxa"/>
            <w:vAlign w:val="bottom"/>
          </w:tcPr>
          <w:p w:rsidR="00AF00C0" w:rsidRPr="001138F3" w:rsidRDefault="00AF00C0" w:rsidP="00BC7C5B">
            <w:r w:rsidRPr="001138F3">
              <w:t>3. Дата рождения</w:t>
            </w:r>
          </w:p>
        </w:tc>
        <w:tc>
          <w:tcPr>
            <w:tcW w:w="4026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</w:tbl>
    <w:p w:rsidR="00AF00C0" w:rsidRPr="001138F3" w:rsidRDefault="00AF00C0" w:rsidP="00AF00C0">
      <w:pPr>
        <w:tabs>
          <w:tab w:val="left" w:pos="993"/>
        </w:tabs>
      </w:pPr>
      <w:r w:rsidRPr="001138F3">
        <w:t xml:space="preserve">                                                (число, месяц, год)</w:t>
      </w:r>
    </w:p>
    <w:p w:rsidR="00AF00C0" w:rsidRPr="001138F3" w:rsidRDefault="00AF00C0" w:rsidP="00AF00C0">
      <w:r w:rsidRPr="001138F3">
        <w:t xml:space="preserve">4.  Образование  </w:t>
      </w:r>
    </w:p>
    <w:p w:rsidR="00AF00C0" w:rsidRPr="001138F3" w:rsidRDefault="00AF00C0" w:rsidP="00AF00C0">
      <w:pPr>
        <w:pBdr>
          <w:top w:val="single" w:sz="4" w:space="1" w:color="auto"/>
        </w:pBdr>
        <w:ind w:left="1673"/>
        <w:jc w:val="center"/>
      </w:pPr>
      <w:r w:rsidRPr="001138F3">
        <w:t xml:space="preserve">(уровень полученного образования, полное наименование </w:t>
      </w:r>
      <w:r w:rsidRPr="001138F3">
        <w:br/>
        <w:t>образовательной организации, год окончания)</w:t>
      </w:r>
    </w:p>
    <w:p w:rsidR="00AF00C0" w:rsidRPr="001138F3" w:rsidRDefault="00AF00C0" w:rsidP="00AF00C0"/>
    <w:p w:rsidR="00AF00C0" w:rsidRPr="001138F3" w:rsidRDefault="00AF00C0" w:rsidP="002337C0">
      <w:pPr>
        <w:pBdr>
          <w:top w:val="single" w:sz="4" w:space="1" w:color="auto"/>
        </w:pBdr>
        <w:jc w:val="both"/>
      </w:pPr>
      <w:r>
        <w:t>_____________________________________________________________________________</w:t>
      </w:r>
      <w:r w:rsidR="002337C0">
        <w:t>______</w:t>
      </w:r>
    </w:p>
    <w:p w:rsidR="00AF00C0" w:rsidRPr="001138F3" w:rsidRDefault="00AF00C0" w:rsidP="00AF00C0">
      <w:r w:rsidRPr="001138F3">
        <w:t>5.</w:t>
      </w:r>
      <w:r>
        <w:t xml:space="preserve"> Ученая степень, ученое звание </w:t>
      </w:r>
      <w:r w:rsidRPr="001138F3">
        <w:t>______________________</w:t>
      </w:r>
      <w:r>
        <w:t>_________________________</w:t>
      </w:r>
    </w:p>
    <w:p w:rsidR="00AF00C0" w:rsidRPr="001138F3" w:rsidRDefault="00AF00C0" w:rsidP="00AF00C0">
      <w:r>
        <w:t>____________________________________________________________________________</w:t>
      </w:r>
    </w:p>
    <w:p w:rsidR="00AF00C0" w:rsidRPr="001138F3" w:rsidRDefault="00AF00C0" w:rsidP="00AF00C0"/>
    <w:p w:rsidR="00AF00C0" w:rsidRPr="001138F3" w:rsidRDefault="00AF00C0" w:rsidP="00AF00C0">
      <w:pPr>
        <w:jc w:val="both"/>
      </w:pPr>
      <w:r>
        <w:t>6</w:t>
      </w:r>
      <w:r w:rsidRPr="001138F3">
        <w:t>.</w:t>
      </w:r>
      <w:r>
        <w:t xml:space="preserve"> Г</w:t>
      </w:r>
      <w:r w:rsidRPr="001138F3">
        <w:t>осударственны</w:t>
      </w:r>
      <w:r>
        <w:t>е</w:t>
      </w:r>
      <w:r w:rsidRPr="001138F3">
        <w:t xml:space="preserve"> и ведомственными наград</w:t>
      </w:r>
      <w:r>
        <w:t>ы</w:t>
      </w:r>
      <w:r w:rsidRPr="001138F3">
        <w:t>, даты награждения</w:t>
      </w:r>
    </w:p>
    <w:p w:rsidR="00AF00C0" w:rsidRPr="001138F3" w:rsidRDefault="00AF00C0" w:rsidP="00AF00C0">
      <w:pPr>
        <w:jc w:val="both"/>
      </w:pPr>
    </w:p>
    <w:p w:rsidR="00AF00C0" w:rsidRDefault="00AF00C0" w:rsidP="00AF00C0">
      <w:pPr>
        <w:pBdr>
          <w:top w:val="single" w:sz="4" w:space="1" w:color="auto"/>
        </w:pBdr>
      </w:pPr>
      <w:r>
        <w:t>_____________________________________________________________________________</w:t>
      </w:r>
    </w:p>
    <w:p w:rsidR="00AF00C0" w:rsidRPr="001138F3" w:rsidRDefault="00AF00C0" w:rsidP="00AF00C0">
      <w:pPr>
        <w:pBdr>
          <w:top w:val="single" w:sz="4" w:space="1" w:color="auto"/>
        </w:pBdr>
      </w:pPr>
      <w:r w:rsidRPr="001138F3">
        <w:t>7</w:t>
      </w:r>
      <w:r>
        <w:t xml:space="preserve">. Педагогический стаж работы </w:t>
      </w:r>
      <w:r w:rsidR="002337C0">
        <w:t>_____________</w:t>
      </w:r>
      <w:r>
        <w:t xml:space="preserve"> </w:t>
      </w:r>
    </w:p>
    <w:p w:rsidR="00AF00C0" w:rsidRDefault="00AF00C0" w:rsidP="00AF00C0">
      <w:pPr>
        <w:spacing w:before="240"/>
      </w:pPr>
      <w:r w:rsidRPr="001138F3">
        <w:t xml:space="preserve">8. Стаж работы </w:t>
      </w:r>
      <w:r>
        <w:t xml:space="preserve">в данной организации </w:t>
      </w:r>
      <w:r w:rsidR="002337C0">
        <w:t>___________________</w:t>
      </w:r>
    </w:p>
    <w:p w:rsidR="00AF00C0" w:rsidRPr="001138F3" w:rsidRDefault="00AF00C0" w:rsidP="00AF00C0">
      <w:pPr>
        <w:spacing w:before="240"/>
      </w:pPr>
      <w:r w:rsidRPr="001138F3">
        <w:t>9.</w:t>
      </w:r>
      <w:r>
        <w:t xml:space="preserve"> Дата установления высшей к</w:t>
      </w:r>
      <w:r w:rsidRPr="001138F3">
        <w:t>валификационн</w:t>
      </w:r>
      <w:r>
        <w:t>ой</w:t>
      </w:r>
      <w:r w:rsidRPr="001138F3">
        <w:t xml:space="preserve"> категори</w:t>
      </w:r>
      <w:r>
        <w:t>и</w:t>
      </w:r>
      <w:r w:rsidRPr="001138F3">
        <w:t xml:space="preserve"> </w:t>
      </w:r>
      <w:r w:rsidR="002337C0">
        <w:t>_______________________</w:t>
      </w:r>
    </w:p>
    <w:p w:rsidR="00AF00C0" w:rsidRPr="001138F3" w:rsidRDefault="00AF00C0" w:rsidP="00AF00C0"/>
    <w:p w:rsidR="00AF00C0" w:rsidRPr="001138F3" w:rsidRDefault="00AF00C0" w:rsidP="00AF00C0">
      <w:pPr>
        <w:jc w:val="both"/>
      </w:pPr>
      <w:r w:rsidRPr="001138F3">
        <w:t>1</w:t>
      </w:r>
      <w:r>
        <w:t>0</w:t>
      </w:r>
      <w:r w:rsidRPr="001138F3">
        <w:t>. </w:t>
      </w:r>
      <w:r w:rsidRPr="005F13EE">
        <w:t xml:space="preserve">Характеристика </w:t>
      </w:r>
      <w:r w:rsidRPr="005F13EE">
        <w:rPr>
          <w:rFonts w:eastAsia="Calibri"/>
        </w:rPr>
        <w:t>деятельности педагогического работника, направленной на совершенствование методической работы непосредственно в образовательной организации</w:t>
      </w:r>
      <w:r w:rsidRPr="005F13EE">
        <w:rPr>
          <w:color w:val="444444"/>
        </w:rPr>
        <w:t xml:space="preserve"> </w:t>
      </w:r>
      <w:r>
        <w:t>___________________________________________________</w:t>
      </w:r>
      <w:r w:rsidR="00F023AD">
        <w:t>_____</w:t>
      </w:r>
      <w:r w:rsidR="002337C0">
        <w:t>___________________________</w:t>
      </w:r>
    </w:p>
    <w:p w:rsidR="00AF00C0" w:rsidRPr="001138F3" w:rsidRDefault="00AF00C0" w:rsidP="00AF00C0">
      <w:pPr>
        <w:jc w:val="both"/>
      </w:pPr>
      <w:r w:rsidRPr="001138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8F3">
        <w:t>________________________________________________________________</w:t>
      </w:r>
      <w:r>
        <w:t>_____________</w:t>
      </w:r>
      <w:r w:rsidR="00F023AD">
        <w:t>_____________________________________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7546"/>
      </w:tblGrid>
      <w:tr w:rsidR="00AF00C0" w:rsidRPr="001138F3" w:rsidTr="00BC7C5B">
        <w:tc>
          <w:tcPr>
            <w:tcW w:w="1838" w:type="dxa"/>
            <w:vAlign w:val="bottom"/>
          </w:tcPr>
          <w:p w:rsidR="00AF00C0" w:rsidRPr="001138F3" w:rsidRDefault="00AF00C0" w:rsidP="00BC7C5B">
            <w:r w:rsidRPr="001138F3">
              <w:t>1</w:t>
            </w:r>
            <w:r>
              <w:t>1</w:t>
            </w:r>
            <w:r w:rsidRPr="001138F3">
              <w:t>.</w:t>
            </w:r>
            <w:r>
              <w:t xml:space="preserve"> </w:t>
            </w:r>
            <w:r w:rsidRPr="001138F3">
              <w:t>Кандидатура</w:t>
            </w:r>
          </w:p>
        </w:tc>
        <w:tc>
          <w:tcPr>
            <w:tcW w:w="7546" w:type="dxa"/>
            <w:vAlign w:val="bottom"/>
          </w:tcPr>
          <w:p w:rsidR="00AF00C0" w:rsidRPr="001138F3" w:rsidRDefault="00AF00C0" w:rsidP="00BC7C5B">
            <w:pPr>
              <w:ind w:left="57"/>
            </w:pPr>
          </w:p>
          <w:p w:rsidR="00AF00C0" w:rsidRPr="001138F3" w:rsidRDefault="00AF00C0" w:rsidP="00BC7C5B">
            <w:pPr>
              <w:ind w:left="57"/>
            </w:pPr>
          </w:p>
        </w:tc>
      </w:tr>
      <w:tr w:rsidR="00AF00C0" w:rsidRPr="001138F3" w:rsidTr="00BC7C5B">
        <w:tc>
          <w:tcPr>
            <w:tcW w:w="1838" w:type="dxa"/>
            <w:vAlign w:val="bottom"/>
          </w:tcPr>
          <w:p w:rsidR="00AF00C0" w:rsidRPr="001138F3" w:rsidRDefault="00AF00C0" w:rsidP="00BC7C5B"/>
        </w:tc>
        <w:tc>
          <w:tcPr>
            <w:tcW w:w="7546" w:type="dxa"/>
            <w:vAlign w:val="bottom"/>
          </w:tcPr>
          <w:p w:rsidR="00AF00C0" w:rsidRPr="001138F3" w:rsidRDefault="00AF00C0" w:rsidP="00BC7C5B">
            <w:pPr>
              <w:ind w:left="57"/>
            </w:pPr>
            <w:r w:rsidRPr="001138F3">
              <w:t xml:space="preserve">                                            </w:t>
            </w:r>
          </w:p>
        </w:tc>
      </w:tr>
      <w:tr w:rsidR="00AF00C0" w:rsidRPr="001138F3" w:rsidTr="00BC7C5B">
        <w:tc>
          <w:tcPr>
            <w:tcW w:w="1838" w:type="dxa"/>
          </w:tcPr>
          <w:p w:rsidR="00AF00C0" w:rsidRPr="001138F3" w:rsidRDefault="00AF00C0" w:rsidP="00BC7C5B"/>
          <w:p w:rsidR="00AF00C0" w:rsidRPr="001138F3" w:rsidRDefault="00AF00C0" w:rsidP="00BC7C5B">
            <w:r w:rsidRPr="001138F3">
              <w:t>рекомендована</w:t>
            </w:r>
          </w:p>
        </w:tc>
        <w:tc>
          <w:tcPr>
            <w:tcW w:w="7546" w:type="dxa"/>
          </w:tcPr>
          <w:p w:rsidR="00AF00C0" w:rsidRPr="001138F3" w:rsidRDefault="00AF00C0" w:rsidP="00BC7C5B">
            <w:pPr>
              <w:jc w:val="center"/>
            </w:pPr>
            <w:r w:rsidRPr="001138F3">
              <w:t xml:space="preserve">(фамилия, имя, отчество (при наличии)                                                 </w:t>
            </w:r>
          </w:p>
          <w:p w:rsidR="00AF00C0" w:rsidRPr="001138F3" w:rsidRDefault="00AF00C0" w:rsidP="00BC7C5B">
            <w:r w:rsidRPr="001138F3">
              <w:t xml:space="preserve"> </w:t>
            </w:r>
          </w:p>
          <w:p w:rsidR="00AF00C0" w:rsidRPr="001138F3" w:rsidRDefault="00AF00C0" w:rsidP="00BC7C5B"/>
        </w:tc>
      </w:tr>
    </w:tbl>
    <w:p w:rsidR="00AF00C0" w:rsidRPr="001138F3" w:rsidRDefault="00AF00C0" w:rsidP="00AF00C0">
      <w:pPr>
        <w:pBdr>
          <w:top w:val="single" w:sz="4" w:space="1" w:color="auto"/>
        </w:pBdr>
        <w:jc w:val="center"/>
      </w:pPr>
      <w:r w:rsidRPr="001138F3">
        <w:t xml:space="preserve"> (наименование коллегиального органа </w:t>
      </w:r>
      <w:r>
        <w:t>управления организации</w:t>
      </w:r>
      <w:r w:rsidRPr="001138F3">
        <w:t>,</w:t>
      </w:r>
      <w:r>
        <w:t xml:space="preserve"> </w:t>
      </w:r>
    </w:p>
    <w:p w:rsidR="00AF00C0" w:rsidRPr="001138F3" w:rsidRDefault="00AF00C0" w:rsidP="00AF00C0"/>
    <w:p w:rsidR="00AF00C0" w:rsidRDefault="00AF00C0" w:rsidP="00AF00C0">
      <w:pPr>
        <w:pBdr>
          <w:top w:val="single" w:sz="4" w:space="1" w:color="auto"/>
        </w:pBdr>
        <w:jc w:val="center"/>
      </w:pPr>
      <w:r w:rsidRPr="001138F3">
        <w:t>дата обсуждения, № протокола)</w:t>
      </w:r>
    </w:p>
    <w:p w:rsidR="00AF00C0" w:rsidRDefault="00AF00C0" w:rsidP="00AF00C0">
      <w:pPr>
        <w:pBdr>
          <w:top w:val="single" w:sz="4" w:space="1" w:color="auto"/>
        </w:pBdr>
        <w:jc w:val="center"/>
      </w:pPr>
    </w:p>
    <w:p w:rsidR="00AF00C0" w:rsidRDefault="00AF00C0" w:rsidP="00AF00C0">
      <w:pPr>
        <w:pBdr>
          <w:top w:val="single" w:sz="4" w:space="1" w:color="auto"/>
        </w:pBdr>
        <w:jc w:val="both"/>
      </w:pPr>
      <w:r>
        <w:t>согласована с_________________________________________________________________</w:t>
      </w:r>
    </w:p>
    <w:p w:rsidR="00AF00C0" w:rsidRPr="001138F3" w:rsidRDefault="00AF00C0" w:rsidP="00AF00C0">
      <w:pPr>
        <w:pBdr>
          <w:top w:val="single" w:sz="4" w:space="1" w:color="auto"/>
        </w:pBdr>
        <w:jc w:val="center"/>
      </w:pPr>
      <w:r>
        <w:t xml:space="preserve">          </w:t>
      </w:r>
      <w:r w:rsidRPr="001138F3">
        <w:t>(</w:t>
      </w:r>
      <w:r w:rsidRPr="000A61CE">
        <w:t>представительны</w:t>
      </w:r>
      <w:r>
        <w:t>й</w:t>
      </w:r>
      <w:r w:rsidRPr="000A61CE">
        <w:t xml:space="preserve"> орган (представител</w:t>
      </w:r>
      <w:r>
        <w:t>ь</w:t>
      </w:r>
      <w:r w:rsidRPr="000A61CE">
        <w:t>) работников организации</w:t>
      </w:r>
      <w:r>
        <w:t>)</w:t>
      </w:r>
    </w:p>
    <w:p w:rsidR="00AF00C0" w:rsidRPr="001138F3" w:rsidRDefault="00AF00C0" w:rsidP="00AF00C0">
      <w:pPr>
        <w:pBdr>
          <w:top w:val="single" w:sz="4" w:space="1" w:color="auto"/>
        </w:pBdr>
        <w:jc w:val="center"/>
      </w:pPr>
    </w:p>
    <w:tbl>
      <w:tblPr>
        <w:tblW w:w="52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Pr="001138F3" w:rsidRDefault="00AF00C0" w:rsidP="00BC7C5B"/>
          <w:p w:rsidR="00AF00C0" w:rsidRDefault="00AF00C0" w:rsidP="00BC7C5B">
            <w:r w:rsidRPr="001138F3">
              <w:t>Руководитель организации</w:t>
            </w:r>
            <w:r>
              <w:t>, осуществляющей образовательную деятельность</w:t>
            </w:r>
            <w:r w:rsidRPr="001138F3">
              <w:t xml:space="preserve"> </w:t>
            </w:r>
          </w:p>
          <w:p w:rsidR="00AF00C0" w:rsidRPr="001138F3" w:rsidRDefault="00AF00C0" w:rsidP="00BC7C5B"/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Pr="001138F3" w:rsidRDefault="00AF00C0" w:rsidP="00BC7C5B">
            <w:pPr>
              <w:jc w:val="center"/>
            </w:pPr>
            <w:r w:rsidRPr="001138F3">
              <w:t>(подпись)</w:t>
            </w: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Default="00AF00C0" w:rsidP="00BC7C5B">
            <w:pPr>
              <w:jc w:val="center"/>
            </w:pPr>
            <w:r w:rsidRPr="001138F3">
              <w:t>(фамилия, инициалы)</w:t>
            </w:r>
          </w:p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0C0" w:rsidRPr="001138F3" w:rsidRDefault="00AF00C0" w:rsidP="00BC7C5B">
            <w:r>
              <w:t xml:space="preserve">М.П. </w:t>
            </w:r>
          </w:p>
        </w:tc>
      </w:tr>
    </w:tbl>
    <w:p w:rsidR="00AF00C0" w:rsidRPr="001138F3" w:rsidRDefault="00AF00C0" w:rsidP="00AF00C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88"/>
        <w:gridCol w:w="369"/>
        <w:gridCol w:w="369"/>
        <w:gridCol w:w="340"/>
      </w:tblGrid>
      <w:tr w:rsidR="00AF00C0" w:rsidRPr="001138F3" w:rsidTr="00BC7C5B">
        <w:tc>
          <w:tcPr>
            <w:tcW w:w="187" w:type="dxa"/>
            <w:vAlign w:val="bottom"/>
          </w:tcPr>
          <w:p w:rsidR="00AF00C0" w:rsidRPr="001138F3" w:rsidRDefault="00AF00C0" w:rsidP="00BC7C5B">
            <w:pPr>
              <w:jc w:val="right"/>
            </w:pPr>
            <w:r w:rsidRPr="001138F3">
              <w:t>«</w:t>
            </w:r>
          </w:p>
        </w:tc>
        <w:tc>
          <w:tcPr>
            <w:tcW w:w="397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255" w:type="dxa"/>
            <w:vAlign w:val="bottom"/>
          </w:tcPr>
          <w:p w:rsidR="00AF00C0" w:rsidRPr="001138F3" w:rsidRDefault="00AF00C0" w:rsidP="00BC7C5B">
            <w:r w:rsidRPr="001138F3">
              <w:t>»</w:t>
            </w:r>
          </w:p>
        </w:tc>
        <w:tc>
          <w:tcPr>
            <w:tcW w:w="1588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369" w:type="dxa"/>
            <w:vAlign w:val="bottom"/>
          </w:tcPr>
          <w:p w:rsidR="00AF00C0" w:rsidRPr="001138F3" w:rsidRDefault="00AF00C0" w:rsidP="00BC7C5B">
            <w:pPr>
              <w:jc w:val="right"/>
            </w:pPr>
            <w:r w:rsidRPr="001138F3">
              <w:t>20</w:t>
            </w:r>
          </w:p>
        </w:tc>
        <w:tc>
          <w:tcPr>
            <w:tcW w:w="369" w:type="dxa"/>
            <w:vAlign w:val="bottom"/>
          </w:tcPr>
          <w:p w:rsidR="00AF00C0" w:rsidRPr="001138F3" w:rsidRDefault="00AF00C0" w:rsidP="00BC7C5B"/>
        </w:tc>
        <w:tc>
          <w:tcPr>
            <w:tcW w:w="340" w:type="dxa"/>
            <w:vAlign w:val="bottom"/>
          </w:tcPr>
          <w:p w:rsidR="00AF00C0" w:rsidRPr="001138F3" w:rsidRDefault="00AF00C0" w:rsidP="00BC7C5B">
            <w:pPr>
              <w:ind w:left="57"/>
            </w:pPr>
            <w:r w:rsidRPr="001138F3">
              <w:t>г.</w:t>
            </w:r>
          </w:p>
        </w:tc>
      </w:tr>
    </w:tbl>
    <w:p w:rsidR="00BB16BD" w:rsidRPr="00B8636C" w:rsidRDefault="00BB16BD" w:rsidP="00F023AD">
      <w:pPr>
        <w:jc w:val="center"/>
        <w:rPr>
          <w:sz w:val="32"/>
          <w:szCs w:val="32"/>
        </w:rPr>
      </w:pPr>
    </w:p>
    <w:sectPr w:rsidR="00BB16BD" w:rsidRPr="00B8636C" w:rsidSect="008C44A5">
      <w:footerReference w:type="default" r:id="rId8"/>
      <w:pgSz w:w="11906" w:h="16838"/>
      <w:pgMar w:top="993" w:right="993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CC" w:rsidRDefault="00FE32CC">
      <w:r>
        <w:separator/>
      </w:r>
    </w:p>
  </w:endnote>
  <w:endnote w:type="continuationSeparator" w:id="0">
    <w:p w:rsidR="00FE32CC" w:rsidRDefault="00FE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A5" w:rsidRDefault="008C44A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9A4DA3">
      <w:rPr>
        <w:noProof/>
      </w:rPr>
      <w:t>9</w:t>
    </w:r>
    <w:r>
      <w:fldChar w:fldCharType="end"/>
    </w:r>
  </w:p>
  <w:p w:rsidR="008C44A5" w:rsidRDefault="008C44A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CC" w:rsidRDefault="00FE32CC">
      <w:r>
        <w:separator/>
      </w:r>
    </w:p>
  </w:footnote>
  <w:footnote w:type="continuationSeparator" w:id="0">
    <w:p w:rsidR="00FE32CC" w:rsidRDefault="00FE32CC">
      <w:r>
        <w:continuationSeparator/>
      </w:r>
    </w:p>
  </w:footnote>
  <w:footnote w:id="1">
    <w:p w:rsidR="008D6152" w:rsidRPr="001834FA" w:rsidRDefault="008D6152" w:rsidP="001834FA">
      <w:pPr>
        <w:pStyle w:val="a3"/>
        <w:jc w:val="both"/>
        <w:rPr>
          <w:sz w:val="24"/>
          <w:szCs w:val="24"/>
        </w:rPr>
      </w:pPr>
      <w:r w:rsidRPr="001834FA">
        <w:rPr>
          <w:rStyle w:val="a5"/>
          <w:sz w:val="24"/>
          <w:szCs w:val="24"/>
        </w:rPr>
        <w:footnoteRef/>
      </w:r>
      <w:r w:rsidRPr="001834FA">
        <w:rPr>
          <w:sz w:val="24"/>
          <w:szCs w:val="24"/>
        </w:rPr>
        <w:t xml:space="preserve"> Общее собрание (конференция) работников образовательной организации (в профессиональной образовательной организации - общее собрание (конференция) работников и обучающихся образовательной организации), педагогический совет</w:t>
      </w:r>
      <w:r w:rsidR="00F15A95" w:rsidRPr="001834FA">
        <w:rPr>
          <w:sz w:val="24"/>
          <w:szCs w:val="24"/>
        </w:rPr>
        <w:t xml:space="preserve">, </w:t>
      </w:r>
      <w:r w:rsidRPr="001834FA">
        <w:rPr>
          <w:sz w:val="24"/>
          <w:szCs w:val="24"/>
        </w:rPr>
        <w:t xml:space="preserve">попечительский совет, управляющий совет, наблюдательный совет и другие коллегиальные органы управления, предусмотренные </w:t>
      </w:r>
      <w:r w:rsidR="00F15A95" w:rsidRPr="001834FA">
        <w:rPr>
          <w:sz w:val="24"/>
          <w:szCs w:val="24"/>
        </w:rPr>
        <w:t xml:space="preserve">Федеральным законом № 273-ФЗ </w:t>
      </w:r>
      <w:r w:rsidRPr="001834FA">
        <w:rPr>
          <w:sz w:val="24"/>
          <w:szCs w:val="24"/>
        </w:rPr>
        <w:t>и уставом образовательной организации</w:t>
      </w:r>
      <w:r w:rsidR="00F15A95" w:rsidRPr="001834FA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C0A"/>
    <w:multiLevelType w:val="hybridMultilevel"/>
    <w:tmpl w:val="DF4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AB9"/>
    <w:multiLevelType w:val="hybridMultilevel"/>
    <w:tmpl w:val="DE04D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3D92B09"/>
    <w:multiLevelType w:val="multilevel"/>
    <w:tmpl w:val="339C4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B27BE"/>
    <w:multiLevelType w:val="hybridMultilevel"/>
    <w:tmpl w:val="C340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F70AE"/>
    <w:multiLevelType w:val="hybridMultilevel"/>
    <w:tmpl w:val="22D4A2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59D4327"/>
    <w:multiLevelType w:val="hybridMultilevel"/>
    <w:tmpl w:val="53C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A5783"/>
    <w:multiLevelType w:val="hybridMultilevel"/>
    <w:tmpl w:val="0DD89A84"/>
    <w:lvl w:ilvl="0" w:tplc="A32C58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E07052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265304"/>
    <w:multiLevelType w:val="hybridMultilevel"/>
    <w:tmpl w:val="1C368548"/>
    <w:lvl w:ilvl="0" w:tplc="287213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014042A"/>
    <w:multiLevelType w:val="hybridMultilevel"/>
    <w:tmpl w:val="831E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E6CD4"/>
    <w:multiLevelType w:val="multilevel"/>
    <w:tmpl w:val="537E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DE384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756DF7"/>
    <w:multiLevelType w:val="hybridMultilevel"/>
    <w:tmpl w:val="3698DAEA"/>
    <w:lvl w:ilvl="0" w:tplc="1A78D0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A4B65"/>
    <w:multiLevelType w:val="hybridMultilevel"/>
    <w:tmpl w:val="F8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3397C"/>
    <w:multiLevelType w:val="hybridMultilevel"/>
    <w:tmpl w:val="42F8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B1A7D"/>
    <w:multiLevelType w:val="hybridMultilevel"/>
    <w:tmpl w:val="A496AD90"/>
    <w:lvl w:ilvl="0" w:tplc="0419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5275CF9"/>
    <w:multiLevelType w:val="hybridMultilevel"/>
    <w:tmpl w:val="0060D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496EB5"/>
    <w:multiLevelType w:val="hybridMultilevel"/>
    <w:tmpl w:val="CD1C3558"/>
    <w:lvl w:ilvl="0" w:tplc="5CDCD85C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856DC"/>
    <w:multiLevelType w:val="hybridMultilevel"/>
    <w:tmpl w:val="0AB63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A013F"/>
    <w:multiLevelType w:val="hybridMultilevel"/>
    <w:tmpl w:val="0908E0CC"/>
    <w:lvl w:ilvl="0" w:tplc="04190015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1A04D2B"/>
    <w:multiLevelType w:val="hybridMultilevel"/>
    <w:tmpl w:val="23BEB636"/>
    <w:lvl w:ilvl="0" w:tplc="2EB084D4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69A3101"/>
    <w:multiLevelType w:val="hybridMultilevel"/>
    <w:tmpl w:val="F58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1"/>
  </w:num>
  <w:num w:numId="5">
    <w:abstractNumId w:val="3"/>
  </w:num>
  <w:num w:numId="6">
    <w:abstractNumId w:val="15"/>
  </w:num>
  <w:num w:numId="7">
    <w:abstractNumId w:val="6"/>
  </w:num>
  <w:num w:numId="8">
    <w:abstractNumId w:val="22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17"/>
  </w:num>
  <w:num w:numId="14">
    <w:abstractNumId w:val="25"/>
  </w:num>
  <w:num w:numId="15">
    <w:abstractNumId w:val="1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2"/>
  </w:num>
  <w:num w:numId="21">
    <w:abstractNumId w:val="7"/>
  </w:num>
  <w:num w:numId="22">
    <w:abstractNumId w:val="23"/>
  </w:num>
  <w:num w:numId="23">
    <w:abstractNumId w:val="19"/>
  </w:num>
  <w:num w:numId="24">
    <w:abstractNumId w:val="0"/>
  </w:num>
  <w:num w:numId="25">
    <w:abstractNumId w:val="4"/>
  </w:num>
  <w:num w:numId="26">
    <w:abstractNumId w:val="16"/>
  </w:num>
  <w:num w:numId="27">
    <w:abstractNumId w:val="24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0A06"/>
    <w:rsid w:val="000262CE"/>
    <w:rsid w:val="000265A3"/>
    <w:rsid w:val="000744AC"/>
    <w:rsid w:val="00075016"/>
    <w:rsid w:val="000866BE"/>
    <w:rsid w:val="00091DBE"/>
    <w:rsid w:val="000A0D11"/>
    <w:rsid w:val="000C3CB0"/>
    <w:rsid w:val="000C46D1"/>
    <w:rsid w:val="000D3D3F"/>
    <w:rsid w:val="000E094F"/>
    <w:rsid w:val="000E0A11"/>
    <w:rsid w:val="000E6C55"/>
    <w:rsid w:val="00116487"/>
    <w:rsid w:val="001334B5"/>
    <w:rsid w:val="0013718A"/>
    <w:rsid w:val="0015125B"/>
    <w:rsid w:val="00151849"/>
    <w:rsid w:val="001519DD"/>
    <w:rsid w:val="0015501F"/>
    <w:rsid w:val="00161C83"/>
    <w:rsid w:val="0018110B"/>
    <w:rsid w:val="001811CE"/>
    <w:rsid w:val="00181652"/>
    <w:rsid w:val="001834FA"/>
    <w:rsid w:val="00183BD7"/>
    <w:rsid w:val="001A0016"/>
    <w:rsid w:val="001A1484"/>
    <w:rsid w:val="001A2D53"/>
    <w:rsid w:val="001B3E0E"/>
    <w:rsid w:val="001C389F"/>
    <w:rsid w:val="001E68E5"/>
    <w:rsid w:val="001F23D3"/>
    <w:rsid w:val="001F6514"/>
    <w:rsid w:val="00207B63"/>
    <w:rsid w:val="0022001F"/>
    <w:rsid w:val="00224771"/>
    <w:rsid w:val="002332E7"/>
    <w:rsid w:val="002337C0"/>
    <w:rsid w:val="00235550"/>
    <w:rsid w:val="0023724B"/>
    <w:rsid w:val="00246B5A"/>
    <w:rsid w:val="00246C88"/>
    <w:rsid w:val="002514D3"/>
    <w:rsid w:val="00273AD5"/>
    <w:rsid w:val="002813DE"/>
    <w:rsid w:val="002853C9"/>
    <w:rsid w:val="002904EC"/>
    <w:rsid w:val="00297AB1"/>
    <w:rsid w:val="00297DC4"/>
    <w:rsid w:val="002A2494"/>
    <w:rsid w:val="002A585E"/>
    <w:rsid w:val="002B60C6"/>
    <w:rsid w:val="002B658A"/>
    <w:rsid w:val="002C1CBA"/>
    <w:rsid w:val="002D139C"/>
    <w:rsid w:val="002D752A"/>
    <w:rsid w:val="002F1C8D"/>
    <w:rsid w:val="003149DF"/>
    <w:rsid w:val="00315AF8"/>
    <w:rsid w:val="00335E9A"/>
    <w:rsid w:val="003458F3"/>
    <w:rsid w:val="00390355"/>
    <w:rsid w:val="003970F1"/>
    <w:rsid w:val="003B2DA9"/>
    <w:rsid w:val="003C15BC"/>
    <w:rsid w:val="003E51B4"/>
    <w:rsid w:val="003F4E88"/>
    <w:rsid w:val="003F6870"/>
    <w:rsid w:val="00406108"/>
    <w:rsid w:val="00430255"/>
    <w:rsid w:val="00432023"/>
    <w:rsid w:val="0045428A"/>
    <w:rsid w:val="004629CB"/>
    <w:rsid w:val="0046467B"/>
    <w:rsid w:val="004663CB"/>
    <w:rsid w:val="0047434B"/>
    <w:rsid w:val="00474EFA"/>
    <w:rsid w:val="00475028"/>
    <w:rsid w:val="00476BD1"/>
    <w:rsid w:val="00483690"/>
    <w:rsid w:val="00495CF9"/>
    <w:rsid w:val="004A2C0F"/>
    <w:rsid w:val="004C5169"/>
    <w:rsid w:val="004F59B9"/>
    <w:rsid w:val="00502C3D"/>
    <w:rsid w:val="0050674F"/>
    <w:rsid w:val="005100C9"/>
    <w:rsid w:val="00514F4E"/>
    <w:rsid w:val="00515402"/>
    <w:rsid w:val="00527B4D"/>
    <w:rsid w:val="00540DFD"/>
    <w:rsid w:val="005535F3"/>
    <w:rsid w:val="005879F1"/>
    <w:rsid w:val="005A55A5"/>
    <w:rsid w:val="005B0C82"/>
    <w:rsid w:val="005B5C32"/>
    <w:rsid w:val="005E2956"/>
    <w:rsid w:val="005E6531"/>
    <w:rsid w:val="005F5134"/>
    <w:rsid w:val="00602BFF"/>
    <w:rsid w:val="0060305A"/>
    <w:rsid w:val="0061201F"/>
    <w:rsid w:val="00612A5C"/>
    <w:rsid w:val="00613772"/>
    <w:rsid w:val="0061378E"/>
    <w:rsid w:val="0061682E"/>
    <w:rsid w:val="006326AB"/>
    <w:rsid w:val="006344CA"/>
    <w:rsid w:val="00640BBA"/>
    <w:rsid w:val="00642DB5"/>
    <w:rsid w:val="00644B45"/>
    <w:rsid w:val="00671EC9"/>
    <w:rsid w:val="00673DC5"/>
    <w:rsid w:val="00687B92"/>
    <w:rsid w:val="00690C79"/>
    <w:rsid w:val="00694C29"/>
    <w:rsid w:val="006A6D0A"/>
    <w:rsid w:val="006B12DF"/>
    <w:rsid w:val="006B45F5"/>
    <w:rsid w:val="006D5DB4"/>
    <w:rsid w:val="00705F62"/>
    <w:rsid w:val="00716FFE"/>
    <w:rsid w:val="00720624"/>
    <w:rsid w:val="007237E8"/>
    <w:rsid w:val="00724D84"/>
    <w:rsid w:val="0075076C"/>
    <w:rsid w:val="00753A30"/>
    <w:rsid w:val="007560FE"/>
    <w:rsid w:val="00765A44"/>
    <w:rsid w:val="00774CEE"/>
    <w:rsid w:val="00775AA0"/>
    <w:rsid w:val="007774D2"/>
    <w:rsid w:val="00786882"/>
    <w:rsid w:val="007A2FA4"/>
    <w:rsid w:val="007A524D"/>
    <w:rsid w:val="007B6188"/>
    <w:rsid w:val="007D297C"/>
    <w:rsid w:val="007D307C"/>
    <w:rsid w:val="007E19BE"/>
    <w:rsid w:val="007F54C2"/>
    <w:rsid w:val="00824B6F"/>
    <w:rsid w:val="00835692"/>
    <w:rsid w:val="00835F7B"/>
    <w:rsid w:val="00861C23"/>
    <w:rsid w:val="00876F0D"/>
    <w:rsid w:val="00877166"/>
    <w:rsid w:val="00884ECE"/>
    <w:rsid w:val="008921EF"/>
    <w:rsid w:val="008976E1"/>
    <w:rsid w:val="008A6037"/>
    <w:rsid w:val="008B61EC"/>
    <w:rsid w:val="008C267D"/>
    <w:rsid w:val="008C44A5"/>
    <w:rsid w:val="008C60EA"/>
    <w:rsid w:val="008D12A6"/>
    <w:rsid w:val="008D231B"/>
    <w:rsid w:val="008D6152"/>
    <w:rsid w:val="00913CEE"/>
    <w:rsid w:val="00924D35"/>
    <w:rsid w:val="009451A1"/>
    <w:rsid w:val="009550EB"/>
    <w:rsid w:val="0096170B"/>
    <w:rsid w:val="00975449"/>
    <w:rsid w:val="0097618E"/>
    <w:rsid w:val="00983E08"/>
    <w:rsid w:val="00991912"/>
    <w:rsid w:val="00996747"/>
    <w:rsid w:val="00996DC0"/>
    <w:rsid w:val="009976C0"/>
    <w:rsid w:val="009A4DA3"/>
    <w:rsid w:val="009B47F1"/>
    <w:rsid w:val="009D0F7A"/>
    <w:rsid w:val="009D5BCF"/>
    <w:rsid w:val="009F4CA6"/>
    <w:rsid w:val="00A3092E"/>
    <w:rsid w:val="00A519D9"/>
    <w:rsid w:val="00A70795"/>
    <w:rsid w:val="00A72786"/>
    <w:rsid w:val="00A86B69"/>
    <w:rsid w:val="00AB7445"/>
    <w:rsid w:val="00AC3F45"/>
    <w:rsid w:val="00AC7732"/>
    <w:rsid w:val="00AD3B68"/>
    <w:rsid w:val="00AD48F6"/>
    <w:rsid w:val="00AE1220"/>
    <w:rsid w:val="00AE57A0"/>
    <w:rsid w:val="00AF00C0"/>
    <w:rsid w:val="00AF332E"/>
    <w:rsid w:val="00B021B5"/>
    <w:rsid w:val="00B03440"/>
    <w:rsid w:val="00B37432"/>
    <w:rsid w:val="00B66AD1"/>
    <w:rsid w:val="00B72603"/>
    <w:rsid w:val="00B8636C"/>
    <w:rsid w:val="00B9485D"/>
    <w:rsid w:val="00B9519F"/>
    <w:rsid w:val="00BA7452"/>
    <w:rsid w:val="00BB16BD"/>
    <w:rsid w:val="00BC2155"/>
    <w:rsid w:val="00BC3C24"/>
    <w:rsid w:val="00BC7C5B"/>
    <w:rsid w:val="00BE7A67"/>
    <w:rsid w:val="00BF1845"/>
    <w:rsid w:val="00C02F66"/>
    <w:rsid w:val="00C10BC3"/>
    <w:rsid w:val="00C1303D"/>
    <w:rsid w:val="00C237BC"/>
    <w:rsid w:val="00C30587"/>
    <w:rsid w:val="00C3316E"/>
    <w:rsid w:val="00C40134"/>
    <w:rsid w:val="00C46279"/>
    <w:rsid w:val="00C47FB0"/>
    <w:rsid w:val="00C521FC"/>
    <w:rsid w:val="00C53D46"/>
    <w:rsid w:val="00CA5BE3"/>
    <w:rsid w:val="00CB30F5"/>
    <w:rsid w:val="00CC793F"/>
    <w:rsid w:val="00CF1561"/>
    <w:rsid w:val="00CF15A1"/>
    <w:rsid w:val="00D06660"/>
    <w:rsid w:val="00D5024B"/>
    <w:rsid w:val="00D52192"/>
    <w:rsid w:val="00D7484A"/>
    <w:rsid w:val="00D80D94"/>
    <w:rsid w:val="00D82FCF"/>
    <w:rsid w:val="00D875A5"/>
    <w:rsid w:val="00DA4D35"/>
    <w:rsid w:val="00DD6B99"/>
    <w:rsid w:val="00DF6BAC"/>
    <w:rsid w:val="00E0206F"/>
    <w:rsid w:val="00E0622B"/>
    <w:rsid w:val="00E131B6"/>
    <w:rsid w:val="00E264D6"/>
    <w:rsid w:val="00E32D14"/>
    <w:rsid w:val="00E356E4"/>
    <w:rsid w:val="00E426CE"/>
    <w:rsid w:val="00E60913"/>
    <w:rsid w:val="00E71381"/>
    <w:rsid w:val="00E74A17"/>
    <w:rsid w:val="00E800A5"/>
    <w:rsid w:val="00E92101"/>
    <w:rsid w:val="00ED74E3"/>
    <w:rsid w:val="00EE4029"/>
    <w:rsid w:val="00F023AD"/>
    <w:rsid w:val="00F113B2"/>
    <w:rsid w:val="00F15A95"/>
    <w:rsid w:val="00F16FDB"/>
    <w:rsid w:val="00F22B59"/>
    <w:rsid w:val="00F33AEE"/>
    <w:rsid w:val="00F35269"/>
    <w:rsid w:val="00F544E1"/>
    <w:rsid w:val="00F60F55"/>
    <w:rsid w:val="00F705D8"/>
    <w:rsid w:val="00F7510C"/>
    <w:rsid w:val="00FC559E"/>
    <w:rsid w:val="00FD4B1F"/>
    <w:rsid w:val="00FE1795"/>
    <w:rsid w:val="00FE2397"/>
    <w:rsid w:val="00FE32CC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4306-1047-4F0E-B9C2-650D8692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2786"/>
    <w:rPr>
      <w:sz w:val="20"/>
      <w:szCs w:val="20"/>
    </w:rPr>
  </w:style>
  <w:style w:type="character" w:styleId="a5">
    <w:name w:val="footnote reference"/>
    <w:uiPriority w:val="99"/>
    <w:semiHidden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DD6B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DD6B99"/>
    <w:rPr>
      <w:rFonts w:ascii="Courier New" w:hAnsi="Courier New"/>
      <w:lang w:val="ru-RU" w:eastAsia="ru-RU" w:bidi="ar-SA"/>
    </w:rPr>
  </w:style>
  <w:style w:type="paragraph" w:styleId="aa">
    <w:name w:val="List Paragraph"/>
    <w:basedOn w:val="a"/>
    <w:link w:val="ab"/>
    <w:qFormat/>
    <w:rsid w:val="00E32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E32D1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 Indent"/>
    <w:basedOn w:val="a"/>
    <w:link w:val="af"/>
    <w:rsid w:val="00495CF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95CF9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495CF9"/>
  </w:style>
  <w:style w:type="character" w:customStyle="1" w:styleId="2">
    <w:name w:val="Знак Знак2"/>
    <w:rsid w:val="00495CF9"/>
    <w:rPr>
      <w:rFonts w:ascii="Courier New" w:hAnsi="Courier New"/>
      <w:lang w:val="ru-RU" w:eastAsia="ru-RU" w:bidi="ar-SA"/>
    </w:rPr>
  </w:style>
  <w:style w:type="paragraph" w:styleId="af1">
    <w:name w:val="Balloon Text"/>
    <w:basedOn w:val="a"/>
    <w:link w:val="af2"/>
    <w:rsid w:val="00C130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1303D"/>
    <w:rPr>
      <w:rFonts w:ascii="Segoe UI" w:hAnsi="Segoe UI" w:cs="Segoe UI"/>
      <w:sz w:val="18"/>
      <w:szCs w:val="18"/>
    </w:rPr>
  </w:style>
  <w:style w:type="paragraph" w:styleId="af3">
    <w:name w:val="Document Map"/>
    <w:basedOn w:val="a"/>
    <w:link w:val="af4"/>
    <w:semiHidden/>
    <w:rsid w:val="00155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B47F1"/>
  </w:style>
  <w:style w:type="character" w:customStyle="1" w:styleId="ad">
    <w:name w:val="Верхний колонтитул Знак"/>
    <w:link w:val="ac"/>
    <w:rsid w:val="002D752A"/>
  </w:style>
  <w:style w:type="character" w:customStyle="1" w:styleId="fontstyle01">
    <w:name w:val="fontstyle01"/>
    <w:rsid w:val="002D75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">
    <w:name w:val="Абзац списка Знак"/>
    <w:link w:val="aa"/>
    <w:locked/>
    <w:rsid w:val="002D752A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3"/>
    <w:semiHidden/>
    <w:rsid w:val="001F23D3"/>
    <w:rPr>
      <w:rFonts w:ascii="Tahoma" w:hAnsi="Tahoma" w:cs="Tahoma"/>
      <w:shd w:val="clear" w:color="auto" w:fill="000080"/>
    </w:rPr>
  </w:style>
  <w:style w:type="paragraph" w:customStyle="1" w:styleId="WW8Num13z2">
    <w:name w:val="WW8Num13z2"/>
    <w:rsid w:val="001F23D3"/>
    <w:rPr>
      <w:color w:val="000000"/>
    </w:rPr>
  </w:style>
  <w:style w:type="character" w:customStyle="1" w:styleId="1">
    <w:name w:val="Текст Знак1"/>
    <w:rsid w:val="001F23D3"/>
    <w:rPr>
      <w:rFonts w:ascii="Courier New" w:hAnsi="Courier New"/>
      <w:sz w:val="20"/>
    </w:rPr>
  </w:style>
  <w:style w:type="paragraph" w:customStyle="1" w:styleId="FootnoteAnchor">
    <w:name w:val="Footnote Anchor"/>
    <w:rsid w:val="001F23D3"/>
    <w:rPr>
      <w:color w:val="000000"/>
      <w:vertAlign w:val="superscript"/>
    </w:rPr>
  </w:style>
  <w:style w:type="paragraph" w:customStyle="1" w:styleId="Footnote">
    <w:name w:val="Footnote"/>
    <w:basedOn w:val="a"/>
    <w:rsid w:val="001F23D3"/>
    <w:rPr>
      <w:color w:val="000000"/>
      <w:sz w:val="20"/>
      <w:szCs w:val="20"/>
    </w:rPr>
  </w:style>
  <w:style w:type="character" w:styleId="af5">
    <w:name w:val="FollowedHyperlink"/>
    <w:uiPriority w:val="99"/>
    <w:unhideWhenUsed/>
    <w:rsid w:val="001F23D3"/>
    <w:rPr>
      <w:color w:val="954F72"/>
      <w:u w:val="single"/>
    </w:rPr>
  </w:style>
  <w:style w:type="paragraph" w:styleId="af6">
    <w:name w:val="footer"/>
    <w:basedOn w:val="a"/>
    <w:link w:val="af7"/>
    <w:uiPriority w:val="99"/>
    <w:rsid w:val="008C44A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8C4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D99A-B226-4341-B142-5C24B6D6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17019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2024-01-23T08:35:00Z</cp:lastPrinted>
  <dcterms:created xsi:type="dcterms:W3CDTF">2024-01-31T14:31:00Z</dcterms:created>
  <dcterms:modified xsi:type="dcterms:W3CDTF">2024-12-04T09:04:00Z</dcterms:modified>
</cp:coreProperties>
</file>