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E477E" w14:textId="627541BC" w:rsidR="0065346B" w:rsidRPr="00B601ED" w:rsidRDefault="0065346B" w:rsidP="0026327D">
      <w:pPr>
        <w:ind w:firstLine="709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601ED">
        <w:rPr>
          <w:rFonts w:ascii="Times New Roman" w:hAnsi="Times New Roman"/>
          <w:b/>
          <w:color w:val="FF0000"/>
          <w:sz w:val="48"/>
          <w:szCs w:val="48"/>
        </w:rPr>
        <w:t>Лицензирование образовательной деятельности</w:t>
      </w:r>
    </w:p>
    <w:p w14:paraId="45582014" w14:textId="77777777" w:rsidR="00B601ED" w:rsidRDefault="00B601ED" w:rsidP="0026327D">
      <w:pPr>
        <w:ind w:firstLine="709"/>
        <w:jc w:val="center"/>
        <w:rPr>
          <w:rFonts w:ascii="Times New Roman" w:hAnsi="Times New Roman"/>
          <w:b/>
          <w:sz w:val="48"/>
          <w:szCs w:val="48"/>
        </w:rPr>
      </w:pPr>
    </w:p>
    <w:p w14:paraId="689976F3" w14:textId="635106B6" w:rsidR="0065346B" w:rsidRDefault="0065346B" w:rsidP="0026327D">
      <w:pPr>
        <w:ind w:firstLine="709"/>
        <w:jc w:val="center"/>
        <w:rPr>
          <w:rFonts w:ascii="Times New Roman" w:hAnsi="Times New Roman"/>
          <w:b/>
          <w:sz w:val="48"/>
          <w:szCs w:val="48"/>
        </w:rPr>
      </w:pPr>
      <w:r w:rsidRPr="0065346B">
        <w:rPr>
          <w:rFonts w:ascii="Times New Roman" w:hAnsi="Times New Roman"/>
          <w:b/>
          <w:sz w:val="48"/>
          <w:szCs w:val="48"/>
        </w:rPr>
        <w:t>Подача документов в электронной форме</w:t>
      </w:r>
    </w:p>
    <w:p w14:paraId="0841A34A" w14:textId="77777777" w:rsidR="00B601ED" w:rsidRDefault="0065346B" w:rsidP="0026327D">
      <w:pPr>
        <w:ind w:firstLine="709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ВНИМАНИЕ!!! </w:t>
      </w:r>
    </w:p>
    <w:p w14:paraId="7460C920" w14:textId="77777777" w:rsidR="00B601ED" w:rsidRDefault="0065346B" w:rsidP="0026327D">
      <w:pPr>
        <w:ind w:firstLine="709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ПЕРЕД ПОДАЧЕЙ ДОКУМЕНТОВ НЕОБХОДИМО ОБЯЗАТЕЛЬНО СВЯЗАТЬСЯ С МЕТОДИСТАМИ ОТДЕЛА </w:t>
      </w:r>
      <w:proofErr w:type="gramStart"/>
      <w:r>
        <w:rPr>
          <w:rFonts w:ascii="Times New Roman" w:hAnsi="Times New Roman"/>
          <w:b/>
          <w:sz w:val="48"/>
          <w:szCs w:val="48"/>
        </w:rPr>
        <w:t>ЛИЦЕНЗИРОВАНИЯ  ОБРАЗОВАТЕЛЬНОЙ</w:t>
      </w:r>
      <w:proofErr w:type="gramEnd"/>
      <w:r>
        <w:rPr>
          <w:rFonts w:ascii="Times New Roman" w:hAnsi="Times New Roman"/>
          <w:b/>
          <w:sz w:val="48"/>
          <w:szCs w:val="48"/>
        </w:rPr>
        <w:t xml:space="preserve"> ДЕЯТЕЛЬНОСТИ ЦПО САМАРСКОЙ ОБЛАСТИ </w:t>
      </w:r>
    </w:p>
    <w:p w14:paraId="4A2A33BB" w14:textId="77777777" w:rsidR="00B601ED" w:rsidRDefault="0065346B" w:rsidP="0026327D">
      <w:pPr>
        <w:ind w:firstLine="709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601ED">
        <w:rPr>
          <w:rFonts w:ascii="Times New Roman" w:hAnsi="Times New Roman"/>
          <w:b/>
          <w:color w:val="FF0000"/>
          <w:sz w:val="48"/>
          <w:szCs w:val="48"/>
        </w:rPr>
        <w:t>С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>околовой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Е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>леной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В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>алерьевной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 xml:space="preserve">или 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</w:t>
      </w:r>
    </w:p>
    <w:p w14:paraId="1A20C3E9" w14:textId="500F6101" w:rsidR="00B601ED" w:rsidRPr="00B601ED" w:rsidRDefault="0065346B" w:rsidP="0026327D">
      <w:pPr>
        <w:ind w:firstLine="709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601ED">
        <w:rPr>
          <w:rFonts w:ascii="Times New Roman" w:hAnsi="Times New Roman"/>
          <w:b/>
          <w:color w:val="FF0000"/>
          <w:sz w:val="48"/>
          <w:szCs w:val="48"/>
        </w:rPr>
        <w:t>К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>речетовой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Л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>идией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С</w:t>
      </w:r>
      <w:r w:rsidR="00B601ED" w:rsidRPr="00B601ED">
        <w:rPr>
          <w:rFonts w:ascii="Times New Roman" w:hAnsi="Times New Roman"/>
          <w:b/>
          <w:color w:val="FF0000"/>
          <w:sz w:val="48"/>
          <w:szCs w:val="48"/>
        </w:rPr>
        <w:t xml:space="preserve">ергеевной </w:t>
      </w:r>
    </w:p>
    <w:p w14:paraId="44EBD4C3" w14:textId="09E369DC" w:rsidR="0065346B" w:rsidRPr="00B601ED" w:rsidRDefault="0065346B" w:rsidP="0026327D">
      <w:pPr>
        <w:ind w:firstLine="709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ПО </w:t>
      </w:r>
      <w:r w:rsidR="00B601ED">
        <w:rPr>
          <w:rFonts w:ascii="Times New Roman" w:hAnsi="Times New Roman"/>
          <w:b/>
          <w:color w:val="FF0000"/>
          <w:sz w:val="48"/>
          <w:szCs w:val="48"/>
        </w:rPr>
        <w:t>Т</w:t>
      </w:r>
      <w:r w:rsidRPr="00B601ED">
        <w:rPr>
          <w:rFonts w:ascii="Times New Roman" w:hAnsi="Times New Roman"/>
          <w:b/>
          <w:color w:val="FF0000"/>
          <w:sz w:val="48"/>
          <w:szCs w:val="48"/>
        </w:rPr>
        <w:t>ЕЛЕФОНУ:</w:t>
      </w:r>
    </w:p>
    <w:p w14:paraId="405A8C29" w14:textId="264E1375" w:rsidR="0065346B" w:rsidRPr="00B601ED" w:rsidRDefault="0065346B" w:rsidP="0026327D">
      <w:pPr>
        <w:ind w:firstLine="709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B601ED">
        <w:rPr>
          <w:rFonts w:ascii="Times New Roman" w:hAnsi="Times New Roman"/>
          <w:b/>
          <w:color w:val="FF0000"/>
          <w:sz w:val="48"/>
          <w:szCs w:val="48"/>
        </w:rPr>
        <w:t xml:space="preserve"> 8 (846)332 49 03</w:t>
      </w:r>
    </w:p>
    <w:p w14:paraId="5BE10831" w14:textId="77777777" w:rsidR="0065346B" w:rsidRPr="0065346B" w:rsidRDefault="0065346B" w:rsidP="0026327D">
      <w:pPr>
        <w:ind w:firstLine="709"/>
        <w:jc w:val="center"/>
        <w:rPr>
          <w:rFonts w:ascii="Times New Roman" w:hAnsi="Times New Roman"/>
          <w:b/>
          <w:sz w:val="48"/>
          <w:szCs w:val="48"/>
        </w:rPr>
      </w:pPr>
    </w:p>
    <w:p w14:paraId="3282E9D3" w14:textId="77777777" w:rsidR="0065346B" w:rsidRDefault="0065346B" w:rsidP="0026327D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14:paraId="628349D5" w14:textId="78846015" w:rsidR="0026327D" w:rsidRPr="00F473EF" w:rsidRDefault="00FA7F6D" w:rsidP="0026327D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Памятка для п</w:t>
      </w:r>
      <w:r w:rsidR="0026327D" w:rsidRPr="00F473EF">
        <w:rPr>
          <w:rFonts w:ascii="Times New Roman" w:hAnsi="Times New Roman"/>
          <w:b/>
          <w:sz w:val="32"/>
          <w:szCs w:val="32"/>
        </w:rPr>
        <w:t>одач</w:t>
      </w:r>
      <w:r>
        <w:rPr>
          <w:rFonts w:ascii="Times New Roman" w:hAnsi="Times New Roman"/>
          <w:b/>
          <w:sz w:val="32"/>
          <w:szCs w:val="32"/>
        </w:rPr>
        <w:t>и</w:t>
      </w:r>
      <w:bookmarkStart w:id="0" w:name="_GoBack"/>
      <w:bookmarkEnd w:id="0"/>
      <w:r w:rsidR="0026327D" w:rsidRPr="00F473EF">
        <w:rPr>
          <w:rFonts w:ascii="Times New Roman" w:hAnsi="Times New Roman"/>
          <w:b/>
          <w:sz w:val="32"/>
          <w:szCs w:val="32"/>
        </w:rPr>
        <w:t xml:space="preserve"> заявлений на лицензирование образовательной деятельности в электронно</w:t>
      </w:r>
      <w:r w:rsidR="00B601ED">
        <w:rPr>
          <w:rFonts w:ascii="Times New Roman" w:hAnsi="Times New Roman"/>
          <w:b/>
          <w:sz w:val="32"/>
          <w:szCs w:val="32"/>
        </w:rPr>
        <w:t>й форме</w:t>
      </w:r>
    </w:p>
    <w:p w14:paraId="61B46CFC" w14:textId="77777777" w:rsidR="0026327D" w:rsidRPr="007409E6" w:rsidRDefault="0026327D" w:rsidP="0026327D">
      <w:pPr>
        <w:pStyle w:val="a3"/>
        <w:ind w:left="0" w:firstLine="708"/>
        <w:jc w:val="both"/>
        <w:rPr>
          <w:rFonts w:ascii="Times New Roman" w:hAnsi="Times New Roman"/>
          <w:sz w:val="32"/>
          <w:szCs w:val="32"/>
        </w:rPr>
      </w:pPr>
      <w:r w:rsidRPr="00F473EF">
        <w:rPr>
          <w:rFonts w:ascii="Times New Roman" w:hAnsi="Times New Roman"/>
          <w:sz w:val="32"/>
          <w:szCs w:val="32"/>
        </w:rPr>
        <w:t>Предоставление заявления о предоставлении государственной услуги и прилагаемых к нему документов в форме электронных документов осуществляется с использованием сервисов информационной системы, 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</w:t>
      </w:r>
      <w:r>
        <w:rPr>
          <w:rFonts w:ascii="Times New Roman" w:hAnsi="Times New Roman"/>
          <w:sz w:val="32"/>
          <w:szCs w:val="32"/>
        </w:rPr>
        <w:t xml:space="preserve">ных званиях (далее – ИС АКНДПП). </w:t>
      </w:r>
      <w:r w:rsidRPr="007409E6">
        <w:rPr>
          <w:rFonts w:ascii="Times New Roman" w:hAnsi="Times New Roman"/>
          <w:sz w:val="32"/>
          <w:szCs w:val="32"/>
        </w:rPr>
        <w:t>Для работы в ИС АКНДПП необходимо приобрести:</w:t>
      </w:r>
    </w:p>
    <w:p w14:paraId="61C5DC02" w14:textId="77777777" w:rsidR="0026327D" w:rsidRPr="007409E6" w:rsidRDefault="0026327D" w:rsidP="0026327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32"/>
          <w:szCs w:val="32"/>
        </w:rPr>
      </w:pPr>
      <w:r w:rsidRPr="007409E6">
        <w:rPr>
          <w:rFonts w:ascii="Times New Roman" w:hAnsi="Times New Roman"/>
          <w:sz w:val="32"/>
          <w:szCs w:val="32"/>
        </w:rPr>
        <w:t>специализированное программное обеспечение (возможно, оно уже у Вас имеется) – средство криптографической защиты информации «</w:t>
      </w:r>
      <w:proofErr w:type="spellStart"/>
      <w:r w:rsidRPr="007409E6">
        <w:rPr>
          <w:rFonts w:ascii="Times New Roman" w:hAnsi="Times New Roman"/>
          <w:sz w:val="32"/>
          <w:szCs w:val="32"/>
        </w:rPr>
        <w:t>КриптоПро</w:t>
      </w:r>
      <w:proofErr w:type="spellEnd"/>
      <w:r w:rsidRPr="007409E6">
        <w:rPr>
          <w:rFonts w:ascii="Times New Roman" w:hAnsi="Times New Roman"/>
          <w:sz w:val="32"/>
          <w:szCs w:val="32"/>
        </w:rPr>
        <w:t xml:space="preserve"> </w:t>
      </w:r>
      <w:r w:rsidRPr="007409E6">
        <w:rPr>
          <w:rFonts w:ascii="Times New Roman" w:hAnsi="Times New Roman"/>
          <w:sz w:val="32"/>
          <w:szCs w:val="32"/>
          <w:lang w:val="en-US"/>
        </w:rPr>
        <w:t>CSP</w:t>
      </w:r>
      <w:r w:rsidRPr="007409E6">
        <w:rPr>
          <w:rFonts w:ascii="Times New Roman" w:hAnsi="Times New Roman"/>
          <w:sz w:val="32"/>
          <w:szCs w:val="32"/>
        </w:rPr>
        <w:t>»;</w:t>
      </w:r>
    </w:p>
    <w:p w14:paraId="7E96181B" w14:textId="77777777" w:rsidR="0026327D" w:rsidRPr="00CF724B" w:rsidRDefault="0026327D" w:rsidP="0026327D">
      <w:pPr>
        <w:pStyle w:val="a3"/>
        <w:numPr>
          <w:ilvl w:val="0"/>
          <w:numId w:val="1"/>
        </w:numPr>
        <w:ind w:left="0" w:firstLine="709"/>
        <w:jc w:val="both"/>
        <w:rPr>
          <w:rStyle w:val="a4"/>
          <w:rFonts w:ascii="Times New Roman" w:hAnsi="Times New Roman"/>
          <w:sz w:val="32"/>
          <w:szCs w:val="32"/>
        </w:rPr>
      </w:pPr>
      <w:r w:rsidRPr="006A2566">
        <w:rPr>
          <w:rFonts w:ascii="Times New Roman" w:hAnsi="Times New Roman"/>
          <w:sz w:val="32"/>
          <w:szCs w:val="32"/>
        </w:rPr>
        <w:t xml:space="preserve">квалифицированный сертификат ключа проверки электронной подписи (КСКПП) на имя руководителя организации (возможно, он также уже имеется) в одном из аккредитованных удостоверяющих центров, по адресу: </w:t>
      </w:r>
      <w:hyperlink r:id="rId5" w:history="1">
        <w:r w:rsidRPr="001F6EA4">
          <w:rPr>
            <w:rStyle w:val="a4"/>
            <w:rFonts w:ascii="Times New Roman" w:hAnsi="Times New Roman"/>
            <w:sz w:val="32"/>
            <w:szCs w:val="32"/>
          </w:rPr>
          <w:t>https://digital.gov.ru/ru/activity/govservices/certification_authority/</w:t>
        </w:r>
      </w:hyperlink>
      <w:r w:rsidRPr="00663795">
        <w:rPr>
          <w:rStyle w:val="a4"/>
          <w:rFonts w:ascii="Times New Roman" w:hAnsi="Times New Roman"/>
          <w:sz w:val="32"/>
          <w:szCs w:val="32"/>
        </w:rPr>
        <w:t xml:space="preserve"> </w:t>
      </w:r>
    </w:p>
    <w:p w14:paraId="5F27CCC7" w14:textId="77777777" w:rsidR="0026327D" w:rsidRPr="00CF724B" w:rsidRDefault="0026327D" w:rsidP="0026327D">
      <w:pPr>
        <w:ind w:left="709"/>
        <w:jc w:val="both"/>
        <w:rPr>
          <w:rFonts w:ascii="Times New Roman" w:hAnsi="Times New Roman"/>
          <w:sz w:val="32"/>
          <w:szCs w:val="32"/>
        </w:rPr>
      </w:pPr>
      <w:r w:rsidRPr="000953AC">
        <w:rPr>
          <w:noProof/>
        </w:rPr>
        <w:lastRenderedPageBreak/>
        <w:drawing>
          <wp:inline distT="0" distB="0" distL="0" distR="0" wp14:anchorId="7F69D363" wp14:editId="19DF68A4">
            <wp:extent cx="4295775" cy="3276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C9A2" w14:textId="77777777" w:rsidR="0026327D" w:rsidRDefault="0026327D" w:rsidP="0026327D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Переход в </w:t>
      </w:r>
      <w:r w:rsidRPr="007409E6">
        <w:rPr>
          <w:rFonts w:ascii="Times New Roman" w:hAnsi="Times New Roman"/>
          <w:sz w:val="32"/>
          <w:szCs w:val="32"/>
        </w:rPr>
        <w:t>ИС АКНДПП</w:t>
      </w:r>
      <w:r>
        <w:rPr>
          <w:rFonts w:ascii="Times New Roman" w:hAnsi="Times New Roman"/>
          <w:sz w:val="32"/>
          <w:szCs w:val="32"/>
        </w:rPr>
        <w:t xml:space="preserve"> осуществляется через региональный портал </w:t>
      </w:r>
      <w:proofErr w:type="spellStart"/>
      <w:r>
        <w:rPr>
          <w:rFonts w:ascii="Times New Roman" w:hAnsi="Times New Roman"/>
          <w:sz w:val="32"/>
          <w:szCs w:val="32"/>
        </w:rPr>
        <w:t>госуслуг</w:t>
      </w:r>
      <w:proofErr w:type="spellEnd"/>
      <w:r>
        <w:rPr>
          <w:rFonts w:ascii="Times New Roman" w:hAnsi="Times New Roman"/>
          <w:sz w:val="32"/>
          <w:szCs w:val="32"/>
        </w:rPr>
        <w:t xml:space="preserve"> Самарской области. В браузере необходимо перейти по адресу </w:t>
      </w:r>
      <w:hyperlink r:id="rId7" w:history="1">
        <w:proofErr w:type="gramStart"/>
        <w:r w:rsidRPr="001F6EA4">
          <w:rPr>
            <w:rStyle w:val="a4"/>
            <w:rFonts w:ascii="Times New Roman" w:hAnsi="Times New Roman"/>
            <w:sz w:val="32"/>
            <w:szCs w:val="32"/>
          </w:rPr>
          <w:t>https://gosuslugi.samregion.ru</w:t>
        </w:r>
      </w:hyperlink>
      <w:r>
        <w:rPr>
          <w:rFonts w:ascii="Times New Roman" w:hAnsi="Times New Roman"/>
          <w:sz w:val="32"/>
          <w:szCs w:val="32"/>
        </w:rPr>
        <w:t xml:space="preserve">  Далее</w:t>
      </w:r>
      <w:proofErr w:type="gramEnd"/>
      <w:r>
        <w:rPr>
          <w:rFonts w:ascii="Times New Roman" w:hAnsi="Times New Roman"/>
          <w:sz w:val="32"/>
          <w:szCs w:val="32"/>
        </w:rPr>
        <w:t xml:space="preserve"> необходимо нажать ссылку «Органы власти».</w:t>
      </w:r>
    </w:p>
    <w:p w14:paraId="1B2F0F71" w14:textId="77777777" w:rsidR="0026327D" w:rsidRDefault="0026327D" w:rsidP="0026327D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BE0FCE" wp14:editId="58711C77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9058910" cy="4994910"/>
            <wp:effectExtent l="0" t="0" r="889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00F61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210AF852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14:paraId="3CE533D6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14:paraId="40026E9C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14:paraId="385A36A8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14:paraId="77EF98A7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14:paraId="3DC045C4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</w:p>
    <w:p w14:paraId="144136DD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Затем переход по ссылке «Региональные органы исполнительной власти»</w:t>
      </w:r>
    </w:p>
    <w:p w14:paraId="24E27AC7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8E2CE6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65DD7C7" wp14:editId="592B98E6">
            <wp:extent cx="9067800" cy="4524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EA81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Далее выбираем «Министерство образования и науки Самарской области»</w:t>
      </w:r>
    </w:p>
    <w:p w14:paraId="7C0D11E7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8E2CE6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7895A4D0" wp14:editId="1FE0CA08">
            <wp:extent cx="9058275" cy="4295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D038" w14:textId="77777777" w:rsidR="0026327D" w:rsidRDefault="0026327D" w:rsidP="0026327D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4864AD37" w14:textId="77777777" w:rsidR="0026327D" w:rsidRDefault="0026327D" w:rsidP="0026327D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После этого необходимо перейти по ссылке «Лицензирование образовательной деятельности»</w:t>
      </w:r>
    </w:p>
    <w:p w14:paraId="5955EBA6" w14:textId="77777777" w:rsidR="0026327D" w:rsidRDefault="0026327D" w:rsidP="0026327D">
      <w:pPr>
        <w:pStyle w:val="a3"/>
        <w:ind w:left="0"/>
        <w:jc w:val="both"/>
        <w:rPr>
          <w:rFonts w:ascii="Times New Roman" w:hAnsi="Times New Roman"/>
          <w:sz w:val="32"/>
          <w:szCs w:val="32"/>
        </w:rPr>
      </w:pPr>
      <w:r w:rsidRPr="008E2CE6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0DB36229" wp14:editId="35C97CC9">
            <wp:extent cx="9058275" cy="5753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E22E2" w14:textId="77777777" w:rsidR="0026327D" w:rsidRDefault="0026327D" w:rsidP="0026327D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7ACD214C" w14:textId="77777777" w:rsidR="0026327D" w:rsidRDefault="0026327D" w:rsidP="0026327D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2A8361B6" w14:textId="77777777" w:rsidR="0026327D" w:rsidRDefault="0026327D" w:rsidP="0026327D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0D485BC3" w14:textId="77777777" w:rsidR="0026327D" w:rsidRDefault="0026327D" w:rsidP="0026327D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2BF4F6BF" w14:textId="77777777" w:rsidR="0026327D" w:rsidRPr="009B30A0" w:rsidRDefault="0026327D" w:rsidP="0026327D">
      <w:pPr>
        <w:ind w:left="720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Вы</w:t>
      </w:r>
      <w:r w:rsidRPr="006F389F">
        <w:rPr>
          <w:rFonts w:ascii="Times New Roman" w:hAnsi="Times New Roman"/>
          <w:sz w:val="32"/>
          <w:szCs w:val="32"/>
        </w:rPr>
        <w:t xml:space="preserve"> на страниц</w:t>
      </w:r>
      <w:r>
        <w:rPr>
          <w:rFonts w:ascii="Times New Roman" w:hAnsi="Times New Roman"/>
          <w:sz w:val="32"/>
          <w:szCs w:val="32"/>
        </w:rPr>
        <w:t>е</w:t>
      </w:r>
      <w:r w:rsidRPr="006F389F">
        <w:rPr>
          <w:rFonts w:ascii="Times New Roman" w:hAnsi="Times New Roman"/>
          <w:sz w:val="32"/>
          <w:szCs w:val="32"/>
        </w:rPr>
        <w:t xml:space="preserve"> авторизации</w:t>
      </w:r>
      <w:r>
        <w:rPr>
          <w:rFonts w:ascii="Times New Roman" w:hAnsi="Times New Roman"/>
          <w:sz w:val="32"/>
          <w:szCs w:val="32"/>
        </w:rPr>
        <w:t xml:space="preserve"> </w:t>
      </w:r>
      <w:r w:rsidRPr="007409E6">
        <w:rPr>
          <w:rFonts w:ascii="Times New Roman" w:hAnsi="Times New Roman"/>
          <w:sz w:val="32"/>
          <w:szCs w:val="32"/>
        </w:rPr>
        <w:t>ИС АКНДПП</w:t>
      </w:r>
      <w:r>
        <w:rPr>
          <w:rFonts w:ascii="Times New Roman" w:hAnsi="Times New Roman"/>
          <w:sz w:val="32"/>
          <w:szCs w:val="32"/>
        </w:rPr>
        <w:t xml:space="preserve">. Необходимо нажать кнопку </w:t>
      </w:r>
      <w:r w:rsidRPr="009B30A0">
        <w:rPr>
          <w:rFonts w:ascii="Times New Roman" w:hAnsi="Times New Roman"/>
          <w:color w:val="FF0000"/>
          <w:sz w:val="32"/>
          <w:szCs w:val="32"/>
        </w:rPr>
        <w:t>«Авторизоваться через ЕСИА»</w:t>
      </w:r>
    </w:p>
    <w:p w14:paraId="6FAACBFC" w14:textId="49B9D4F0" w:rsidR="00E05EE2" w:rsidRPr="009F24EB" w:rsidRDefault="00E05EE2" w:rsidP="00E05EE2">
      <w:pPr>
        <w:pStyle w:val="a3"/>
        <w:ind w:left="709"/>
        <w:jc w:val="both"/>
        <w:rPr>
          <w:rFonts w:ascii="Times New Roman" w:hAnsi="Times New Roman"/>
          <w:color w:val="FF0000"/>
          <w:sz w:val="32"/>
          <w:szCs w:val="32"/>
        </w:rPr>
      </w:pPr>
      <w:r w:rsidRPr="009F24EB">
        <w:rPr>
          <w:rFonts w:ascii="Times New Roman" w:hAnsi="Times New Roman"/>
          <w:color w:val="FF0000"/>
          <w:sz w:val="32"/>
          <w:szCs w:val="32"/>
        </w:rPr>
        <w:t xml:space="preserve">Вход в Личный кабинет ИС АКНДПП осуществляется через логин и пароль пользователя, которые присваиваются пользователю методистами отдела лицензирования образовательной деятельности </w:t>
      </w:r>
      <w:r w:rsidR="009F24EB" w:rsidRPr="009F24EB">
        <w:rPr>
          <w:rFonts w:ascii="Times New Roman" w:hAnsi="Times New Roman"/>
          <w:color w:val="FF0000"/>
          <w:sz w:val="32"/>
          <w:szCs w:val="32"/>
        </w:rPr>
        <w:t xml:space="preserve">ЦПО Самарской области </w:t>
      </w:r>
    </w:p>
    <w:p w14:paraId="792AE402" w14:textId="77777777" w:rsidR="009F24EB" w:rsidRDefault="009F24EB" w:rsidP="00E05EE2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06607125" w14:textId="77777777" w:rsidR="00E05EE2" w:rsidRPr="009F24EB" w:rsidRDefault="00E05EE2" w:rsidP="00E05EE2">
      <w:pPr>
        <w:pStyle w:val="a3"/>
        <w:ind w:left="709"/>
        <w:jc w:val="both"/>
        <w:rPr>
          <w:rFonts w:ascii="Times New Roman" w:hAnsi="Times New Roman"/>
          <w:b/>
          <w:sz w:val="32"/>
          <w:szCs w:val="32"/>
        </w:rPr>
      </w:pPr>
      <w:r w:rsidRPr="009F24EB">
        <w:rPr>
          <w:rFonts w:ascii="Times New Roman" w:hAnsi="Times New Roman"/>
          <w:b/>
          <w:sz w:val="32"/>
          <w:szCs w:val="32"/>
        </w:rPr>
        <w:t>Как получить логин и пароль:</w:t>
      </w:r>
    </w:p>
    <w:p w14:paraId="7D7A2559" w14:textId="77777777" w:rsidR="009F24EB" w:rsidRDefault="009F24EB" w:rsidP="00E05EE2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3CE14FD0" w14:textId="77777777" w:rsidR="00E05EE2" w:rsidRPr="009B30A0" w:rsidRDefault="00E05EE2" w:rsidP="00E05EE2">
      <w:pPr>
        <w:pStyle w:val="a3"/>
        <w:ind w:left="0" w:firstLine="709"/>
        <w:jc w:val="both"/>
        <w:rPr>
          <w:rFonts w:ascii="Times New Roman" w:hAnsi="Times New Roman"/>
          <w:color w:val="2F5496" w:themeColor="accent5" w:themeShade="BF"/>
          <w:sz w:val="32"/>
          <w:szCs w:val="32"/>
        </w:rPr>
      </w:pPr>
      <w:r w:rsidRPr="00F473EF">
        <w:rPr>
          <w:rFonts w:ascii="Times New Roman" w:hAnsi="Times New Roman"/>
          <w:sz w:val="32"/>
          <w:szCs w:val="32"/>
        </w:rPr>
        <w:t xml:space="preserve">Для получения логина и пароля юридическому лицу или индивидуальному предпринимателю необходимо обратиться в </w:t>
      </w:r>
      <w:r>
        <w:rPr>
          <w:rFonts w:ascii="Times New Roman" w:hAnsi="Times New Roman"/>
          <w:sz w:val="32"/>
          <w:szCs w:val="32"/>
        </w:rPr>
        <w:t xml:space="preserve">отдел лицензирования образовательной деятельности ЦПО Самарской области по телефону 8 (846) 332-49-03 или по электронной почте </w:t>
      </w:r>
      <w:hyperlink r:id="rId12" w:history="1">
        <w:r w:rsidRPr="009B30A0">
          <w:rPr>
            <w:rStyle w:val="a4"/>
            <w:rFonts w:ascii="Times New Roman" w:hAnsi="Times New Roman"/>
            <w:color w:val="C00000"/>
            <w:sz w:val="32"/>
            <w:szCs w:val="32"/>
            <w:lang w:val="en-US"/>
          </w:rPr>
          <w:t>sokolova</w:t>
        </w:r>
        <w:r w:rsidRPr="009B30A0">
          <w:rPr>
            <w:rStyle w:val="a4"/>
            <w:rFonts w:ascii="Times New Roman" w:hAnsi="Times New Roman"/>
            <w:color w:val="C00000"/>
            <w:sz w:val="32"/>
            <w:szCs w:val="32"/>
          </w:rPr>
          <w:t>@</w:t>
        </w:r>
        <w:r w:rsidRPr="009B30A0">
          <w:rPr>
            <w:rStyle w:val="a4"/>
            <w:rFonts w:ascii="Times New Roman" w:hAnsi="Times New Roman"/>
            <w:color w:val="C00000"/>
            <w:sz w:val="32"/>
            <w:szCs w:val="32"/>
            <w:lang w:val="en-US"/>
          </w:rPr>
          <w:t>cposo</w:t>
        </w:r>
        <w:r w:rsidRPr="009B30A0">
          <w:rPr>
            <w:rStyle w:val="a4"/>
            <w:rFonts w:ascii="Times New Roman" w:hAnsi="Times New Roman"/>
            <w:color w:val="C00000"/>
            <w:sz w:val="32"/>
            <w:szCs w:val="32"/>
          </w:rPr>
          <w:t>.</w:t>
        </w:r>
        <w:r w:rsidRPr="009B30A0">
          <w:rPr>
            <w:rStyle w:val="a4"/>
            <w:rFonts w:ascii="Times New Roman" w:hAnsi="Times New Roman"/>
            <w:color w:val="C00000"/>
            <w:sz w:val="32"/>
            <w:szCs w:val="32"/>
            <w:lang w:val="en-US"/>
          </w:rPr>
          <w:t>ru</w:t>
        </w:r>
      </w:hyperlink>
      <w:r w:rsidRPr="009B30A0">
        <w:rPr>
          <w:rFonts w:ascii="Times New Roman" w:hAnsi="Times New Roman"/>
          <w:color w:val="C00000"/>
          <w:sz w:val="32"/>
          <w:szCs w:val="32"/>
        </w:rPr>
        <w:t xml:space="preserve">, </w:t>
      </w:r>
      <w:r w:rsidRPr="009B30A0">
        <w:rPr>
          <w:rFonts w:ascii="Times New Roman" w:hAnsi="Times New Roman"/>
          <w:color w:val="C00000"/>
          <w:sz w:val="32"/>
          <w:szCs w:val="32"/>
          <w:lang w:val="en-US"/>
        </w:rPr>
        <w:t>krechetova</w:t>
      </w:r>
      <w:r w:rsidRPr="009B30A0">
        <w:rPr>
          <w:rFonts w:ascii="Times New Roman" w:hAnsi="Times New Roman"/>
          <w:color w:val="C00000"/>
          <w:sz w:val="32"/>
          <w:szCs w:val="32"/>
        </w:rPr>
        <w:t>19@</w:t>
      </w:r>
      <w:r w:rsidRPr="009B30A0">
        <w:rPr>
          <w:rFonts w:ascii="Times New Roman" w:hAnsi="Times New Roman"/>
          <w:color w:val="C00000"/>
          <w:sz w:val="32"/>
          <w:szCs w:val="32"/>
          <w:lang w:val="en-US"/>
        </w:rPr>
        <w:t>mail</w:t>
      </w:r>
      <w:r w:rsidRPr="009B30A0">
        <w:rPr>
          <w:rFonts w:ascii="Times New Roman" w:hAnsi="Times New Roman"/>
          <w:color w:val="C00000"/>
          <w:sz w:val="32"/>
          <w:szCs w:val="32"/>
        </w:rPr>
        <w:t>.</w:t>
      </w:r>
      <w:r w:rsidRPr="009B30A0">
        <w:rPr>
          <w:rFonts w:ascii="Times New Roman" w:hAnsi="Times New Roman"/>
          <w:color w:val="C00000"/>
          <w:sz w:val="32"/>
          <w:szCs w:val="32"/>
          <w:lang w:val="en-US"/>
        </w:rPr>
        <w:t>ru</w:t>
      </w:r>
    </w:p>
    <w:p w14:paraId="2ABFC152" w14:textId="51F7B4A7" w:rsidR="00E05EE2" w:rsidRDefault="00E05EE2" w:rsidP="00E05EE2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  <w:r w:rsidRPr="009F24EB">
        <w:rPr>
          <w:rFonts w:ascii="Times New Roman" w:hAnsi="Times New Roman"/>
          <w:b/>
          <w:sz w:val="32"/>
          <w:szCs w:val="32"/>
        </w:rPr>
        <w:t xml:space="preserve">Получить логин и пароль </w:t>
      </w:r>
      <w:r w:rsidR="009F24EB" w:rsidRPr="009F24EB">
        <w:rPr>
          <w:rFonts w:ascii="Times New Roman" w:hAnsi="Times New Roman"/>
          <w:b/>
          <w:sz w:val="32"/>
          <w:szCs w:val="32"/>
        </w:rPr>
        <w:t xml:space="preserve">можно </w:t>
      </w:r>
      <w:r w:rsidRPr="009F24EB">
        <w:rPr>
          <w:rFonts w:ascii="Times New Roman" w:hAnsi="Times New Roman"/>
          <w:b/>
          <w:sz w:val="32"/>
          <w:szCs w:val="32"/>
        </w:rPr>
        <w:t xml:space="preserve">на электронный адрес, по </w:t>
      </w:r>
      <w:proofErr w:type="gramStart"/>
      <w:r w:rsidRPr="009F24EB">
        <w:rPr>
          <w:rFonts w:ascii="Times New Roman" w:hAnsi="Times New Roman"/>
          <w:b/>
          <w:sz w:val="32"/>
          <w:szCs w:val="32"/>
        </w:rPr>
        <w:t>телефону,  либо</w:t>
      </w:r>
      <w:proofErr w:type="gramEnd"/>
      <w:r w:rsidRPr="009F24EB">
        <w:rPr>
          <w:rFonts w:ascii="Times New Roman" w:hAnsi="Times New Roman"/>
          <w:b/>
          <w:sz w:val="32"/>
          <w:szCs w:val="32"/>
        </w:rPr>
        <w:t xml:space="preserve"> непосредственно в ЦПО Самарской области</w:t>
      </w:r>
      <w:r w:rsidRPr="007409E6">
        <w:rPr>
          <w:rFonts w:ascii="Times New Roman" w:hAnsi="Times New Roman"/>
          <w:sz w:val="32"/>
          <w:szCs w:val="32"/>
        </w:rPr>
        <w:t>.</w:t>
      </w:r>
    </w:p>
    <w:p w14:paraId="196829B4" w14:textId="452D3E8C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t xml:space="preserve">Для получения государственной услуги по лицензированию образовательной деятельности в ИС АКНДПП введите логин, пароль и нажмите кнопку </w:t>
      </w:r>
      <w:r w:rsidRPr="00651FCA">
        <w:rPr>
          <w:color w:val="FF0000"/>
          <w:sz w:val="32"/>
          <w:szCs w:val="32"/>
        </w:rPr>
        <w:t xml:space="preserve">«Войти» </w:t>
      </w:r>
    </w:p>
    <w:p w14:paraId="4C1499BC" w14:textId="77777777" w:rsidR="00ED0DB0" w:rsidRPr="007409E6" w:rsidRDefault="00ED0DB0" w:rsidP="00E05EE2">
      <w:pPr>
        <w:pStyle w:val="a3"/>
        <w:ind w:left="709"/>
        <w:jc w:val="both"/>
        <w:rPr>
          <w:rFonts w:ascii="Times New Roman" w:hAnsi="Times New Roman"/>
          <w:sz w:val="32"/>
          <w:szCs w:val="32"/>
        </w:rPr>
      </w:pPr>
    </w:p>
    <w:p w14:paraId="4D5A95BE" w14:textId="77777777" w:rsidR="00E05EE2" w:rsidRDefault="00E05EE2" w:rsidP="0026327D">
      <w:pPr>
        <w:ind w:left="720"/>
        <w:rPr>
          <w:rFonts w:ascii="Times New Roman" w:hAnsi="Times New Roman"/>
          <w:sz w:val="32"/>
          <w:szCs w:val="32"/>
        </w:rPr>
      </w:pPr>
    </w:p>
    <w:p w14:paraId="272F68B3" w14:textId="77777777" w:rsidR="0026327D" w:rsidRDefault="0026327D" w:rsidP="0026327D">
      <w:pPr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C50636" wp14:editId="5A8BFB44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9058910" cy="3042920"/>
            <wp:effectExtent l="0" t="0" r="8890" b="50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06A3A" w14:textId="77777777" w:rsidR="0026327D" w:rsidRPr="006F389F" w:rsidRDefault="0026327D" w:rsidP="0026327D">
      <w:pPr>
        <w:rPr>
          <w:rFonts w:ascii="Times New Roman" w:hAnsi="Times New Roman"/>
          <w:sz w:val="32"/>
          <w:szCs w:val="32"/>
        </w:rPr>
      </w:pPr>
    </w:p>
    <w:p w14:paraId="36880CAF" w14:textId="77777777" w:rsidR="0026327D" w:rsidRDefault="0026327D" w:rsidP="0026327D">
      <w:pPr>
        <w:ind w:left="720"/>
        <w:rPr>
          <w:rFonts w:ascii="Times New Roman" w:hAnsi="Times New Roman"/>
          <w:b/>
          <w:sz w:val="32"/>
          <w:szCs w:val="32"/>
        </w:rPr>
      </w:pPr>
      <w:r w:rsidRPr="00C05FE9">
        <w:rPr>
          <w:rFonts w:ascii="Times New Roman" w:hAnsi="Times New Roman"/>
          <w:b/>
          <w:bCs/>
          <w:color w:val="0070C0"/>
          <w:sz w:val="35"/>
          <w:szCs w:val="35"/>
        </w:rPr>
        <w:t xml:space="preserve">   </w:t>
      </w:r>
    </w:p>
    <w:p w14:paraId="1C5B78B5" w14:textId="77777777" w:rsidR="0026327D" w:rsidRDefault="0026327D" w:rsidP="0026327D">
      <w:pPr>
        <w:ind w:left="720"/>
        <w:rPr>
          <w:rFonts w:ascii="Times New Roman" w:hAnsi="Times New Roman"/>
          <w:b/>
          <w:sz w:val="32"/>
          <w:szCs w:val="32"/>
        </w:rPr>
      </w:pPr>
    </w:p>
    <w:p w14:paraId="7C327724" w14:textId="77777777" w:rsidR="0026327D" w:rsidRPr="00A5124E" w:rsidRDefault="0026327D" w:rsidP="0026327D">
      <w:pPr>
        <w:rPr>
          <w:rFonts w:ascii="Times New Roman" w:hAnsi="Times New Roman"/>
          <w:b/>
          <w:sz w:val="32"/>
          <w:szCs w:val="32"/>
        </w:rPr>
      </w:pPr>
    </w:p>
    <w:p w14:paraId="3711938B" w14:textId="77777777" w:rsidR="0026327D" w:rsidRDefault="0026327D" w:rsidP="0026327D">
      <w:pPr>
        <w:spacing w:line="20" w:lineRule="exact"/>
        <w:rPr>
          <w:sz w:val="20"/>
          <w:szCs w:val="20"/>
        </w:rPr>
      </w:pPr>
    </w:p>
    <w:p w14:paraId="385611E4" w14:textId="77777777" w:rsidR="0026327D" w:rsidRDefault="0026327D" w:rsidP="0026327D">
      <w:pPr>
        <w:sectPr w:rsidR="0026327D" w:rsidSect="00825886">
          <w:pgSz w:w="16840" w:h="11906" w:orient="landscape"/>
          <w:pgMar w:top="445" w:right="1440" w:bottom="284" w:left="1133" w:header="0" w:footer="0" w:gutter="0"/>
          <w:cols w:space="720" w:equalWidth="0">
            <w:col w:w="14266"/>
          </w:cols>
          <w:docGrid w:linePitch="299"/>
        </w:sectPr>
      </w:pPr>
    </w:p>
    <w:p w14:paraId="58F91BDD" w14:textId="57061875" w:rsidR="0026327D" w:rsidRPr="00104A4C" w:rsidRDefault="0026327D" w:rsidP="0026327D">
      <w:pPr>
        <w:spacing w:line="235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104A4C">
        <w:rPr>
          <w:rFonts w:ascii="Times New Roman" w:hAnsi="Times New Roman"/>
          <w:sz w:val="32"/>
          <w:szCs w:val="32"/>
        </w:rPr>
        <w:lastRenderedPageBreak/>
        <w:t xml:space="preserve"> Система перенаправит Вас на главную страницу ИС АКНДПП.</w:t>
      </w:r>
    </w:p>
    <w:p w14:paraId="67AEC46D" w14:textId="51E22590" w:rsidR="0026327D" w:rsidRPr="00651FCA" w:rsidRDefault="0026327D" w:rsidP="00651FC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</w:rPr>
      </w:pPr>
      <w:r w:rsidRPr="00651FCA">
        <w:rPr>
          <w:rFonts w:ascii="Times New Roman" w:hAnsi="Times New Roman"/>
          <w:sz w:val="32"/>
          <w:szCs w:val="32"/>
        </w:rPr>
        <w:t xml:space="preserve">Нажмите </w:t>
      </w:r>
      <w:r w:rsidRPr="00651FCA">
        <w:rPr>
          <w:rFonts w:ascii="Times New Roman" w:hAnsi="Times New Roman"/>
          <w:b/>
          <w:bCs/>
          <w:color w:val="FF0000"/>
          <w:sz w:val="32"/>
          <w:szCs w:val="32"/>
        </w:rPr>
        <w:t>«Лицензирование»</w:t>
      </w:r>
    </w:p>
    <w:p w14:paraId="36B26CF4" w14:textId="77777777" w:rsidR="0026327D" w:rsidRPr="00104A4C" w:rsidRDefault="0026327D" w:rsidP="0026327D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33BA4" wp14:editId="1383D78D">
                <wp:simplePos x="0" y="0"/>
                <wp:positionH relativeFrom="column">
                  <wp:posOffset>2256790</wp:posOffset>
                </wp:positionH>
                <wp:positionV relativeFrom="paragraph">
                  <wp:posOffset>1229360</wp:posOffset>
                </wp:positionV>
                <wp:extent cx="1899920" cy="664845"/>
                <wp:effectExtent l="0" t="0" r="24130" b="20955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920" cy="6648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575318" id="Овал 53" o:spid="_x0000_s1026" style="position:absolute;margin-left:177.7pt;margin-top:96.8pt;width:149.6pt;height: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 w:rsidRPr="000953AC">
        <w:rPr>
          <w:noProof/>
        </w:rPr>
        <w:drawing>
          <wp:inline distT="0" distB="0" distL="0" distR="0" wp14:anchorId="43F0EEF3" wp14:editId="0D0BB8FF">
            <wp:extent cx="9029700" cy="5400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A0EF" w14:textId="77777777" w:rsidR="0026327D" w:rsidRPr="00104A4C" w:rsidRDefault="0026327D" w:rsidP="0026327D">
      <w:pPr>
        <w:ind w:firstLine="709"/>
        <w:jc w:val="both"/>
        <w:rPr>
          <w:rFonts w:ascii="Times New Roman" w:hAnsi="Times New Roman"/>
          <w:sz w:val="32"/>
          <w:szCs w:val="32"/>
        </w:rPr>
        <w:sectPr w:rsidR="0026327D" w:rsidRPr="00104A4C">
          <w:pgSz w:w="16840" w:h="11906" w:orient="landscape"/>
          <w:pgMar w:top="714" w:right="1138" w:bottom="1440" w:left="1140" w:header="0" w:footer="0" w:gutter="0"/>
          <w:cols w:space="720" w:equalWidth="0">
            <w:col w:w="14560"/>
          </w:cols>
        </w:sectPr>
      </w:pPr>
    </w:p>
    <w:p w14:paraId="10CCD7EE" w14:textId="15AA83C2" w:rsidR="0026327D" w:rsidRPr="00651FCA" w:rsidRDefault="0026327D" w:rsidP="00651FCA">
      <w:pPr>
        <w:pStyle w:val="a3"/>
        <w:numPr>
          <w:ilvl w:val="0"/>
          <w:numId w:val="4"/>
        </w:numPr>
        <w:tabs>
          <w:tab w:val="left" w:pos="367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651FCA">
        <w:rPr>
          <w:rFonts w:ascii="Times New Roman" w:hAnsi="Times New Roman"/>
          <w:sz w:val="32"/>
          <w:szCs w:val="32"/>
        </w:rPr>
        <w:lastRenderedPageBreak/>
        <w:t xml:space="preserve">Нажмите </w:t>
      </w:r>
      <w:r w:rsidRPr="00651FCA">
        <w:rPr>
          <w:rFonts w:ascii="Times New Roman" w:hAnsi="Times New Roman"/>
          <w:b/>
          <w:bCs/>
          <w:color w:val="FF0000"/>
          <w:sz w:val="32"/>
          <w:szCs w:val="32"/>
        </w:rPr>
        <w:t>«Дистанционная подача документов»</w:t>
      </w:r>
      <w:r w:rsidRPr="00651FCA">
        <w:rPr>
          <w:rFonts w:ascii="Times New Roman" w:hAnsi="Times New Roman"/>
          <w:sz w:val="32"/>
          <w:szCs w:val="32"/>
        </w:rPr>
        <w:t>.</w:t>
      </w:r>
    </w:p>
    <w:p w14:paraId="1D84768B" w14:textId="77777777" w:rsidR="0026327D" w:rsidRPr="00104A4C" w:rsidRDefault="0026327D" w:rsidP="0026327D">
      <w:pPr>
        <w:spacing w:line="20" w:lineRule="exact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7DC464FF" w14:textId="77777777" w:rsidR="0026327D" w:rsidRDefault="0026327D" w:rsidP="0026327D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4C483" wp14:editId="38B3A012">
                <wp:simplePos x="0" y="0"/>
                <wp:positionH relativeFrom="column">
                  <wp:posOffset>254000</wp:posOffset>
                </wp:positionH>
                <wp:positionV relativeFrom="paragraph">
                  <wp:posOffset>1191260</wp:posOffset>
                </wp:positionV>
                <wp:extent cx="2470150" cy="285115"/>
                <wp:effectExtent l="0" t="0" r="25400" b="19685"/>
                <wp:wrapNone/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0150" cy="2851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CB874" id="Овал 55" o:spid="_x0000_s1026" style="position:absolute;margin-left:20pt;margin-top:93.8pt;width:194.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Pr="000953AC">
        <w:rPr>
          <w:noProof/>
        </w:rPr>
        <w:drawing>
          <wp:inline distT="0" distB="0" distL="0" distR="0" wp14:anchorId="5E109B25" wp14:editId="3E1CB4A8">
            <wp:extent cx="9020175" cy="538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74CF" w14:textId="0FD48F5B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lastRenderedPageBreak/>
        <w:t xml:space="preserve">Выберите раздел </w:t>
      </w:r>
      <w:r w:rsidRPr="0024254D">
        <w:rPr>
          <w:color w:val="FF0000"/>
          <w:sz w:val="32"/>
          <w:szCs w:val="32"/>
        </w:rPr>
        <w:t xml:space="preserve">«Лицензирование» </w:t>
      </w:r>
    </w:p>
    <w:p w14:paraId="6C8511DF" w14:textId="6BAE1EC1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t xml:space="preserve">Выберите вкладку </w:t>
      </w:r>
      <w:r w:rsidRPr="0024254D">
        <w:rPr>
          <w:color w:val="FF0000"/>
          <w:sz w:val="32"/>
          <w:szCs w:val="32"/>
        </w:rPr>
        <w:t xml:space="preserve">«Заявления» </w:t>
      </w:r>
    </w:p>
    <w:p w14:paraId="480B8EC6" w14:textId="2A51751B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t xml:space="preserve">Нажмите кнопку </w:t>
      </w:r>
      <w:r w:rsidRPr="0024254D">
        <w:rPr>
          <w:color w:val="FF0000"/>
          <w:sz w:val="32"/>
          <w:szCs w:val="32"/>
        </w:rPr>
        <w:t xml:space="preserve">«Добавить» </w:t>
      </w:r>
    </w:p>
    <w:p w14:paraId="268C0450" w14:textId="77777777" w:rsidR="0026327D" w:rsidRDefault="0026327D" w:rsidP="0026327D">
      <w:pPr>
        <w:pStyle w:val="a3"/>
        <w:tabs>
          <w:tab w:val="left" w:pos="367"/>
        </w:tabs>
        <w:spacing w:after="0" w:line="240" w:lineRule="auto"/>
        <w:ind w:left="709"/>
        <w:jc w:val="both"/>
        <w:rPr>
          <w:rFonts w:ascii="Times New Roman" w:hAnsi="Times New Roman"/>
          <w:sz w:val="32"/>
          <w:szCs w:val="32"/>
        </w:rPr>
      </w:pPr>
    </w:p>
    <w:p w14:paraId="648E2D14" w14:textId="77777777" w:rsidR="0026327D" w:rsidRPr="00104A4C" w:rsidRDefault="0026327D" w:rsidP="0026327D">
      <w:pPr>
        <w:pStyle w:val="a3"/>
        <w:tabs>
          <w:tab w:val="left" w:pos="367"/>
        </w:tabs>
        <w:spacing w:after="0"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B5F2E" wp14:editId="5C8F52DB">
                <wp:simplePos x="0" y="0"/>
                <wp:positionH relativeFrom="column">
                  <wp:posOffset>99695</wp:posOffset>
                </wp:positionH>
                <wp:positionV relativeFrom="paragraph">
                  <wp:posOffset>1122045</wp:posOffset>
                </wp:positionV>
                <wp:extent cx="1045210" cy="439420"/>
                <wp:effectExtent l="0" t="0" r="21590" b="17780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210" cy="4394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BA6432" id="Овал 58" o:spid="_x0000_s1026" style="position:absolute;margin-left:7.85pt;margin-top:88.35pt;width:82.3pt;height:3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Pr="000953AC">
        <w:rPr>
          <w:noProof/>
        </w:rPr>
        <w:drawing>
          <wp:inline distT="0" distB="0" distL="0" distR="0" wp14:anchorId="016A922D" wp14:editId="46289685">
            <wp:extent cx="7219592" cy="43302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44" cy="43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4510" w14:textId="77777777" w:rsidR="0026327D" w:rsidRPr="00104A4C" w:rsidRDefault="0026327D" w:rsidP="0026327D">
      <w:pPr>
        <w:ind w:firstLine="709"/>
        <w:jc w:val="both"/>
        <w:rPr>
          <w:rFonts w:ascii="Times New Roman" w:hAnsi="Times New Roman"/>
          <w:sz w:val="32"/>
          <w:szCs w:val="32"/>
        </w:rPr>
        <w:sectPr w:rsidR="0026327D" w:rsidRPr="00104A4C">
          <w:pgSz w:w="16840" w:h="11906" w:orient="landscape"/>
          <w:pgMar w:top="707" w:right="1440" w:bottom="1440" w:left="1133" w:header="0" w:footer="0" w:gutter="0"/>
          <w:cols w:space="720" w:equalWidth="0">
            <w:col w:w="14266"/>
          </w:cols>
        </w:sectPr>
      </w:pPr>
    </w:p>
    <w:p w14:paraId="4ABA46C3" w14:textId="17C580B3" w:rsidR="0026327D" w:rsidRDefault="0026327D" w:rsidP="00651FCA">
      <w:pPr>
        <w:pStyle w:val="a3"/>
        <w:numPr>
          <w:ilvl w:val="0"/>
          <w:numId w:val="4"/>
        </w:numPr>
        <w:tabs>
          <w:tab w:val="left" w:pos="586"/>
        </w:tabs>
        <w:spacing w:after="0" w:line="249" w:lineRule="auto"/>
        <w:jc w:val="both"/>
        <w:rPr>
          <w:rFonts w:ascii="Times New Roman" w:hAnsi="Times New Roman"/>
          <w:sz w:val="32"/>
          <w:szCs w:val="32"/>
        </w:rPr>
      </w:pPr>
      <w:r w:rsidRPr="00104A4C">
        <w:rPr>
          <w:rFonts w:ascii="Times New Roman" w:hAnsi="Times New Roman"/>
          <w:sz w:val="32"/>
          <w:szCs w:val="32"/>
        </w:rPr>
        <w:lastRenderedPageBreak/>
        <w:t xml:space="preserve">В выпадающем списке (открывается при нажатии </w:t>
      </w:r>
      <w:proofErr w:type="gramStart"/>
      <w:r w:rsidRPr="00104A4C">
        <w:rPr>
          <w:rFonts w:ascii="Times New Roman" w:hAnsi="Times New Roman"/>
          <w:sz w:val="32"/>
          <w:szCs w:val="32"/>
        </w:rPr>
        <w:t xml:space="preserve">на </w:t>
      </w:r>
      <w:r w:rsidRPr="008E2CE6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09CFDDFB" wp14:editId="06839013">
            <wp:extent cx="171450" cy="21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A4C">
        <w:rPr>
          <w:rFonts w:ascii="Times New Roman" w:hAnsi="Times New Roman"/>
          <w:sz w:val="32"/>
          <w:szCs w:val="32"/>
        </w:rPr>
        <w:t>)</w:t>
      </w:r>
      <w:proofErr w:type="gramEnd"/>
      <w:r w:rsidRPr="00104A4C">
        <w:rPr>
          <w:rFonts w:ascii="Times New Roman" w:hAnsi="Times New Roman"/>
          <w:sz w:val="32"/>
          <w:szCs w:val="32"/>
        </w:rPr>
        <w:t xml:space="preserve"> выберите соответствующий тип заявления:</w:t>
      </w:r>
    </w:p>
    <w:p w14:paraId="67397969" w14:textId="77777777" w:rsidR="00E05EE2" w:rsidRDefault="00E05EE2"/>
    <w:p w14:paraId="22F3916E" w14:textId="21ED1E1F" w:rsidR="00E05EE2" w:rsidRDefault="004841B4">
      <w:r>
        <w:rPr>
          <w:noProof/>
        </w:rPr>
        <w:drawing>
          <wp:inline distT="0" distB="0" distL="0" distR="0" wp14:anchorId="20A93D17" wp14:editId="4F21D770">
            <wp:extent cx="7772400" cy="43713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87056" cy="437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EC18" w14:textId="16F41CD5" w:rsidR="00E05EE2" w:rsidRDefault="00E05EE2"/>
    <w:p w14:paraId="3E544B55" w14:textId="77777777" w:rsidR="00E05EE2" w:rsidRDefault="00E05EE2" w:rsidP="00E05EE2"/>
    <w:p w14:paraId="42DAC409" w14:textId="50E5A98B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lastRenderedPageBreak/>
        <w:t>В графе «Причины обращения» из выпадающего списка выбрать основание(</w:t>
      </w:r>
      <w:proofErr w:type="spellStart"/>
      <w:r w:rsidRPr="00E05EE2">
        <w:rPr>
          <w:sz w:val="32"/>
          <w:szCs w:val="32"/>
        </w:rPr>
        <w:t>ия</w:t>
      </w:r>
      <w:proofErr w:type="spellEnd"/>
      <w:r w:rsidRPr="00E05EE2">
        <w:rPr>
          <w:sz w:val="32"/>
          <w:szCs w:val="32"/>
        </w:rPr>
        <w:t>) для переоформления лицензии на осуществление образовательной деятельности, установленное(</w:t>
      </w:r>
      <w:proofErr w:type="spellStart"/>
      <w:r w:rsidRPr="00E05EE2">
        <w:rPr>
          <w:sz w:val="32"/>
          <w:szCs w:val="32"/>
        </w:rPr>
        <w:t>ые</w:t>
      </w:r>
      <w:proofErr w:type="spellEnd"/>
      <w:r w:rsidRPr="00E05EE2">
        <w:rPr>
          <w:sz w:val="32"/>
          <w:szCs w:val="32"/>
        </w:rPr>
        <w:t xml:space="preserve">) статьей 91 Федерального закона от 29.12.2012 № 273-ФЗ «Об образовании в Российской Федерации», статьей 18 Федерального закона от 04.05.2011 № 99-ФЗ «О лицензировании отдельных видов деятельности» </w:t>
      </w:r>
    </w:p>
    <w:p w14:paraId="5D9F6409" w14:textId="1E6EC55B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t xml:space="preserve">В графе «Уникальный идентификатор начисления (сведения о платеже)» необходимо указать реквизиты документа, подтверждающего уплату государственной пошлины лицензиатом за переоформление лицензии на осуществление образовательной деятельности, и нажать кнопку </w:t>
      </w:r>
      <w:r w:rsidRPr="0024254D">
        <w:rPr>
          <w:color w:val="FF0000"/>
          <w:sz w:val="32"/>
          <w:szCs w:val="32"/>
        </w:rPr>
        <w:t xml:space="preserve">«Продолжить» </w:t>
      </w:r>
    </w:p>
    <w:p w14:paraId="46CD9425" w14:textId="3399EF74" w:rsidR="00ED0DB0" w:rsidRPr="00E05EE2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t xml:space="preserve">Далее указаны общие сведения, лицензируемые услуги и адреса мест осуществления образовательной деятельности лицензиата из реестра образовательных организаций ИС АКНДПП. Необходимо перейти по вкладке </w:t>
      </w:r>
      <w:r w:rsidRPr="0024254D">
        <w:rPr>
          <w:color w:val="FF0000"/>
          <w:sz w:val="32"/>
          <w:szCs w:val="32"/>
        </w:rPr>
        <w:t xml:space="preserve">«Продолжить» </w:t>
      </w:r>
    </w:p>
    <w:p w14:paraId="57B93857" w14:textId="6A0EFE12" w:rsidR="00ED0DB0" w:rsidRDefault="00ED0DB0" w:rsidP="00651FCA">
      <w:pPr>
        <w:pStyle w:val="aa"/>
        <w:numPr>
          <w:ilvl w:val="0"/>
          <w:numId w:val="4"/>
        </w:numPr>
        <w:rPr>
          <w:sz w:val="32"/>
          <w:szCs w:val="32"/>
        </w:rPr>
      </w:pPr>
      <w:r w:rsidRPr="00E05EE2">
        <w:rPr>
          <w:sz w:val="32"/>
          <w:szCs w:val="32"/>
        </w:rPr>
        <w:t xml:space="preserve">Из предложенного списка необходимо выбрать документы в соответствии с основанием для переоформления лицензии, перечень которых установлен Положением о лицензировании образовательной деятельности, утвержденным постановлением Правительства Российской Федерации от 28.10.2013 № 966 </w:t>
      </w:r>
    </w:p>
    <w:p w14:paraId="66F6225D" w14:textId="2898A8EE" w:rsidR="00973917" w:rsidRPr="00E05EE2" w:rsidRDefault="00973917" w:rsidP="00ED0DB0">
      <w:pPr>
        <w:pStyle w:val="aa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9571B4" wp14:editId="5D2DFC68">
            <wp:extent cx="8629650" cy="3341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46D5" w14:textId="0AD7802B" w:rsidR="00ED0DB0" w:rsidRDefault="00ED0DB0" w:rsidP="00651FCA">
      <w:pPr>
        <w:pStyle w:val="aa"/>
        <w:numPr>
          <w:ilvl w:val="0"/>
          <w:numId w:val="4"/>
        </w:numPr>
      </w:pPr>
      <w:r w:rsidRPr="00E05EE2">
        <w:rPr>
          <w:sz w:val="32"/>
          <w:szCs w:val="32"/>
        </w:rPr>
        <w:t xml:space="preserve">Для того чтобы приложить файл необходимо нажать на поле «Документ (путь к файлу)» напротив выбранного типа документа. Далее выбрать с локального диска пользователя сканированный образ подписанного документа, форма которого утверждена </w:t>
      </w:r>
      <w:proofErr w:type="gramStart"/>
      <w:r w:rsidR="001467EB">
        <w:rPr>
          <w:sz w:val="32"/>
          <w:szCs w:val="32"/>
        </w:rPr>
        <w:t xml:space="preserve">распоряжением </w:t>
      </w:r>
      <w:r w:rsidRPr="00E05EE2">
        <w:rPr>
          <w:sz w:val="32"/>
          <w:szCs w:val="32"/>
        </w:rPr>
        <w:t xml:space="preserve"> </w:t>
      </w:r>
      <w:r>
        <w:rPr>
          <w:sz w:val="32"/>
          <w:szCs w:val="32"/>
        </w:rPr>
        <w:t>Министерства</w:t>
      </w:r>
      <w:proofErr w:type="gramEnd"/>
      <w:r>
        <w:rPr>
          <w:sz w:val="32"/>
          <w:szCs w:val="32"/>
        </w:rPr>
        <w:t xml:space="preserve"> образования и науки Самарской области</w:t>
      </w:r>
      <w:r w:rsidR="001467EB">
        <w:rPr>
          <w:sz w:val="32"/>
          <w:szCs w:val="32"/>
        </w:rPr>
        <w:t xml:space="preserve"> от 09.09.2015 № 563-р </w:t>
      </w:r>
      <w:r w:rsidR="00AB3F24">
        <w:rPr>
          <w:sz w:val="32"/>
          <w:szCs w:val="32"/>
        </w:rPr>
        <w:t>и от 14.12.2016 № 796-р.</w:t>
      </w:r>
      <w:r w:rsidRPr="00E05EE2">
        <w:rPr>
          <w:sz w:val="32"/>
          <w:szCs w:val="32"/>
        </w:rPr>
        <w:t xml:space="preserve"> Формы и перечень необходимых документов расположены на официальном сайте </w:t>
      </w:r>
      <w:r w:rsidR="001467EB">
        <w:rPr>
          <w:sz w:val="32"/>
          <w:szCs w:val="32"/>
        </w:rPr>
        <w:t>Центра профессионального образования Самарской области</w:t>
      </w:r>
      <w:r w:rsidR="003C43FC">
        <w:rPr>
          <w:sz w:val="32"/>
          <w:szCs w:val="32"/>
        </w:rPr>
        <w:t xml:space="preserve"> </w:t>
      </w:r>
      <w:r w:rsidR="003C43FC" w:rsidRPr="003C43FC">
        <w:rPr>
          <w:sz w:val="32"/>
          <w:szCs w:val="32"/>
        </w:rPr>
        <w:t>https://cposo.ru/</w:t>
      </w:r>
      <w:r w:rsidR="001467EB">
        <w:t>.</w:t>
      </w:r>
    </w:p>
    <w:p w14:paraId="12D7E89B" w14:textId="4D53309F" w:rsidR="003C43FC" w:rsidRPr="00651FCA" w:rsidRDefault="00ED0DB0" w:rsidP="00651FCA">
      <w:pPr>
        <w:pStyle w:val="a3"/>
        <w:numPr>
          <w:ilvl w:val="0"/>
          <w:numId w:val="4"/>
        </w:numPr>
        <w:rPr>
          <w:rFonts w:ascii="Times New Roman" w:hAnsi="Times New Roman"/>
          <w:color w:val="FF0000"/>
          <w:sz w:val="32"/>
          <w:szCs w:val="32"/>
        </w:rPr>
      </w:pPr>
      <w:r w:rsidRPr="00651FCA">
        <w:rPr>
          <w:rFonts w:ascii="Times New Roman" w:hAnsi="Times New Roman"/>
          <w:sz w:val="32"/>
          <w:szCs w:val="32"/>
        </w:rPr>
        <w:t xml:space="preserve">После чего указать контактные данные заявителя и нажать кнопку </w:t>
      </w:r>
      <w:r w:rsidRPr="00651FCA">
        <w:rPr>
          <w:rFonts w:ascii="Times New Roman" w:hAnsi="Times New Roman"/>
          <w:color w:val="FF0000"/>
          <w:sz w:val="32"/>
          <w:szCs w:val="32"/>
        </w:rPr>
        <w:t>«</w:t>
      </w:r>
      <w:r w:rsidR="003C43FC" w:rsidRPr="00651FCA">
        <w:rPr>
          <w:rFonts w:ascii="Times New Roman" w:hAnsi="Times New Roman"/>
          <w:color w:val="FF0000"/>
          <w:sz w:val="32"/>
          <w:szCs w:val="32"/>
        </w:rPr>
        <w:t>Отправить документы на проверку».</w:t>
      </w:r>
    </w:p>
    <w:p w14:paraId="055E9C82" w14:textId="71820274" w:rsidR="00973917" w:rsidRPr="003C43FC" w:rsidRDefault="00973917" w:rsidP="00ED0DB0">
      <w:pPr>
        <w:rPr>
          <w:rFonts w:ascii="Times New Roman" w:hAnsi="Times New Roman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A516A7" wp14:editId="410DB3D6">
            <wp:extent cx="8629650" cy="3341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42EA" w14:textId="2A562DA0" w:rsidR="00E05EE2" w:rsidRPr="00F9477E" w:rsidRDefault="003C43FC" w:rsidP="00651FCA">
      <w:pPr>
        <w:pStyle w:val="a3"/>
        <w:numPr>
          <w:ilvl w:val="0"/>
          <w:numId w:val="4"/>
        </w:numPr>
        <w:rPr>
          <w:rStyle w:val="fontstyle01"/>
          <w:rFonts w:ascii="Times New Roman" w:hAnsi="Times New Roman"/>
          <w:color w:val="FF0000"/>
          <w:sz w:val="32"/>
          <w:szCs w:val="32"/>
        </w:rPr>
      </w:pPr>
      <w:r w:rsidRPr="00651FCA">
        <w:rPr>
          <w:rFonts w:ascii="Times New Roman" w:hAnsi="Times New Roman"/>
          <w:sz w:val="32"/>
          <w:szCs w:val="32"/>
        </w:rPr>
        <w:t xml:space="preserve">После того, как методист отдела лицензирования образовательной деятельности проверит правильность </w:t>
      </w:r>
      <w:proofErr w:type="gramStart"/>
      <w:r w:rsidRPr="00651FCA">
        <w:rPr>
          <w:rFonts w:ascii="Times New Roman" w:hAnsi="Times New Roman"/>
          <w:sz w:val="32"/>
          <w:szCs w:val="32"/>
        </w:rPr>
        <w:t>заполнения  системы</w:t>
      </w:r>
      <w:proofErr w:type="gramEnd"/>
      <w:r w:rsidR="004841B4" w:rsidRPr="00651FCA">
        <w:rPr>
          <w:rFonts w:ascii="Times New Roman" w:hAnsi="Times New Roman"/>
          <w:sz w:val="32"/>
          <w:szCs w:val="32"/>
        </w:rPr>
        <w:t>,</w:t>
      </w:r>
      <w:r w:rsidR="00406B74" w:rsidRPr="00651FCA">
        <w:rPr>
          <w:rFonts w:ascii="Times New Roman" w:hAnsi="Times New Roman"/>
          <w:sz w:val="32"/>
          <w:szCs w:val="32"/>
        </w:rPr>
        <w:t xml:space="preserve"> </w:t>
      </w:r>
      <w:r w:rsidR="00B1060C" w:rsidRPr="00651FCA">
        <w:rPr>
          <w:rFonts w:ascii="Times New Roman" w:hAnsi="Times New Roman"/>
          <w:sz w:val="32"/>
          <w:szCs w:val="32"/>
        </w:rPr>
        <w:t xml:space="preserve"> </w:t>
      </w:r>
      <w:r w:rsidR="00B1060C" w:rsidRPr="00651FCA">
        <w:rPr>
          <w:rStyle w:val="fontstyle01"/>
          <w:sz w:val="32"/>
          <w:szCs w:val="32"/>
        </w:rPr>
        <w:t>если заявление заполнено некорректно, вернет заявление, указав в  поле</w:t>
      </w:r>
      <w:r w:rsidR="00B1060C" w:rsidRPr="00651FCA">
        <w:rPr>
          <w:rFonts w:ascii="TimesNewRomanPSMT" w:hAnsi="TimesNewRomanPSMT"/>
          <w:color w:val="000000"/>
          <w:sz w:val="32"/>
          <w:szCs w:val="32"/>
        </w:rPr>
        <w:br/>
      </w:r>
      <w:r w:rsidR="00B1060C" w:rsidRPr="00651FCA">
        <w:rPr>
          <w:rStyle w:val="fontstyle01"/>
          <w:sz w:val="32"/>
          <w:szCs w:val="32"/>
        </w:rPr>
        <w:t xml:space="preserve">«Замечания лицензирующего органа» причину возврата. Если заявление оформлено корректно, нужно нажать кнопку </w:t>
      </w:r>
      <w:r w:rsidR="00B1060C" w:rsidRPr="00651FCA">
        <w:rPr>
          <w:rStyle w:val="fontstyle01"/>
          <w:color w:val="FF0000"/>
          <w:sz w:val="32"/>
          <w:szCs w:val="32"/>
        </w:rPr>
        <w:t>«Подписать и отправить документы»</w:t>
      </w:r>
    </w:p>
    <w:p w14:paraId="6A0FD923" w14:textId="77777777" w:rsidR="00F9477E" w:rsidRDefault="00F9477E" w:rsidP="00F9477E">
      <w:pPr>
        <w:rPr>
          <w:rFonts w:ascii="Times New Roman" w:hAnsi="Times New Roman"/>
          <w:sz w:val="32"/>
          <w:szCs w:val="32"/>
        </w:rPr>
      </w:pPr>
    </w:p>
    <w:p w14:paraId="43E68046" w14:textId="245B9FD8" w:rsidR="00F9477E" w:rsidRPr="00F9477E" w:rsidRDefault="00F9477E" w:rsidP="00F9477E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Далее подробная </w:t>
      </w:r>
      <w:r w:rsidRPr="00F9477E">
        <w:rPr>
          <w:rFonts w:ascii="Times New Roman" w:hAnsi="Times New Roman"/>
          <w:color w:val="FF0000"/>
          <w:sz w:val="32"/>
          <w:szCs w:val="32"/>
        </w:rPr>
        <w:t xml:space="preserve">Инструкция пользователя </w:t>
      </w:r>
      <w:r>
        <w:rPr>
          <w:rFonts w:ascii="Times New Roman" w:hAnsi="Times New Roman"/>
          <w:sz w:val="32"/>
          <w:szCs w:val="32"/>
        </w:rPr>
        <w:t>для работы в ИС АКНДПП.</w:t>
      </w:r>
    </w:p>
    <w:sectPr w:rsidR="00F9477E" w:rsidRPr="00F9477E" w:rsidSect="009B30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11238B"/>
    <w:multiLevelType w:val="hybridMultilevel"/>
    <w:tmpl w:val="799A6BA0"/>
    <w:lvl w:ilvl="0" w:tplc="42FAC546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475E0"/>
    <w:multiLevelType w:val="hybridMultilevel"/>
    <w:tmpl w:val="9E824D7C"/>
    <w:lvl w:ilvl="0" w:tplc="097E90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51D77"/>
    <w:multiLevelType w:val="hybridMultilevel"/>
    <w:tmpl w:val="3D1E18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C261841"/>
    <w:multiLevelType w:val="hybridMultilevel"/>
    <w:tmpl w:val="417ED574"/>
    <w:lvl w:ilvl="0" w:tplc="6BA89978">
      <w:start w:val="10"/>
      <w:numFmt w:val="decimal"/>
      <w:lvlText w:val="%1."/>
      <w:lvlJc w:val="left"/>
      <w:pPr>
        <w:ind w:left="817" w:hanging="45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27D"/>
    <w:rsid w:val="001467EB"/>
    <w:rsid w:val="0024254D"/>
    <w:rsid w:val="0026327D"/>
    <w:rsid w:val="003C43FC"/>
    <w:rsid w:val="00406B74"/>
    <w:rsid w:val="004841B4"/>
    <w:rsid w:val="00651FCA"/>
    <w:rsid w:val="0065346B"/>
    <w:rsid w:val="0075721F"/>
    <w:rsid w:val="00973917"/>
    <w:rsid w:val="009B30A0"/>
    <w:rsid w:val="009F24EB"/>
    <w:rsid w:val="00AB3F24"/>
    <w:rsid w:val="00B1060C"/>
    <w:rsid w:val="00B601ED"/>
    <w:rsid w:val="00D629F0"/>
    <w:rsid w:val="00E05EE2"/>
    <w:rsid w:val="00E27417"/>
    <w:rsid w:val="00ED0DB0"/>
    <w:rsid w:val="00F64EB9"/>
    <w:rsid w:val="00F9477E"/>
    <w:rsid w:val="00FA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AA01"/>
  <w15:chartTrackingRefBased/>
  <w15:docId w15:val="{CE44C028-1466-4644-ACFF-8B12526C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27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27D"/>
    <w:pPr>
      <w:ind w:left="720"/>
      <w:contextualSpacing/>
    </w:pPr>
  </w:style>
  <w:style w:type="character" w:styleId="a4">
    <w:name w:val="Hyperlink"/>
    <w:uiPriority w:val="99"/>
    <w:unhideWhenUsed/>
    <w:rsid w:val="0026327D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E05E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05EE2"/>
    <w:pPr>
      <w:spacing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05EE2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05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05EE2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Normal (Web)"/>
    <w:basedOn w:val="a"/>
    <w:uiPriority w:val="99"/>
    <w:semiHidden/>
    <w:unhideWhenUsed/>
    <w:rsid w:val="00E05E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B106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osuslugi.samregion.ru" TargetMode="External"/><Relationship Id="rId12" Type="http://schemas.openxmlformats.org/officeDocument/2006/relationships/hyperlink" Target="mailto:sokolova@cposo.r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digital.gov.ru/ru/activity/govservices/certification_authority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Соколова</dc:creator>
  <cp:keywords/>
  <dc:description/>
  <cp:lastModifiedBy>Елена Соколова</cp:lastModifiedBy>
  <cp:revision>3</cp:revision>
  <dcterms:created xsi:type="dcterms:W3CDTF">2020-07-28T07:13:00Z</dcterms:created>
  <dcterms:modified xsi:type="dcterms:W3CDTF">2020-07-28T08:35:00Z</dcterms:modified>
</cp:coreProperties>
</file>