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D8" w:rsidRPr="00F21C6C" w:rsidRDefault="00062AFD" w:rsidP="00F21C6C">
      <w:pPr>
        <w:spacing w:after="0" w:line="240" w:lineRule="auto"/>
        <w:rPr>
          <w:rFonts w:ascii="Times New Roman" w:eastAsia="Times New Roman" w:hAnsi="Times New Roman" w:cs="Times New Roman"/>
          <w:color w:val="0000FF"/>
          <w:sz w:val="28"/>
          <w:szCs w:val="28"/>
          <w:u w:val="single"/>
          <w:lang w:eastAsia="ru-RU"/>
        </w:rPr>
      </w:pPr>
      <w:r w:rsidRPr="00F21C6C">
        <w:rPr>
          <w:rFonts w:ascii="Times New Roman" w:eastAsia="Times New Roman" w:hAnsi="Times New Roman" w:cs="Times New Roman"/>
          <w:sz w:val="28"/>
          <w:szCs w:val="28"/>
          <w:lang w:eastAsia="ru-RU"/>
        </w:rPr>
        <w:fldChar w:fldCharType="begin"/>
      </w:r>
      <w:r w:rsidR="008020D8" w:rsidRPr="00F21C6C">
        <w:rPr>
          <w:rFonts w:ascii="Times New Roman" w:eastAsia="Times New Roman" w:hAnsi="Times New Roman" w:cs="Times New Roman"/>
          <w:sz w:val="28"/>
          <w:szCs w:val="28"/>
          <w:lang w:eastAsia="ru-RU"/>
        </w:rPr>
        <w:instrText xml:space="preserve"> HYPERLINK "http://docs.cntd.ru/document/464015750" \l "loginform" </w:instrText>
      </w:r>
      <w:r w:rsidRPr="00F21C6C">
        <w:rPr>
          <w:rFonts w:ascii="Times New Roman" w:eastAsia="Times New Roman" w:hAnsi="Times New Roman" w:cs="Times New Roman"/>
          <w:sz w:val="28"/>
          <w:szCs w:val="28"/>
          <w:lang w:eastAsia="ru-RU"/>
        </w:rPr>
        <w:fldChar w:fldCharType="separate"/>
      </w:r>
    </w:p>
    <w:p w:rsidR="008020D8" w:rsidRPr="00F21C6C" w:rsidRDefault="00062AFD" w:rsidP="00F21C6C">
      <w:pPr>
        <w:spacing w:after="0" w:line="240" w:lineRule="auto"/>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fldChar w:fldCharType="end"/>
      </w:r>
    </w:p>
    <w:p w:rsidR="008020D8" w:rsidRPr="00F21C6C" w:rsidRDefault="008020D8" w:rsidP="00F21C6C">
      <w:pPr>
        <w:spacing w:after="0" w:line="240" w:lineRule="auto"/>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Действующий</w:t>
      </w:r>
    </w:p>
    <w:p w:rsidR="00F21C6C" w:rsidRPr="00F21C6C" w:rsidRDefault="00F21C6C" w:rsidP="00F21C6C">
      <w:pPr>
        <w:spacing w:after="0" w:line="240" w:lineRule="auto"/>
        <w:jc w:val="center"/>
        <w:outlineLvl w:val="0"/>
        <w:rPr>
          <w:rFonts w:ascii="Times New Roman" w:eastAsia="Times New Roman" w:hAnsi="Times New Roman" w:cs="Times New Roman"/>
          <w:b/>
          <w:bCs/>
          <w:kern w:val="36"/>
          <w:sz w:val="28"/>
          <w:szCs w:val="28"/>
          <w:lang w:eastAsia="ru-RU"/>
        </w:rPr>
      </w:pPr>
      <w:r w:rsidRPr="00F21C6C">
        <w:rPr>
          <w:rFonts w:ascii="Times New Roman" w:eastAsia="Times New Roman" w:hAnsi="Times New Roman" w:cs="Times New Roman"/>
          <w:b/>
          <w:bCs/>
          <w:kern w:val="36"/>
          <w:sz w:val="28"/>
          <w:szCs w:val="28"/>
          <w:lang w:eastAsia="ru-RU"/>
        </w:rPr>
        <w:t>Закон</w:t>
      </w:r>
    </w:p>
    <w:p w:rsidR="008020D8" w:rsidRPr="00F21C6C" w:rsidRDefault="008020D8" w:rsidP="00F21C6C">
      <w:pPr>
        <w:spacing w:after="0" w:line="240" w:lineRule="auto"/>
        <w:jc w:val="center"/>
        <w:outlineLvl w:val="0"/>
        <w:rPr>
          <w:rFonts w:ascii="Times New Roman" w:eastAsia="Times New Roman" w:hAnsi="Times New Roman" w:cs="Times New Roman"/>
          <w:b/>
          <w:bCs/>
          <w:kern w:val="36"/>
          <w:sz w:val="28"/>
          <w:szCs w:val="28"/>
          <w:lang w:eastAsia="ru-RU"/>
        </w:rPr>
      </w:pPr>
      <w:r w:rsidRPr="00F21C6C">
        <w:rPr>
          <w:rFonts w:ascii="Times New Roman" w:eastAsia="Times New Roman" w:hAnsi="Times New Roman" w:cs="Times New Roman"/>
          <w:b/>
          <w:bCs/>
          <w:kern w:val="36"/>
          <w:sz w:val="28"/>
          <w:szCs w:val="28"/>
          <w:lang w:eastAsia="ru-RU"/>
        </w:rPr>
        <w:t>Об образовании в Самарской области (с изменениями на 19 июня 2019 года)</w:t>
      </w:r>
    </w:p>
    <w:p w:rsidR="008020D8" w:rsidRPr="00F21C6C" w:rsidRDefault="008020D8" w:rsidP="00F21C6C">
      <w:pPr>
        <w:spacing w:after="0" w:line="240" w:lineRule="auto"/>
        <w:jc w:val="center"/>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ЗАКОН </w:t>
      </w: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t>САМАРСКОЙ ОБЛАСТИ</w:t>
      </w: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t>от 22 декабря 2014 года N 133-ГД</w:t>
      </w:r>
      <w:proofErr w:type="gramStart"/>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t>О</w:t>
      </w:r>
      <w:proofErr w:type="gramEnd"/>
      <w:r w:rsidRPr="00F21C6C">
        <w:rPr>
          <w:rFonts w:ascii="Times New Roman" w:eastAsia="Times New Roman" w:hAnsi="Times New Roman" w:cs="Times New Roman"/>
          <w:sz w:val="28"/>
          <w:szCs w:val="28"/>
          <w:lang w:eastAsia="ru-RU"/>
        </w:rPr>
        <w:t xml:space="preserve">б образовании в Самарской области </w:t>
      </w:r>
    </w:p>
    <w:p w:rsidR="008020D8" w:rsidRPr="00F21C6C" w:rsidRDefault="008020D8" w:rsidP="00F21C6C">
      <w:pPr>
        <w:spacing w:after="0" w:line="240" w:lineRule="auto"/>
        <w:jc w:val="center"/>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(с изменениями на 19 июня 2019 года)</w:t>
      </w:r>
    </w:p>
    <w:p w:rsidR="008020D8" w:rsidRPr="00F21C6C" w:rsidRDefault="008020D8" w:rsidP="00F21C6C">
      <w:pPr>
        <w:spacing w:after="0" w:line="240" w:lineRule="auto"/>
        <w:jc w:val="center"/>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(в ред. </w:t>
      </w:r>
      <w:hyperlink r:id="rId5" w:history="1">
        <w:r w:rsidRPr="00F21C6C">
          <w:rPr>
            <w:rFonts w:ascii="Times New Roman" w:eastAsia="Times New Roman" w:hAnsi="Times New Roman" w:cs="Times New Roman"/>
            <w:color w:val="0000FF"/>
            <w:sz w:val="28"/>
            <w:szCs w:val="28"/>
            <w:u w:val="single"/>
            <w:lang w:eastAsia="ru-RU"/>
          </w:rPr>
          <w:t>Законов Самарской области от 09.11.2015 N 108-ГД</w:t>
        </w:r>
      </w:hyperlink>
      <w:r w:rsidRPr="00F21C6C">
        <w:rPr>
          <w:rFonts w:ascii="Times New Roman" w:eastAsia="Times New Roman" w:hAnsi="Times New Roman" w:cs="Times New Roman"/>
          <w:sz w:val="28"/>
          <w:szCs w:val="28"/>
          <w:lang w:eastAsia="ru-RU"/>
        </w:rPr>
        <w:t xml:space="preserve">, </w:t>
      </w:r>
      <w:hyperlink r:id="rId6" w:history="1">
        <w:r w:rsidRPr="00F21C6C">
          <w:rPr>
            <w:rFonts w:ascii="Times New Roman" w:eastAsia="Times New Roman" w:hAnsi="Times New Roman" w:cs="Times New Roman"/>
            <w:color w:val="0000FF"/>
            <w:sz w:val="28"/>
            <w:szCs w:val="28"/>
            <w:u w:val="single"/>
            <w:lang w:eastAsia="ru-RU"/>
          </w:rPr>
          <w:t>от 09.11.2015 N 109-ГД</w:t>
        </w:r>
      </w:hyperlink>
      <w:r w:rsidRPr="00F21C6C">
        <w:rPr>
          <w:rFonts w:ascii="Times New Roman" w:eastAsia="Times New Roman" w:hAnsi="Times New Roman" w:cs="Times New Roman"/>
          <w:sz w:val="28"/>
          <w:szCs w:val="28"/>
          <w:lang w:eastAsia="ru-RU"/>
        </w:rPr>
        <w:t xml:space="preserve">, </w:t>
      </w:r>
      <w:hyperlink r:id="rId7" w:history="1">
        <w:r w:rsidRPr="00F21C6C">
          <w:rPr>
            <w:rFonts w:ascii="Times New Roman" w:eastAsia="Times New Roman" w:hAnsi="Times New Roman" w:cs="Times New Roman"/>
            <w:color w:val="0000FF"/>
            <w:sz w:val="28"/>
            <w:szCs w:val="28"/>
            <w:u w:val="single"/>
            <w:lang w:eastAsia="ru-RU"/>
          </w:rPr>
          <w:t>от 11.11.2016 N 113-ГД</w:t>
        </w:r>
      </w:hyperlink>
      <w:r w:rsidRPr="00F21C6C">
        <w:rPr>
          <w:rFonts w:ascii="Times New Roman" w:eastAsia="Times New Roman" w:hAnsi="Times New Roman" w:cs="Times New Roman"/>
          <w:sz w:val="28"/>
          <w:szCs w:val="28"/>
          <w:lang w:eastAsia="ru-RU"/>
        </w:rPr>
        <w:t xml:space="preserve">, </w:t>
      </w:r>
      <w:hyperlink r:id="rId8" w:history="1">
        <w:r w:rsidRPr="00F21C6C">
          <w:rPr>
            <w:rFonts w:ascii="Times New Roman" w:eastAsia="Times New Roman" w:hAnsi="Times New Roman" w:cs="Times New Roman"/>
            <w:color w:val="0000FF"/>
            <w:sz w:val="28"/>
            <w:szCs w:val="28"/>
            <w:u w:val="single"/>
            <w:lang w:eastAsia="ru-RU"/>
          </w:rPr>
          <w:t>от 16.01.2017 N 11-ГД</w:t>
        </w:r>
      </w:hyperlink>
      <w:r w:rsidRPr="00F21C6C">
        <w:rPr>
          <w:rFonts w:ascii="Times New Roman" w:eastAsia="Times New Roman" w:hAnsi="Times New Roman" w:cs="Times New Roman"/>
          <w:sz w:val="28"/>
          <w:szCs w:val="28"/>
          <w:lang w:eastAsia="ru-RU"/>
        </w:rPr>
        <w:t xml:space="preserve">, </w:t>
      </w:r>
      <w:hyperlink r:id="rId9" w:history="1">
        <w:proofErr w:type="gramStart"/>
        <w:r w:rsidRPr="00F21C6C">
          <w:rPr>
            <w:rFonts w:ascii="Times New Roman" w:eastAsia="Times New Roman" w:hAnsi="Times New Roman" w:cs="Times New Roman"/>
            <w:color w:val="0000FF"/>
            <w:sz w:val="28"/>
            <w:szCs w:val="28"/>
            <w:u w:val="single"/>
            <w:lang w:eastAsia="ru-RU"/>
          </w:rPr>
          <w:t>от</w:t>
        </w:r>
        <w:proofErr w:type="gramEnd"/>
        <w:r w:rsidRPr="00F21C6C">
          <w:rPr>
            <w:rFonts w:ascii="Times New Roman" w:eastAsia="Times New Roman" w:hAnsi="Times New Roman" w:cs="Times New Roman"/>
            <w:color w:val="0000FF"/>
            <w:sz w:val="28"/>
            <w:szCs w:val="28"/>
            <w:u w:val="single"/>
            <w:lang w:eastAsia="ru-RU"/>
          </w:rPr>
          <w:t xml:space="preserve"> 27.12.2018 N 111-ГД</w:t>
        </w:r>
      </w:hyperlink>
      <w:r w:rsidRPr="00F21C6C">
        <w:rPr>
          <w:rFonts w:ascii="Times New Roman" w:eastAsia="Times New Roman" w:hAnsi="Times New Roman" w:cs="Times New Roman"/>
          <w:sz w:val="28"/>
          <w:szCs w:val="28"/>
          <w:lang w:eastAsia="ru-RU"/>
        </w:rPr>
        <w:t xml:space="preserve">, </w:t>
      </w:r>
      <w:hyperlink r:id="rId10" w:history="1">
        <w:r w:rsidRPr="00F21C6C">
          <w:rPr>
            <w:rFonts w:ascii="Times New Roman" w:eastAsia="Times New Roman" w:hAnsi="Times New Roman" w:cs="Times New Roman"/>
            <w:color w:val="0000FF"/>
            <w:sz w:val="28"/>
            <w:szCs w:val="28"/>
            <w:u w:val="single"/>
            <w:lang w:eastAsia="ru-RU"/>
          </w:rPr>
          <w:t>от 04.04.2019 N 35-ГД</w:t>
        </w:r>
      </w:hyperlink>
      <w:r w:rsidRPr="00F21C6C">
        <w:rPr>
          <w:rFonts w:ascii="Times New Roman" w:eastAsia="Times New Roman" w:hAnsi="Times New Roman" w:cs="Times New Roman"/>
          <w:sz w:val="28"/>
          <w:szCs w:val="28"/>
          <w:lang w:eastAsia="ru-RU"/>
        </w:rPr>
        <w:t xml:space="preserve">, </w:t>
      </w:r>
      <w:hyperlink r:id="rId11" w:history="1">
        <w:r w:rsidRPr="00F21C6C">
          <w:rPr>
            <w:rFonts w:ascii="Times New Roman" w:eastAsia="Times New Roman" w:hAnsi="Times New Roman" w:cs="Times New Roman"/>
            <w:color w:val="0000FF"/>
            <w:sz w:val="28"/>
            <w:szCs w:val="28"/>
            <w:u w:val="single"/>
            <w:lang w:eastAsia="ru-RU"/>
          </w:rPr>
          <w:t>от 20.05.2019 N 52-ГД</w:t>
        </w:r>
      </w:hyperlink>
      <w:r w:rsidRPr="00F21C6C">
        <w:rPr>
          <w:rFonts w:ascii="Times New Roman" w:eastAsia="Times New Roman" w:hAnsi="Times New Roman" w:cs="Times New Roman"/>
          <w:sz w:val="28"/>
          <w:szCs w:val="28"/>
          <w:lang w:eastAsia="ru-RU"/>
        </w:rPr>
        <w:t xml:space="preserve">, </w:t>
      </w:r>
      <w:hyperlink r:id="rId12" w:history="1">
        <w:r w:rsidRPr="00F21C6C">
          <w:rPr>
            <w:rFonts w:ascii="Times New Roman" w:eastAsia="Times New Roman" w:hAnsi="Times New Roman" w:cs="Times New Roman"/>
            <w:color w:val="0000FF"/>
            <w:sz w:val="28"/>
            <w:szCs w:val="28"/>
            <w:u w:val="single"/>
            <w:lang w:eastAsia="ru-RU"/>
          </w:rPr>
          <w:t>от 19.06.2019 N 60-ГД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right"/>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Принят</w:t>
      </w:r>
      <w:proofErr w:type="gramEnd"/>
      <w:r w:rsidRPr="00F21C6C">
        <w:rPr>
          <w:rFonts w:ascii="Times New Roman" w:eastAsia="Times New Roman" w:hAnsi="Times New Roman" w:cs="Times New Roman"/>
          <w:sz w:val="28"/>
          <w:szCs w:val="28"/>
          <w:lang w:eastAsia="ru-RU"/>
        </w:rPr>
        <w:br/>
        <w:t>Самарской Губернской Думой</w:t>
      </w:r>
      <w:r w:rsidRPr="00F21C6C">
        <w:rPr>
          <w:rFonts w:ascii="Times New Roman" w:eastAsia="Times New Roman" w:hAnsi="Times New Roman" w:cs="Times New Roman"/>
          <w:sz w:val="28"/>
          <w:szCs w:val="28"/>
          <w:lang w:eastAsia="ru-RU"/>
        </w:rPr>
        <w:br/>
        <w:t xml:space="preserve">9 декабря 2014 года </w:t>
      </w:r>
    </w:p>
    <w:p w:rsidR="00F21C6C" w:rsidRDefault="00F21C6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020D8" w:rsidRPr="00F21C6C" w:rsidRDefault="008020D8" w:rsidP="00F21C6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lastRenderedPageBreak/>
        <w:t>Глава 1. Общие положения</w:t>
      </w: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 Предмет регулирования настоящего Закона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Настоящий Закон устанавливает правовые, организационные и экономические особенности функционирования системы образования в Самарской области, определяет полномочия органов государственной власти Самарской области в сфере образования, меры социальной поддержки обучающихся образовательных организаций, осуществляющих свою деятельность на территории Самарской области, педагогических и иных работников системы образования Самарской области.</w:t>
      </w:r>
    </w:p>
    <w:p w:rsidR="008020D8" w:rsidRPr="00F21C6C" w:rsidRDefault="008020D8" w:rsidP="00F21C6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Глава 2. Основы системы образования Самарской области</w:t>
      </w: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 Региональная программа развития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С целью развития образования в Самарской области, обеспечения прав и гарантий получения качественного образования на территории Самарской области может разрабатываться и реализовываться государственная программа Самарской области, направленная на развитие системы образования (далее - государственная программа).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Принятие решений о разработке, формировании и реализации государственной программы осуществляется в порядке, установленном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3. Оценка эффективности государственной программы, а также </w:t>
      </w:r>
      <w:proofErr w:type="gramStart"/>
      <w:r w:rsidRPr="00F21C6C">
        <w:rPr>
          <w:rFonts w:ascii="Times New Roman" w:eastAsia="Times New Roman" w:hAnsi="Times New Roman" w:cs="Times New Roman"/>
          <w:sz w:val="28"/>
          <w:szCs w:val="28"/>
          <w:lang w:eastAsia="ru-RU"/>
        </w:rPr>
        <w:t>контроль за</w:t>
      </w:r>
      <w:proofErr w:type="gramEnd"/>
      <w:r w:rsidRPr="00F21C6C">
        <w:rPr>
          <w:rFonts w:ascii="Times New Roman" w:eastAsia="Times New Roman" w:hAnsi="Times New Roman" w:cs="Times New Roman"/>
          <w:sz w:val="28"/>
          <w:szCs w:val="28"/>
          <w:lang w:eastAsia="ru-RU"/>
        </w:rPr>
        <w:t xml:space="preserve"> ходом ее реализации осуществляется в порядке, установленном Правительством Самарской области.</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3. Инфраструктура системы образования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Инфраструктура системы образования Самарской области относится к социальной инфраструктуре для детей, которую составляют:</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1) государственные образовательные организации Самарской области, муниципальные образовательные организации, частные образовательные организации, осуществляющие свою деятельность на территории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4) государственные и муниципальные центры психолого-педагогической, медицинской и социальной помощи </w:t>
      </w:r>
      <w:proofErr w:type="gramStart"/>
      <w:r w:rsidRPr="00F21C6C">
        <w:rPr>
          <w:rFonts w:ascii="Times New Roman" w:eastAsia="Times New Roman" w:hAnsi="Times New Roman" w:cs="Times New Roman"/>
          <w:sz w:val="28"/>
          <w:szCs w:val="28"/>
          <w:lang w:eastAsia="ru-RU"/>
        </w:rPr>
        <w:t>обучающимся</w:t>
      </w:r>
      <w:proofErr w:type="gramEnd"/>
      <w:r w:rsidRPr="00F21C6C">
        <w:rPr>
          <w:rFonts w:ascii="Times New Roman" w:eastAsia="Times New Roman" w:hAnsi="Times New Roman" w:cs="Times New Roman"/>
          <w:sz w:val="28"/>
          <w:szCs w:val="28"/>
          <w:lang w:eastAsia="ru-RU"/>
        </w:rPr>
        <w:t xml:space="preserve">, испытывающим трудности </w:t>
      </w:r>
      <w:r w:rsidRPr="00F21C6C">
        <w:rPr>
          <w:rFonts w:ascii="Times New Roman" w:eastAsia="Times New Roman" w:hAnsi="Times New Roman" w:cs="Times New Roman"/>
          <w:sz w:val="28"/>
          <w:szCs w:val="28"/>
          <w:lang w:eastAsia="ru-RU"/>
        </w:rPr>
        <w:lastRenderedPageBreak/>
        <w:t>в освоении основных общеобразовательных программ, развитии и социальной адаптации;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5) учебно-методические объединения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В инфраструктуру системы образования в Самарской области могут входить библиотеки, столовые, общежития, спортивные сооружения и другие </w:t>
      </w:r>
      <w:proofErr w:type="gramStart"/>
      <w:r w:rsidRPr="00F21C6C">
        <w:rPr>
          <w:rFonts w:ascii="Times New Roman" w:eastAsia="Times New Roman" w:hAnsi="Times New Roman" w:cs="Times New Roman"/>
          <w:sz w:val="28"/>
          <w:szCs w:val="28"/>
          <w:lang w:eastAsia="ru-RU"/>
        </w:rPr>
        <w:t>организации</w:t>
      </w:r>
      <w:proofErr w:type="gramEnd"/>
      <w:r w:rsidRPr="00F21C6C">
        <w:rPr>
          <w:rFonts w:ascii="Times New Roman" w:eastAsia="Times New Roman" w:hAnsi="Times New Roman" w:cs="Times New Roman"/>
          <w:sz w:val="28"/>
          <w:szCs w:val="28"/>
          <w:lang w:eastAsia="ru-RU"/>
        </w:rPr>
        <w:t xml:space="preserve"> и объекты, обеспечивающие функционирование системы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В целях координации действий организаций, осуществляющих образовательную деятельность, по обеспечению качества и развития содержания образования в системе образования Самарской области органом исполнительной власти Самарской области, уполномоченным Правительством Самарской области, могут создаваться учебно-методические объединения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Учебно-методические объединения Самарской области в системе образования создаются и осуществляют свою деятельность в соответствии с положениями, утверждаемыми органом исполнительной власти Самарской области,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В состав учебно-методических объединений Самарской области в системе образования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4. Инновационная деятельность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Инновационная деятельность осуществляется в Самарской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2. </w:t>
      </w:r>
      <w:proofErr w:type="gramStart"/>
      <w:r w:rsidRPr="00F21C6C">
        <w:rPr>
          <w:rFonts w:ascii="Times New Roman" w:eastAsia="Times New Roman" w:hAnsi="Times New Roman" w:cs="Times New Roman"/>
          <w:sz w:val="28"/>
          <w:szCs w:val="28"/>
          <w:lang w:eastAsia="ru-RU"/>
        </w:rPr>
        <w:t>Организации, осуществляющие образовательную деятельность, и иные действующие в сфере образования организации, а также их объединения, реализующие инновационные проекты и программы,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признаются региональными инновационными площадками и составляют инновационную инфраструктуру в системе образования Самарской области.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3.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устанавливается органом исполнительной власти,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4. Органы государственной власти Самарской области в рамках своих полномочий создают условия для реализации инновационных образовательных </w:t>
      </w:r>
      <w:r w:rsidRPr="00F21C6C">
        <w:rPr>
          <w:rFonts w:ascii="Times New Roman" w:eastAsia="Times New Roman" w:hAnsi="Times New Roman" w:cs="Times New Roman"/>
          <w:sz w:val="28"/>
          <w:szCs w:val="28"/>
          <w:lang w:eastAsia="ru-RU"/>
        </w:rPr>
        <w:lastRenderedPageBreak/>
        <w:t>проектов, программ и внедрения их результатов в практику, оказывают в соответствии с законами и иными нормативными правовыми актами Самарской области финансовую, материально-техническую, информационную и иную поддержку организациям, признанным региональными инновационными площадками.</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5. Информационная открытость системы образования в Самарской области. Мониторинг в системе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Орган исполнительной власти Самарской области, уполномоченный Правительством Самарской области, обеспечивает открытость и доступность информации о системе образования на территории Самарской области, в том числе посредством размещения информации на официальном сайте органа исполнительной власти Самарской области, уполномоченного Правительством Самарской области, в информационно-телекоммуникационной сети "Интернет".</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Организация мониторинга системы образования на региональном уровне осуществляется органом исполнительной власти Самарской области,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3. Результаты мониторинга в виде итогового (годового) отчета о состоянии и перспективах развития образования в Самарской области ежегодно публикуются на официальном сайте органа исполнительной власти Самарской области, уполномоченного Правительством Самарской области, в информационно-телекоммуникационной сети "Интернет".</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5.1.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введена</w:t>
      </w:r>
      <w:proofErr w:type="gramEnd"/>
      <w:r w:rsidRPr="00F21C6C">
        <w:rPr>
          <w:rFonts w:ascii="Times New Roman" w:eastAsia="Times New Roman" w:hAnsi="Times New Roman" w:cs="Times New Roman"/>
          <w:sz w:val="28"/>
          <w:szCs w:val="28"/>
          <w:lang w:eastAsia="ru-RU"/>
        </w:rPr>
        <w:t xml:space="preserve"> </w:t>
      </w:r>
      <w:hyperlink r:id="rId13" w:history="1">
        <w:r w:rsidRPr="00F21C6C">
          <w:rPr>
            <w:rFonts w:ascii="Times New Roman" w:eastAsia="Times New Roman" w:hAnsi="Times New Roman" w:cs="Times New Roman"/>
            <w:color w:val="0000FF"/>
            <w:sz w:val="28"/>
            <w:szCs w:val="28"/>
            <w:u w:val="single"/>
            <w:lang w:eastAsia="ru-RU"/>
          </w:rPr>
          <w:t>Законом Самарской области от 19.06.2019 N 60-ГД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14" w:history="1">
        <w:r w:rsidRPr="00F21C6C">
          <w:rPr>
            <w:rFonts w:ascii="Times New Roman" w:eastAsia="Times New Roman" w:hAnsi="Times New Roman" w:cs="Times New Roman"/>
            <w:color w:val="0000FF"/>
            <w:sz w:val="28"/>
            <w:szCs w:val="28"/>
            <w:u w:val="single"/>
            <w:lang w:eastAsia="ru-RU"/>
          </w:rPr>
          <w:t>Федеральным законом "О государственной социальной помощи"</w:t>
        </w:r>
      </w:hyperlink>
      <w:r w:rsidRPr="00F21C6C">
        <w:rPr>
          <w:rFonts w:ascii="Times New Roman" w:eastAsia="Times New Roman" w:hAnsi="Times New Roman" w:cs="Times New Roman"/>
          <w:sz w:val="28"/>
          <w:szCs w:val="28"/>
          <w:lang w:eastAsia="ru-RU"/>
        </w:rPr>
        <w:t>.</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6. Финансовое обеспечение оказания государственных и муниципальных услуг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 xml:space="preserve">Основой обеспечения гарантий получения гражданами в Самарской области качественного дошкольного, начального общего, основного общего, среднего </w:t>
      </w:r>
      <w:r w:rsidRPr="00F21C6C">
        <w:rPr>
          <w:rFonts w:ascii="Times New Roman" w:eastAsia="Times New Roman" w:hAnsi="Times New Roman" w:cs="Times New Roman"/>
          <w:sz w:val="28"/>
          <w:szCs w:val="28"/>
          <w:lang w:eastAsia="ru-RU"/>
        </w:rPr>
        <w:lastRenderedPageBreak/>
        <w:t xml:space="preserve">общего образования, среднего профессионального образования, высшего образования в соответствии с положениями части 3 статьи 5 </w:t>
      </w:r>
      <w:hyperlink r:id="rId15" w:history="1">
        <w:r w:rsidRPr="00F21C6C">
          <w:rPr>
            <w:rFonts w:ascii="Times New Roman" w:eastAsia="Times New Roman" w:hAnsi="Times New Roman" w:cs="Times New Roman"/>
            <w:color w:val="0000FF"/>
            <w:sz w:val="28"/>
            <w:szCs w:val="28"/>
            <w:u w:val="single"/>
            <w:lang w:eastAsia="ru-RU"/>
          </w:rPr>
          <w:t>Федерального закона "Об образовании в Российской Федерации"</w:t>
        </w:r>
      </w:hyperlink>
      <w:r w:rsidRPr="00F21C6C">
        <w:rPr>
          <w:rFonts w:ascii="Times New Roman" w:eastAsia="Times New Roman" w:hAnsi="Times New Roman" w:cs="Times New Roman"/>
          <w:sz w:val="28"/>
          <w:szCs w:val="28"/>
          <w:lang w:eastAsia="ru-RU"/>
        </w:rPr>
        <w:t xml:space="preserve"> (далее - гарантии получения гражданами качественного образования) является финансовое обеспечение оказания государственных услуг в сфере образования за счет средств бюджета Самарской области на основе</w:t>
      </w:r>
      <w:proofErr w:type="gramEnd"/>
      <w:r w:rsidRPr="00F21C6C">
        <w:rPr>
          <w:rFonts w:ascii="Times New Roman" w:eastAsia="Times New Roman" w:hAnsi="Times New Roman" w:cs="Times New Roman"/>
          <w:sz w:val="28"/>
          <w:szCs w:val="28"/>
          <w:lang w:eastAsia="ru-RU"/>
        </w:rPr>
        <w:t xml:space="preserve"> нормативных затрат на оказание государственных услуг в сфере образования и финансовое обеспечение оказания муниципальных услуг в сфере образования за счет средств местных бюджетов, в том числе формируемых за счет предоставляемых местным бюджетам из бюджета Самарской области межбюджетных трансфертов, на основе нормативных затрат на оказание муниципальных услуг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2. </w:t>
      </w:r>
      <w:proofErr w:type="gramStart"/>
      <w:r w:rsidRPr="00F21C6C">
        <w:rPr>
          <w:rFonts w:ascii="Times New Roman" w:eastAsia="Times New Roman" w:hAnsi="Times New Roman" w:cs="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F21C6C">
        <w:rPr>
          <w:rFonts w:ascii="Times New Roman" w:eastAsia="Times New Roman" w:hAnsi="Times New Roman" w:cs="Times New Roman"/>
          <w:sz w:val="28"/>
          <w:szCs w:val="28"/>
          <w:lang w:eastAsia="ru-RU"/>
        </w:rPr>
        <w:t xml:space="preserve"> и оплату коммунальных услуг), осуществляется в соответствии с нормативами, устанавливаемыми Правительством Самарской области в соответствии с пунктом 3 части 1 статьи 8 </w:t>
      </w:r>
      <w:hyperlink r:id="rId16" w:history="1">
        <w:r w:rsidRPr="00F21C6C">
          <w:rPr>
            <w:rFonts w:ascii="Times New Roman" w:eastAsia="Times New Roman" w:hAnsi="Times New Roman" w:cs="Times New Roman"/>
            <w:color w:val="0000FF"/>
            <w:sz w:val="28"/>
            <w:szCs w:val="28"/>
            <w:u w:val="single"/>
            <w:lang w:eastAsia="ru-RU"/>
          </w:rPr>
          <w:t>Федерального закона "Об образовании в Российской Федерации"</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w:t>
      </w:r>
      <w:proofErr w:type="gramStart"/>
      <w:r w:rsidRPr="00F21C6C">
        <w:rPr>
          <w:rFonts w:ascii="Times New Roman" w:eastAsia="Times New Roman" w:hAnsi="Times New Roman" w:cs="Times New Roman"/>
          <w:sz w:val="28"/>
          <w:szCs w:val="28"/>
          <w:lang w:eastAsia="ru-RU"/>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F21C6C">
        <w:rPr>
          <w:rFonts w:ascii="Times New Roman" w:eastAsia="Times New Roman" w:hAnsi="Times New Roman" w:cs="Times New Roman"/>
          <w:sz w:val="28"/>
          <w:szCs w:val="28"/>
          <w:lang w:eastAsia="ru-RU"/>
        </w:rPr>
        <w:t xml:space="preserve"> зданий и оплату коммунальных услуг), осуществляется в соответствии с нормативами, указанными в части 2 настоящей статьи.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4. </w:t>
      </w:r>
      <w:proofErr w:type="gramStart"/>
      <w:r w:rsidRPr="00F21C6C">
        <w:rPr>
          <w:rFonts w:ascii="Times New Roman" w:eastAsia="Times New Roman" w:hAnsi="Times New Roman" w:cs="Times New Roman"/>
          <w:sz w:val="28"/>
          <w:szCs w:val="28"/>
          <w:lang w:eastAsia="ru-RU"/>
        </w:rPr>
        <w:t>Нормативные затраты на оказание государственными организациями Самарской области государственных услуг по предоставлению общедоступного и бесплатного дошкольного, начального общего, основного общего, среднего общего образования, среднего профессионального образования, а также бесплатного дополнительного образования детей, на конкурсной основе бесплатного высшего образования определяются органом исполнительной власти Самарской области, осуществляющим функции и полномочия учредителя соответствующей государственной организации Самарской области, на основе устанавливаемых Правительством Самарской области</w:t>
      </w:r>
      <w:proofErr w:type="gramEnd"/>
      <w:r w:rsidRPr="00F21C6C">
        <w:rPr>
          <w:rFonts w:ascii="Times New Roman" w:eastAsia="Times New Roman" w:hAnsi="Times New Roman" w:cs="Times New Roman"/>
          <w:sz w:val="28"/>
          <w:szCs w:val="28"/>
          <w:lang w:eastAsia="ru-RU"/>
        </w:rPr>
        <w:t xml:space="preserve"> </w:t>
      </w:r>
      <w:r w:rsidRPr="00F21C6C">
        <w:rPr>
          <w:rFonts w:ascii="Times New Roman" w:eastAsia="Times New Roman" w:hAnsi="Times New Roman" w:cs="Times New Roman"/>
          <w:sz w:val="28"/>
          <w:szCs w:val="28"/>
          <w:lang w:eastAsia="ru-RU"/>
        </w:rPr>
        <w:lastRenderedPageBreak/>
        <w:t>нормативов финансового обеспечения образовательной деятельности государственных образовательных организаций Самарской области в расчете на одного обучающегося (воспитанника).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5. Объем бюджетных ассигнований бюджета Самарской области на обеспечение гарантий получения гражданами качественного образования формируется на текущий финансовый год на основе данных о численности обучающихся, воспитанников образовательных организаций, расположенных на территории Самарской области, и корректируется после уточнения комплектования обучающимися (воспитанниками) образовательных организаций по состоянию на начало календарного и учебного года.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6. Расходные обязательства Самарской области на исполнение предусмотренных настоящим Законом полномочий Самарской области, за исключением мер материальной и социальной поддержки граждан, предусмотренных статьей 10, статьей 11, частями 2, 3 статьи 13, статьей 15, статьей 17, статьей 18 настоящего Закона, устанавливаются нормативными правовыми актами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Предоставление предусмотренных статьей 10, статьей 11, частями 2, 3 статьи 13, статьей 15, статьей 17, статьей 18 настоящего Закона мер материальной и социальной поддержки гражданам, обучающимся в государственных образовательных организациях Самарской области, созданных в форме государственного учреждения, относится к функциям соответствующих бюджетных, казенных, автономных учреждений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 xml:space="preserve">Финансовое обеспечение деятельности государственных учреждений, являющихся получателями субсидий из областного бюджета, по предоставлению предусмотренных статьей 10, статьей 11, частями 1, 3, 4, 5 статьи 17, статьей 18 настоящего Закона мер материальной и социальной поддержки гражданам осуществляется в форме субсидий из областного бюджета, предусмотренных абзацем вторым пункта 1 статьи 78.1 </w:t>
      </w:r>
      <w:hyperlink r:id="rId17" w:history="1">
        <w:r w:rsidRPr="00F21C6C">
          <w:rPr>
            <w:rFonts w:ascii="Times New Roman" w:eastAsia="Times New Roman" w:hAnsi="Times New Roman" w:cs="Times New Roman"/>
            <w:color w:val="0000FF"/>
            <w:sz w:val="28"/>
            <w:szCs w:val="28"/>
            <w:u w:val="single"/>
            <w:lang w:eastAsia="ru-RU"/>
          </w:rPr>
          <w:t>Бюджетного кодекса Российской Федерации</w:t>
        </w:r>
      </w:hyperlink>
      <w:r w:rsidRPr="00F21C6C">
        <w:rPr>
          <w:rFonts w:ascii="Times New Roman" w:eastAsia="Times New Roman" w:hAnsi="Times New Roman" w:cs="Times New Roman"/>
          <w:sz w:val="28"/>
          <w:szCs w:val="28"/>
          <w:lang w:eastAsia="ru-RU"/>
        </w:rPr>
        <w:t>. Порядок определения объема и условий предоставления указанных</w:t>
      </w:r>
      <w:proofErr w:type="gramEnd"/>
      <w:r w:rsidRPr="00F21C6C">
        <w:rPr>
          <w:rFonts w:ascii="Times New Roman" w:eastAsia="Times New Roman" w:hAnsi="Times New Roman" w:cs="Times New Roman"/>
          <w:sz w:val="28"/>
          <w:szCs w:val="28"/>
          <w:lang w:eastAsia="ru-RU"/>
        </w:rPr>
        <w:t xml:space="preserve"> субсидий устанавливается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Финансовое обеспечение деятельности государственных учреждений, являющихся получателями субсидий из областного бюджета, по предоставлению предусмотренных частями 2, 3 статьи 13, статьей 15 и частью 2 статьи 17 настоящего Закона мер материальной и социальной поддержки гражданам осуществляется в форме субсидий из областного бюджета на финансовое обеспечение выполнения государственного задания.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Финансовое обеспечение деятельности государственных казенных учреждений по предоставлению предусмотренных статьей 10, статьей 11, частями 2, 3 </w:t>
      </w:r>
      <w:r w:rsidRPr="00F21C6C">
        <w:rPr>
          <w:rFonts w:ascii="Times New Roman" w:eastAsia="Times New Roman" w:hAnsi="Times New Roman" w:cs="Times New Roman"/>
          <w:sz w:val="28"/>
          <w:szCs w:val="28"/>
          <w:lang w:eastAsia="ru-RU"/>
        </w:rPr>
        <w:lastRenderedPageBreak/>
        <w:t>статьи 13, статьей 15, статьей 17, статьей 18 настоящего Закона мер материальной и социальной поддержки гражданам осуществляется в форме бюджетных ассигнований на социальное обеспечение населения.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Финансовое обеспечение предоставления предусмотренных частью 2 статьи 13, статьей 17, статьей 18 настоящего Закона мер материальной и социальной поддержки гражданам, обучающимся в муниципальных образовательных организациях, осуществляется в форме бюджетных ассигнований на социальное обеспечение населения.</w:t>
      </w:r>
    </w:p>
    <w:p w:rsidR="00F21C6C" w:rsidRDefault="00F21C6C" w:rsidP="00F21C6C">
      <w:pPr>
        <w:spacing w:after="0" w:line="240" w:lineRule="auto"/>
        <w:jc w:val="both"/>
        <w:outlineLvl w:val="1"/>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Глава 3. Управление системой образования Самарской области</w:t>
      </w: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7. Реализация полномочий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Государственное управление в сфере образования в пределах своих полномочий осуществляют органы государственной власти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Органами государственной власти Самарской области принимаются меры по организации и развитию государственно-общественного управления, общественного самоуправления в сфере образования Самарской области, а также по участию в реализации единой государственной политики в области образования и науки на территории Самарской области.</w:t>
      </w:r>
    </w:p>
    <w:p w:rsidR="00F21C6C" w:rsidRDefault="00F21C6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8. Полномочия органов государственной власти Самарской области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К полномочиям Самарской Губернской Думы относятся: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разработка и принятие законов Самарской области, регулирующих отношения в сфере образования, а также осуществление </w:t>
      </w:r>
      <w:proofErr w:type="gramStart"/>
      <w:r w:rsidRPr="00F21C6C">
        <w:rPr>
          <w:rFonts w:ascii="Times New Roman" w:eastAsia="Times New Roman" w:hAnsi="Times New Roman" w:cs="Times New Roman"/>
          <w:sz w:val="28"/>
          <w:szCs w:val="28"/>
          <w:lang w:eastAsia="ru-RU"/>
        </w:rPr>
        <w:t>контроля за</w:t>
      </w:r>
      <w:proofErr w:type="gramEnd"/>
      <w:r w:rsidRPr="00F21C6C">
        <w:rPr>
          <w:rFonts w:ascii="Times New Roman" w:eastAsia="Times New Roman" w:hAnsi="Times New Roman" w:cs="Times New Roman"/>
          <w:sz w:val="28"/>
          <w:szCs w:val="28"/>
          <w:lang w:eastAsia="ru-RU"/>
        </w:rPr>
        <w:t xml:space="preserve"> их исполнением;</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осуществление иных полномочий, установленных федеральным законодательством и законодательством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К полномочиям Губернатора Самарской области относятся: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назначение на должность руководителя органа исполнительной власти Самарской области, осуществляющего полномочия Российской Федерации в области образования, переданные для осуществления органам государственной власти субъектов Российской Федерации (далее -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2) утверждение по согласованию с федеральным органом исполнительной власти, осуществляющим функции по контролю и надзору в сфере образования, </w:t>
      </w:r>
      <w:r w:rsidRPr="00F21C6C">
        <w:rPr>
          <w:rFonts w:ascii="Times New Roman" w:eastAsia="Times New Roman" w:hAnsi="Times New Roman" w:cs="Times New Roman"/>
          <w:sz w:val="28"/>
          <w:szCs w:val="28"/>
          <w:lang w:eastAsia="ru-RU"/>
        </w:rPr>
        <w:lastRenderedPageBreak/>
        <w:t>структуры исполнительного органа государственной власти Самарской области, осуществляющего переданные полномочия;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3)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4) осуществление иных полномочий, установленных федеральным законодательством и законодательством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К полномочиям Правительства Самарской области относятся: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осуществление в пределах своей компетенции нормативного правового регулирования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принятие решения о создании, реорганизации, ликвидации органа исполнительной власти Самарской области, осуществляющего государственное управление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proofErr w:type="gramStart"/>
      <w:r w:rsidRPr="00F21C6C">
        <w:rPr>
          <w:rFonts w:ascii="Times New Roman" w:eastAsia="Times New Roman" w:hAnsi="Times New Roman" w:cs="Times New Roman"/>
          <w:sz w:val="28"/>
          <w:szCs w:val="28"/>
          <w:lang w:eastAsia="ru-RU"/>
        </w:rPr>
        <w:t>3)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w:t>
      </w:r>
      <w:proofErr w:type="gramEnd"/>
      <w:r w:rsidRPr="00F21C6C">
        <w:rPr>
          <w:rFonts w:ascii="Times New Roman" w:eastAsia="Times New Roman" w:hAnsi="Times New Roman" w:cs="Times New Roman"/>
          <w:sz w:val="28"/>
          <w:szCs w:val="28"/>
          <w:lang w:eastAsia="ru-RU"/>
        </w:rPr>
        <w:t xml:space="preserve"> лиц, в том числе посредством организации инклюзивного образования лиц с ограниченными возможностями здоровья;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4) оказание содействия лицам, которые проявили выдающиеся способности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5) принятие решений о создании, реорганизации, ликвидации государственных образовательных организаций Самарской области и иных организаций, создаваемых для реализации отдельных функций государственного управления в сфере образования и науки;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6) учреждение премий, стипендий, грантов и иных мер поощрения и поддержки в сфере образования в Самарской области для физических и юридических лиц, а также установление размеров и порядка их назначения;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7) формирование бюджета Самарской области в части расходов на образование;</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8) финансовое обеспечение организации предварительных и периодических медицинских осмотров работников государственных образовательных учреждений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9) иные полномочия в сфере образования, установленные федеральным законодательством и законодательством Самарской области.</w:t>
      </w:r>
    </w:p>
    <w:p w:rsidR="00F21C6C" w:rsidRDefault="00F21C6C" w:rsidP="00F21C6C">
      <w:pPr>
        <w:spacing w:after="0" w:line="240" w:lineRule="auto"/>
        <w:jc w:val="both"/>
        <w:rPr>
          <w:rFonts w:ascii="Times New Roman" w:eastAsia="Times New Roman" w:hAnsi="Times New Roman" w:cs="Times New Roman"/>
          <w:sz w:val="28"/>
          <w:szCs w:val="28"/>
          <w:lang w:eastAsia="ru-RU"/>
        </w:rPr>
      </w:pPr>
    </w:p>
    <w:p w:rsidR="00F21C6C" w:rsidRDefault="00F21C6C" w:rsidP="00F21C6C">
      <w:pPr>
        <w:spacing w:after="0" w:line="240" w:lineRule="auto"/>
        <w:jc w:val="both"/>
        <w:rPr>
          <w:rFonts w:ascii="Times New Roman" w:eastAsia="Times New Roman" w:hAnsi="Times New Roman" w:cs="Times New Roman"/>
          <w:sz w:val="28"/>
          <w:szCs w:val="28"/>
          <w:lang w:eastAsia="ru-RU"/>
        </w:rPr>
      </w:pP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lastRenderedPageBreak/>
        <w:br/>
        <w:t>4. Полномочия органа исполнительной власти Самарской области, осуществляющего государственное управление в сфере образования, определяются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5. К полномочиям органов исполнительной власти Самарской области, осуществляющих функции и полномочия учредителей государственных образовательных организаций Самарской области, в пределах их компетенции относится осуществление полномочий в сфере образования, отнесенных </w:t>
      </w:r>
      <w:hyperlink r:id="rId18" w:history="1">
        <w:r w:rsidRPr="00F21C6C">
          <w:rPr>
            <w:rFonts w:ascii="Times New Roman" w:eastAsia="Times New Roman" w:hAnsi="Times New Roman" w:cs="Times New Roman"/>
            <w:color w:val="0000FF"/>
            <w:sz w:val="28"/>
            <w:szCs w:val="28"/>
            <w:u w:val="single"/>
            <w:lang w:eastAsia="ru-RU"/>
          </w:rPr>
          <w:t>Федеральным законом "Об образовании в Российской Федерации"</w:t>
        </w:r>
      </w:hyperlink>
      <w:r w:rsidRPr="00F21C6C">
        <w:rPr>
          <w:rFonts w:ascii="Times New Roman" w:eastAsia="Times New Roman" w:hAnsi="Times New Roman" w:cs="Times New Roman"/>
          <w:sz w:val="28"/>
          <w:szCs w:val="28"/>
          <w:lang w:eastAsia="ru-RU"/>
        </w:rPr>
        <w:t>, другими федеральными законами и иными нормативными правовыми актами Российской Федерации к полномочиям учредителей образовательных организаций.</w:t>
      </w:r>
    </w:p>
    <w:p w:rsidR="00F21C6C" w:rsidRDefault="00F21C6C" w:rsidP="00F21C6C">
      <w:pPr>
        <w:spacing w:after="0" w:line="240" w:lineRule="auto"/>
        <w:jc w:val="both"/>
        <w:outlineLvl w:val="1"/>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Глава 4. Обучающиеся</w:t>
      </w: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 xml:space="preserve">Статья 9. Обеспечение </w:t>
      </w:r>
      <w:proofErr w:type="gramStart"/>
      <w:r w:rsidRPr="00F21C6C">
        <w:rPr>
          <w:rFonts w:ascii="Times New Roman" w:eastAsia="Times New Roman" w:hAnsi="Times New Roman" w:cs="Times New Roman"/>
          <w:b/>
          <w:bCs/>
          <w:sz w:val="28"/>
          <w:szCs w:val="28"/>
          <w:lang w:eastAsia="ru-RU"/>
        </w:rPr>
        <w:t>обучающихся</w:t>
      </w:r>
      <w:proofErr w:type="gramEnd"/>
      <w:r w:rsidRPr="00F21C6C">
        <w:rPr>
          <w:rFonts w:ascii="Times New Roman" w:eastAsia="Times New Roman" w:hAnsi="Times New Roman" w:cs="Times New Roman"/>
          <w:b/>
          <w:bCs/>
          <w:sz w:val="28"/>
          <w:szCs w:val="28"/>
          <w:lang w:eastAsia="ru-RU"/>
        </w:rPr>
        <w:t xml:space="preserve"> учебниками и учебными пособиями</w:t>
      </w:r>
    </w:p>
    <w:p w:rsidR="008020D8"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Орган исполнительной власти Самарской области, уполномоченный Правительством Самарской области, организует обеспечение муниципальных образовательных организаций и государственных образовательных организаций Самарской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F21C6C" w:rsidRPr="00F21C6C" w:rsidRDefault="00F21C6C" w:rsidP="00F21C6C">
      <w:pPr>
        <w:spacing w:after="0" w:line="240" w:lineRule="auto"/>
        <w:jc w:val="both"/>
        <w:rPr>
          <w:rFonts w:ascii="Times New Roman" w:eastAsia="Times New Roman" w:hAnsi="Times New Roman" w:cs="Times New Roman"/>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 xml:space="preserve">Статья 9.1. Транспортное обеспечение </w:t>
      </w:r>
      <w:proofErr w:type="gramStart"/>
      <w:r w:rsidRPr="00F21C6C">
        <w:rPr>
          <w:rFonts w:ascii="Times New Roman" w:eastAsia="Times New Roman" w:hAnsi="Times New Roman" w:cs="Times New Roman"/>
          <w:b/>
          <w:bCs/>
          <w:sz w:val="28"/>
          <w:szCs w:val="28"/>
          <w:lang w:eastAsia="ru-RU"/>
        </w:rPr>
        <w:t>обучающихся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введена</w:t>
      </w:r>
      <w:proofErr w:type="gramEnd"/>
      <w:r w:rsidRPr="00F21C6C">
        <w:rPr>
          <w:rFonts w:ascii="Times New Roman" w:eastAsia="Times New Roman" w:hAnsi="Times New Roman" w:cs="Times New Roman"/>
          <w:sz w:val="28"/>
          <w:szCs w:val="28"/>
          <w:lang w:eastAsia="ru-RU"/>
        </w:rPr>
        <w:t xml:space="preserve"> </w:t>
      </w:r>
      <w:hyperlink r:id="rId19" w:history="1">
        <w:r w:rsidRPr="00F21C6C">
          <w:rPr>
            <w:rFonts w:ascii="Times New Roman" w:eastAsia="Times New Roman" w:hAnsi="Times New Roman" w:cs="Times New Roman"/>
            <w:color w:val="0000FF"/>
            <w:sz w:val="28"/>
            <w:szCs w:val="28"/>
            <w:u w:val="single"/>
            <w:lang w:eastAsia="ru-RU"/>
          </w:rPr>
          <w:t>Законом Самарской области от 04.04.2019 N 35-ГД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Бесплатную перевозку обучающихся в государственных образовательных организациях Самарской области, реализующих основные общеобразовательные программы, организует орган исполнительной власти Самарской области, осуществляющий функции и полномочия учредителя соответствующей образовательной организации.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w:t>
      </w:r>
      <w:proofErr w:type="gramStart"/>
      <w:r w:rsidRPr="00F21C6C">
        <w:rPr>
          <w:rFonts w:ascii="Times New Roman" w:eastAsia="Times New Roman" w:hAnsi="Times New Roman" w:cs="Times New Roman"/>
          <w:sz w:val="28"/>
          <w:szCs w:val="28"/>
          <w:lang w:eastAsia="ru-RU"/>
        </w:rP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в случае, если транспортная доступность соответствующих образовательных организаций по месту жительства обучающихся не обеспечена, подлежат компенсации в порядке, установленном Правительством </w:t>
      </w:r>
      <w:r w:rsidRPr="00F21C6C">
        <w:rPr>
          <w:rFonts w:ascii="Times New Roman" w:eastAsia="Times New Roman" w:hAnsi="Times New Roman" w:cs="Times New Roman"/>
          <w:sz w:val="28"/>
          <w:szCs w:val="28"/>
          <w:lang w:eastAsia="ru-RU"/>
        </w:rPr>
        <w:lastRenderedPageBreak/>
        <w:t xml:space="preserve">Самарской области в соответствии с </w:t>
      </w:r>
      <w:hyperlink r:id="rId20" w:history="1">
        <w:r w:rsidRPr="00F21C6C">
          <w:rPr>
            <w:rFonts w:ascii="Times New Roman" w:eastAsia="Times New Roman" w:hAnsi="Times New Roman" w:cs="Times New Roman"/>
            <w:color w:val="0000FF"/>
            <w:sz w:val="28"/>
            <w:szCs w:val="28"/>
            <w:u w:val="single"/>
            <w:lang w:eastAsia="ru-RU"/>
          </w:rPr>
          <w:t>Законом Самарской области "О бюджетном устройстве и</w:t>
        </w:r>
        <w:proofErr w:type="gramEnd"/>
        <w:r w:rsidRPr="00F21C6C">
          <w:rPr>
            <w:rFonts w:ascii="Times New Roman" w:eastAsia="Times New Roman" w:hAnsi="Times New Roman" w:cs="Times New Roman"/>
            <w:color w:val="0000FF"/>
            <w:sz w:val="28"/>
            <w:szCs w:val="28"/>
            <w:u w:val="single"/>
            <w:lang w:eastAsia="ru-RU"/>
          </w:rPr>
          <w:t xml:space="preserve"> бюджетном </w:t>
        </w:r>
        <w:proofErr w:type="gramStart"/>
        <w:r w:rsidRPr="00F21C6C">
          <w:rPr>
            <w:rFonts w:ascii="Times New Roman" w:eastAsia="Times New Roman" w:hAnsi="Times New Roman" w:cs="Times New Roman"/>
            <w:color w:val="0000FF"/>
            <w:sz w:val="28"/>
            <w:szCs w:val="28"/>
            <w:u w:val="single"/>
            <w:lang w:eastAsia="ru-RU"/>
          </w:rPr>
          <w:t>процессе</w:t>
        </w:r>
        <w:proofErr w:type="gramEnd"/>
        <w:r w:rsidRPr="00F21C6C">
          <w:rPr>
            <w:rFonts w:ascii="Times New Roman" w:eastAsia="Times New Roman" w:hAnsi="Times New Roman" w:cs="Times New Roman"/>
            <w:color w:val="0000FF"/>
            <w:sz w:val="28"/>
            <w:szCs w:val="28"/>
            <w:u w:val="single"/>
            <w:lang w:eastAsia="ru-RU"/>
          </w:rPr>
          <w:t xml:space="preserve"> в Самарской области"</w:t>
        </w:r>
      </w:hyperlink>
      <w:r w:rsidRPr="00F21C6C">
        <w:rPr>
          <w:rFonts w:ascii="Times New Roman" w:eastAsia="Times New Roman" w:hAnsi="Times New Roman" w:cs="Times New Roman"/>
          <w:sz w:val="28"/>
          <w:szCs w:val="28"/>
          <w:lang w:eastAsia="ru-RU"/>
        </w:rPr>
        <w:t>.</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10. Стипендии и другие денежные выплаты</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Слушатели и студенты профессиональных образовательных организаций, студенты образовательных организаций высшего образования, обучающиеся по основным программам профессионального обучения, основным профессиональным образовательным программам со сроком обучения не менее 10 месяцев по очной форме обучения за счет бюджетных ассигнований бюджета Самарской области (далее - слушатели, студенты), обеспечиваются государственными академическими стипендиями и (или) государственными социальными стипендиями.</w:t>
      </w:r>
      <w:proofErr w:type="gramEnd"/>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Слушатели, являющиеся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обучающиеся по программам профессиональной подготовки по профессиям рабочих, должностям служащих по очной форме обучения за счет средств бюджета Самарской области, обеспечиваются государственными социальными стипендиями вне зависимости от срока обучения.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21"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Аспиранты, обучающиеся в аспирантуре по программе подготовки научно-педагогических кадров по очной форме обучения за счет бюджетных ассигнований бюджета Самарской области, и ординаторы, обучающиеся по программам ординатуры по очной форме обучения за счет бюджетных ассигнований бюджета Самарской области (далее - аспиранты, ординаторы), обеспечиваются государственными стипендиями.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Порядок назначения государственной академической и государственной социальной стипендии слушателям, студентам, порядок назначения государственной стипендии аспирантам, ординаторам и нормативы и правила формирования стипендиального фонда за счет бюджетных ассигнований бюджета Самарской области (далее - стипендиальный фонд) устанавливаются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в</w:t>
      </w:r>
      <w:proofErr w:type="gramEnd"/>
      <w:r w:rsidRPr="00F21C6C">
        <w:rPr>
          <w:rFonts w:ascii="Times New Roman" w:eastAsia="Times New Roman" w:hAnsi="Times New Roman" w:cs="Times New Roman"/>
          <w:sz w:val="28"/>
          <w:szCs w:val="28"/>
          <w:lang w:eastAsia="ru-RU"/>
        </w:rPr>
        <w:t xml:space="preserve"> ред. </w:t>
      </w:r>
      <w:hyperlink r:id="rId22"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w:t>
      </w:r>
      <w:proofErr w:type="gramStart"/>
      <w:r w:rsidRPr="00F21C6C">
        <w:rPr>
          <w:rFonts w:ascii="Times New Roman" w:eastAsia="Times New Roman" w:hAnsi="Times New Roman" w:cs="Times New Roman"/>
          <w:sz w:val="28"/>
          <w:szCs w:val="28"/>
          <w:lang w:eastAsia="ru-RU"/>
        </w:rPr>
        <w:t xml:space="preserve">Размер государственной социальной стипендии слушателям, студентам, являющимся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обучающимся, подвергшимся воздействию радиации вследствие катастрофы на </w:t>
      </w:r>
      <w:r w:rsidRPr="00F21C6C">
        <w:rPr>
          <w:rFonts w:ascii="Times New Roman" w:eastAsia="Times New Roman" w:hAnsi="Times New Roman" w:cs="Times New Roman"/>
          <w:sz w:val="28"/>
          <w:szCs w:val="28"/>
          <w:lang w:eastAsia="ru-RU"/>
        </w:rPr>
        <w:lastRenderedPageBreak/>
        <w:t>Чернобыльской АЭС и иных радиационных катастроф, вследствие ядерных испытаний на Семипалатинском</w:t>
      </w:r>
      <w:proofErr w:type="gramEnd"/>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полигоне, обучающимся, являющимся инвалидами вследствие военной травмы или заболевания, полученных в период прохождения военной службы, и ветеранами боевых действий, студентам, получившим государственную социальную помощь, а также обучающимся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proofErr w:type="gramEnd"/>
      <w:r w:rsidRPr="00F21C6C">
        <w:rPr>
          <w:rFonts w:ascii="Times New Roman" w:eastAsia="Times New Roman" w:hAnsi="Times New Roman" w:cs="Times New Roman"/>
          <w:sz w:val="28"/>
          <w:szCs w:val="28"/>
          <w:lang w:eastAsia="ru-RU"/>
        </w:rPr>
        <w:t xml:space="preserve">" - "г" пункта 1, подпунктом "а" пункта 2 и подпунктами "а" - "в" пункта 3 статьи 51 </w:t>
      </w:r>
      <w:hyperlink r:id="rId23" w:history="1">
        <w:r w:rsidRPr="00F21C6C">
          <w:rPr>
            <w:rFonts w:ascii="Times New Roman" w:eastAsia="Times New Roman" w:hAnsi="Times New Roman" w:cs="Times New Roman"/>
            <w:color w:val="0000FF"/>
            <w:sz w:val="28"/>
            <w:szCs w:val="28"/>
            <w:u w:val="single"/>
            <w:lang w:eastAsia="ru-RU"/>
          </w:rPr>
          <w:t>Федерального закона "О воинской обязанности и военной службе"</w:t>
        </w:r>
      </w:hyperlink>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определяемый</w:t>
      </w:r>
      <w:proofErr w:type="gramEnd"/>
      <w:r w:rsidRPr="00F21C6C">
        <w:rPr>
          <w:rFonts w:ascii="Times New Roman" w:eastAsia="Times New Roman" w:hAnsi="Times New Roman" w:cs="Times New Roman"/>
          <w:sz w:val="28"/>
          <w:szCs w:val="28"/>
          <w:lang w:eastAsia="ru-RU"/>
        </w:rPr>
        <w:t xml:space="preserve"> профессиональной образовательной организацией, образовательной организацией высшего образования, не может быть меньше увеличенного на 50 процентов норматива для формирования стипендиального фонда, установленного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(часть 3 в ред. </w:t>
      </w:r>
      <w:hyperlink r:id="rId24" w:history="1">
        <w:r w:rsidRPr="00F21C6C">
          <w:rPr>
            <w:rFonts w:ascii="Times New Roman" w:eastAsia="Times New Roman" w:hAnsi="Times New Roman" w:cs="Times New Roman"/>
            <w:color w:val="0000FF"/>
            <w:sz w:val="28"/>
            <w:szCs w:val="28"/>
            <w:u w:val="single"/>
            <w:lang w:eastAsia="ru-RU"/>
          </w:rPr>
          <w:t>Закона Самарской области от 19.06.2019 N 60-ГД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4. Государственным профессиональным образовательным организациям Самарской области и государственным образовательным организациям высшего образования Самарской области выделяются из областного бюджета дополнительные средства в размере не менее пяти процентов стипендиального фонда на оказание материальной помощи слушателям, студентам, аспирантам, ординаторам, признанным образовательной </w:t>
      </w:r>
      <w:proofErr w:type="gramStart"/>
      <w:r w:rsidRPr="00F21C6C">
        <w:rPr>
          <w:rFonts w:ascii="Times New Roman" w:eastAsia="Times New Roman" w:hAnsi="Times New Roman" w:cs="Times New Roman"/>
          <w:sz w:val="28"/>
          <w:szCs w:val="28"/>
          <w:lang w:eastAsia="ru-RU"/>
        </w:rPr>
        <w:t>организацией</w:t>
      </w:r>
      <w:proofErr w:type="gramEnd"/>
      <w:r w:rsidRPr="00F21C6C">
        <w:rPr>
          <w:rFonts w:ascii="Times New Roman" w:eastAsia="Times New Roman" w:hAnsi="Times New Roman" w:cs="Times New Roman"/>
          <w:sz w:val="28"/>
          <w:szCs w:val="28"/>
          <w:lang w:eastAsia="ru-RU"/>
        </w:rPr>
        <w:t xml:space="preserve"> нуждающимися в материальной помощи, а также дополнительные средства в размере двух месячных стипендиальных фондов для организации культурно-массовой и физкультурно-оздоровительной работы со слушателями, студентами, аспирантами, ординаторами, их санаторно-курортного лечения и отдыха.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Порядок оказания материальной помощи слушателям, студентам, аспирантам, ординаторам, признанным образовательной </w:t>
      </w:r>
      <w:proofErr w:type="gramStart"/>
      <w:r w:rsidRPr="00F21C6C">
        <w:rPr>
          <w:rFonts w:ascii="Times New Roman" w:eastAsia="Times New Roman" w:hAnsi="Times New Roman" w:cs="Times New Roman"/>
          <w:sz w:val="28"/>
          <w:szCs w:val="28"/>
          <w:lang w:eastAsia="ru-RU"/>
        </w:rPr>
        <w:t>организацией</w:t>
      </w:r>
      <w:proofErr w:type="gramEnd"/>
      <w:r w:rsidRPr="00F21C6C">
        <w:rPr>
          <w:rFonts w:ascii="Times New Roman" w:eastAsia="Times New Roman" w:hAnsi="Times New Roman" w:cs="Times New Roman"/>
          <w:sz w:val="28"/>
          <w:szCs w:val="28"/>
          <w:lang w:eastAsia="ru-RU"/>
        </w:rPr>
        <w:t xml:space="preserve"> нуждающимися в материальной помощи, определяется образовательной организацией.</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11. Академический отпуск</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Академический отпуск слушателям, студентам, аспирантам и ординаторам предоставляется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Слушателям, студентам, аспирантам и ординаторам, находящимся в академическом отпуске по медицинским показаниям, назначаются и выплачиваются ежемесячные компенсационные выплаты в порядке, установленном федеральным законодательством.</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lastRenderedPageBreak/>
        <w:br/>
        <w:t xml:space="preserve">3. </w:t>
      </w:r>
      <w:proofErr w:type="gramStart"/>
      <w:r w:rsidRPr="00F21C6C">
        <w:rPr>
          <w:rFonts w:ascii="Times New Roman" w:eastAsia="Times New Roman" w:hAnsi="Times New Roman" w:cs="Times New Roman"/>
          <w:sz w:val="28"/>
          <w:szCs w:val="28"/>
          <w:lang w:eastAsia="ru-RU"/>
        </w:rPr>
        <w:t>При предоставлении слушателям,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Самарской области или местных бюджетов, академического отпуска по медицинским показаниям, отпуска по беременности и</w:t>
      </w:r>
      <w:proofErr w:type="gramEnd"/>
      <w:r w:rsidRPr="00F21C6C">
        <w:rPr>
          <w:rFonts w:ascii="Times New Roman" w:eastAsia="Times New Roman" w:hAnsi="Times New Roman" w:cs="Times New Roman"/>
          <w:sz w:val="28"/>
          <w:szCs w:val="28"/>
          <w:lang w:eastAsia="ru-RU"/>
        </w:rPr>
        <w:t xml:space="preserve">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(часть 3 в ред. </w:t>
      </w:r>
      <w:hyperlink r:id="rId25"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D8489C" w:rsidRDefault="00D8489C" w:rsidP="00D8489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12. Организация получения образования лицами, проявившими выдающиеся способности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В целях выявления и поддержки лиц, проявивших выдающиеся способности, органом исполнительной власти Самарской области, уполномоченным Правительством Самарской области, организуются и проводятся олимпиады и иные интеллектуальные и (или) творческие конкурсы, физкультурные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proofErr w:type="gramEnd"/>
      <w:r w:rsidRPr="00F21C6C">
        <w:rPr>
          <w:rFonts w:ascii="Times New Roman" w:eastAsia="Times New Roman" w:hAnsi="Times New Roman" w:cs="Times New Roman"/>
          <w:sz w:val="28"/>
          <w:szCs w:val="28"/>
          <w:lang w:eastAsia="ru-RU"/>
        </w:rPr>
        <w:t>, физкультурно-спортивной деятельности, на пропаганду научных знаний, творческих и спортивных достижений.</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w:t>
      </w:r>
      <w:proofErr w:type="gramStart"/>
      <w:r w:rsidRPr="00F21C6C">
        <w:rPr>
          <w:rFonts w:ascii="Times New Roman" w:eastAsia="Times New Roman" w:hAnsi="Times New Roman" w:cs="Times New Roman"/>
          <w:sz w:val="28"/>
          <w:szCs w:val="28"/>
          <w:lang w:eastAsia="ru-RU"/>
        </w:rPr>
        <w:t>Обучающиеся</w:t>
      </w:r>
      <w:proofErr w:type="gramEnd"/>
      <w:r w:rsidRPr="00F21C6C">
        <w:rPr>
          <w:rFonts w:ascii="Times New Roman" w:eastAsia="Times New Roman" w:hAnsi="Times New Roman" w:cs="Times New Roman"/>
          <w:sz w:val="28"/>
          <w:szCs w:val="28"/>
          <w:lang w:eastAsia="ru-RU"/>
        </w:rPr>
        <w:t xml:space="preserve"> принимают участие в конкурсах на добровольной основе. Взимание платы за участие в региональных олимпиадах и иных конкурсах не допускается.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Для лиц, проявивших выдающиеся способности, предусматриваются денежные поощрения, гранты и иные меры материального стимулирования. 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 Самарской области определяются Губернатором Самарской области, а также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4. </w:t>
      </w:r>
      <w:proofErr w:type="gramStart"/>
      <w:r w:rsidRPr="00F21C6C">
        <w:rPr>
          <w:rFonts w:ascii="Times New Roman" w:eastAsia="Times New Roman" w:hAnsi="Times New Roman" w:cs="Times New Roman"/>
          <w:sz w:val="28"/>
          <w:szCs w:val="28"/>
          <w:lang w:eastAsia="ru-RU"/>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государственных образовательных организациях Самарской области создаются специализированные структурные </w:t>
      </w:r>
      <w:r w:rsidRPr="00F21C6C">
        <w:rPr>
          <w:rFonts w:ascii="Times New Roman" w:eastAsia="Times New Roman" w:hAnsi="Times New Roman" w:cs="Times New Roman"/>
          <w:sz w:val="28"/>
          <w:szCs w:val="28"/>
          <w:lang w:eastAsia="ru-RU"/>
        </w:rPr>
        <w:lastRenderedPageBreak/>
        <w:t>подразделения, а также действуют государственные образовательные организации Самарской области, имеющие право реализации основных и дополнительных образовательных программ, не относящихся к типу таких образовательных организаций.</w:t>
      </w:r>
      <w:proofErr w:type="gramEnd"/>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Порядок комплектования указанных специализированных структурных подразделений и указанных нетиповых государственных образовательных организаций Самарской области обучающимися устанавливается органами исполнительной власти Самарской области, осуществляющими функции и полномочия учредителя соответствующих государственных организаций Самарской области,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roofErr w:type="gramEnd"/>
    </w:p>
    <w:p w:rsidR="00D8489C" w:rsidRDefault="00D8489C" w:rsidP="00D8489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 xml:space="preserve">Статья 13. </w:t>
      </w:r>
      <w:proofErr w:type="gramStart"/>
      <w:r w:rsidRPr="00F21C6C">
        <w:rPr>
          <w:rFonts w:ascii="Times New Roman" w:eastAsia="Times New Roman" w:hAnsi="Times New Roman" w:cs="Times New Roman"/>
          <w:b/>
          <w:bCs/>
          <w:sz w:val="28"/>
          <w:szCs w:val="28"/>
          <w:lang w:eastAsia="ru-RU"/>
        </w:rPr>
        <w:t>Получение образования обучающимися с ограниченными возможностями здоровья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создаются специальные условия обучения, воспитания и развития таких обучающихся в соответствии с заключением и рекомендациями психолого-медико-педагогической комиссии, а для инвалидов - в соответствии с индивидуальной программой реабилитации инвалида,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w:t>
      </w:r>
      <w:proofErr w:type="gramEnd"/>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индивидуального пользования, предоставление услуг ассистента (помощника), оказывающего обучающимся необходимую техническую помощь, оказание ранней коррекционной помощи на основе своевременного раннего выявления специальных образовательных потребностей,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 xml:space="preserve">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органами государственной власти Самарской области создаются отдельные организации, </w:t>
      </w:r>
      <w:r w:rsidRPr="00F21C6C">
        <w:rPr>
          <w:rFonts w:ascii="Times New Roman" w:eastAsia="Times New Roman" w:hAnsi="Times New Roman" w:cs="Times New Roman"/>
          <w:sz w:val="28"/>
          <w:szCs w:val="28"/>
          <w:lang w:eastAsia="ru-RU"/>
        </w:rPr>
        <w:lastRenderedPageBreak/>
        <w:t>осуществляющие образовательную деятельность по адаптированным основным общеобразовательным программам.</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F21C6C">
        <w:rPr>
          <w:rFonts w:ascii="Times New Roman" w:eastAsia="Times New Roman" w:hAnsi="Times New Roman" w:cs="Times New Roman"/>
          <w:sz w:val="28"/>
          <w:szCs w:val="28"/>
          <w:lang w:eastAsia="ru-RU"/>
        </w:rPr>
        <w:t>сурдопереводчиков</w:t>
      </w:r>
      <w:proofErr w:type="spellEnd"/>
      <w:r w:rsidRPr="00F21C6C">
        <w:rPr>
          <w:rFonts w:ascii="Times New Roman" w:eastAsia="Times New Roman" w:hAnsi="Times New Roman" w:cs="Times New Roman"/>
          <w:sz w:val="28"/>
          <w:szCs w:val="28"/>
          <w:lang w:eastAsia="ru-RU"/>
        </w:rPr>
        <w:t xml:space="preserve"> и </w:t>
      </w:r>
      <w:proofErr w:type="spellStart"/>
      <w:r w:rsidRPr="00F21C6C">
        <w:rPr>
          <w:rFonts w:ascii="Times New Roman" w:eastAsia="Times New Roman" w:hAnsi="Times New Roman" w:cs="Times New Roman"/>
          <w:sz w:val="28"/>
          <w:szCs w:val="28"/>
          <w:lang w:eastAsia="ru-RU"/>
        </w:rPr>
        <w:t>тифлосурдопереводчиков</w:t>
      </w:r>
      <w:proofErr w:type="spellEnd"/>
      <w:r w:rsidRPr="00F21C6C">
        <w:rPr>
          <w:rFonts w:ascii="Times New Roman" w:eastAsia="Times New Roman" w:hAnsi="Times New Roman" w:cs="Times New Roman"/>
          <w:sz w:val="28"/>
          <w:szCs w:val="28"/>
          <w:lang w:eastAsia="ru-RU"/>
        </w:rPr>
        <w:t xml:space="preserve"> в порядке, установленном Правительством Самарской области. Указанные меры социальной поддержки являются расходным обязательством Самарской области в отношении таких обучающихся, получающих образование за счет бюджетных ассигнований бюджета Самарской области или местных бюджетов.</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w:t>
      </w:r>
      <w:proofErr w:type="gramStart"/>
      <w:r w:rsidRPr="00F21C6C">
        <w:rPr>
          <w:rFonts w:ascii="Times New Roman" w:eastAsia="Times New Roman" w:hAnsi="Times New Roman" w:cs="Times New Roman"/>
          <w:sz w:val="28"/>
          <w:szCs w:val="28"/>
          <w:lang w:eastAsia="ru-RU"/>
        </w:rPr>
        <w:t>Орган исполнительной власти Самарской области, уполномоченный Правительством Самарской области,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4. Орган исполнительной власти Самарской области, уполномоченный Правительством Самарской области, обеспечивает подготовку педагогических работников, владеющих специальными педагогическими подходами и методами обучения и </w:t>
      </w:r>
      <w:proofErr w:type="gramStart"/>
      <w:r w:rsidRPr="00F21C6C">
        <w:rPr>
          <w:rFonts w:ascii="Times New Roman" w:eastAsia="Times New Roman" w:hAnsi="Times New Roman" w:cs="Times New Roman"/>
          <w:sz w:val="28"/>
          <w:szCs w:val="28"/>
          <w:lang w:eastAsia="ru-RU"/>
        </w:rPr>
        <w:t>воспитания</w:t>
      </w:r>
      <w:proofErr w:type="gramEnd"/>
      <w:r w:rsidRPr="00F21C6C">
        <w:rPr>
          <w:rFonts w:ascii="Times New Roman" w:eastAsia="Times New Roman" w:hAnsi="Times New Roman" w:cs="Times New Roman"/>
          <w:sz w:val="28"/>
          <w:szCs w:val="28"/>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5. </w:t>
      </w:r>
      <w:proofErr w:type="gramStart"/>
      <w:r w:rsidRPr="00F21C6C">
        <w:rPr>
          <w:rFonts w:ascii="Times New Roman" w:eastAsia="Times New Roman" w:hAnsi="Times New Roman" w:cs="Times New Roman"/>
          <w:sz w:val="28"/>
          <w:szCs w:val="28"/>
          <w:lang w:eastAsia="ru-RU"/>
        </w:rPr>
        <w:t>Для обеспечения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создаются центральная (областная) и территориальные психолого-медико-педагогические комиссии на базе организаций, осуществляющих образовательную деятельность, организаций социального обслуживания, осуществляющих социально-медицинские, социально-психологические и социально-педагогические услуги.</w:t>
      </w:r>
      <w:proofErr w:type="gramEnd"/>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br/>
      </w:r>
      <w:r w:rsidRPr="00F21C6C">
        <w:rPr>
          <w:rFonts w:ascii="Times New Roman" w:eastAsia="Times New Roman" w:hAnsi="Times New Roman" w:cs="Times New Roman"/>
          <w:b/>
          <w:bCs/>
          <w:sz w:val="28"/>
          <w:szCs w:val="28"/>
          <w:lang w:eastAsia="ru-RU"/>
        </w:rPr>
        <w:br/>
        <w:t>Статья 14. Особенности организации получения образования в государственных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При приеме или переводе обучающихся из организаций, осуществляющих образовательную деятельность, в государственные и муниципальные образовательные организации в Самарской области для получения основного общего и среднего общего образования с углубленным изучением отдельных </w:t>
      </w:r>
      <w:r w:rsidRPr="00F21C6C">
        <w:rPr>
          <w:rFonts w:ascii="Times New Roman" w:eastAsia="Times New Roman" w:hAnsi="Times New Roman" w:cs="Times New Roman"/>
          <w:sz w:val="28"/>
          <w:szCs w:val="28"/>
          <w:lang w:eastAsia="ru-RU"/>
        </w:rPr>
        <w:lastRenderedPageBreak/>
        <w:t>учебных предметов или для профильного обучения организуется индивидуальный отбор.</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Организация индивидуального отбора осуществляется на основании оценки способностей обучающихся к изучению отдельных учебных предметов или профильному обучению.</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w:t>
      </w:r>
      <w:proofErr w:type="gramStart"/>
      <w:r w:rsidRPr="00F21C6C">
        <w:rPr>
          <w:rFonts w:ascii="Times New Roman" w:eastAsia="Times New Roman" w:hAnsi="Times New Roman" w:cs="Times New Roman"/>
          <w:sz w:val="28"/>
          <w:szCs w:val="28"/>
          <w:lang w:eastAsia="ru-RU"/>
        </w:rPr>
        <w:t>Порядок организации индивидуального отбора при приеме либо переводе обучающихся из организаций, осуществляющих образовательную деятельность, в государственные и муниципальные образовательные организации в Самарской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определяется органом исполнительной власти Самарской области, уполномоченным Правительством Самарской области.</w:t>
      </w:r>
      <w:proofErr w:type="gramEnd"/>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15. Организация обучения на дому, в медицинских организациях и в организациях социального обслуживания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При невозможности </w:t>
      </w:r>
      <w:proofErr w:type="gramStart"/>
      <w:r w:rsidRPr="00F21C6C">
        <w:rPr>
          <w:rFonts w:ascii="Times New Roman" w:eastAsia="Times New Roman" w:hAnsi="Times New Roman" w:cs="Times New Roman"/>
          <w:sz w:val="28"/>
          <w:szCs w:val="28"/>
          <w:lang w:eastAsia="ru-RU"/>
        </w:rPr>
        <w:t>обучения детей-инвалидов</w:t>
      </w:r>
      <w:proofErr w:type="gramEnd"/>
      <w:r w:rsidRPr="00F21C6C">
        <w:rPr>
          <w:rFonts w:ascii="Times New Roman" w:eastAsia="Times New Roman" w:hAnsi="Times New Roman" w:cs="Times New Roman"/>
          <w:sz w:val="28"/>
          <w:szCs w:val="28"/>
          <w:lang w:eastAsia="ru-RU"/>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в Самарской области,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Основаниями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w:t>
      </w:r>
      <w:proofErr w:type="gramStart"/>
      <w:r w:rsidRPr="00F21C6C">
        <w:rPr>
          <w:rFonts w:ascii="Times New Roman" w:eastAsia="Times New Roman" w:hAnsi="Times New Roman" w:cs="Times New Roman"/>
          <w:sz w:val="28"/>
          <w:szCs w:val="28"/>
          <w:lang w:eastAsia="ru-RU"/>
        </w:rPr>
        <w:t>Орган исполнительной власти Самарской области, уполномоченный Правительством Самарской области, устанавливает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которые по состоянию здоровья не могут посещать образовательные организации, в части организации обучения по основным общеобразовательным программам на дому, в медицинских организациях, в организациях социального обслуживания.</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Размеры компенсации затрат родителей (законных представителей) детей-инвалидов в части организации обучения детей-инвалидов по основным общеобразовательным программам на дому определяются органом исполнительной власти,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Указанный порядок должен гарантировать доступность </w:t>
      </w:r>
      <w:proofErr w:type="gramStart"/>
      <w:r w:rsidRPr="00F21C6C">
        <w:rPr>
          <w:rFonts w:ascii="Times New Roman" w:eastAsia="Times New Roman" w:hAnsi="Times New Roman" w:cs="Times New Roman"/>
          <w:sz w:val="28"/>
          <w:szCs w:val="28"/>
          <w:lang w:eastAsia="ru-RU"/>
        </w:rPr>
        <w:t>обучения</w:t>
      </w:r>
      <w:proofErr w:type="gramEnd"/>
      <w:r w:rsidRPr="00F21C6C">
        <w:rPr>
          <w:rFonts w:ascii="Times New Roman" w:eastAsia="Times New Roman" w:hAnsi="Times New Roman" w:cs="Times New Roman"/>
          <w:sz w:val="28"/>
          <w:szCs w:val="28"/>
          <w:lang w:eastAsia="ru-RU"/>
        </w:rPr>
        <w:t xml:space="preserve"> по основным общеобразовательным программам на дому, в медицинских организациях, в организациях социального обслуживания для всех </w:t>
      </w:r>
      <w:r w:rsidRPr="00F21C6C">
        <w:rPr>
          <w:rFonts w:ascii="Times New Roman" w:eastAsia="Times New Roman" w:hAnsi="Times New Roman" w:cs="Times New Roman"/>
          <w:sz w:val="28"/>
          <w:szCs w:val="28"/>
          <w:lang w:eastAsia="ru-RU"/>
        </w:rPr>
        <w:lastRenderedPageBreak/>
        <w:t>обучающихся, нуждающихся в длительном лечении, а также детей-инвалидов, проживающих на территории Самарской области.</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16. Обеспечение вещевым имуществом (обмундированием)</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Обучающиеся государственных общеобразовательных и профессиональных образовательных организаций Самарской области,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органом исполнительной власти Самарской области, осуществляющим функции и полномочия учредителя соответствующей государственной образовательной организации.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Орган исполнительной власти Самарской области, осуществляющий функции и полномочия учредителя соответствующей государственной образовательной организации, устанавливает форму одежды обучающихся в этой образовательной организаций, правила ее ношения и знаки различия.</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17. Меры социальной поддержки детей-сирот, детей, оставшихся без попечения родителей, лиц, потерявших в период обучения обоих родителей или единственного родителя, и лиц из числа детей-сирот и детей, оставшихся без попечения родителей, в период</w:t>
      </w:r>
      <w:proofErr w:type="gramStart"/>
      <w:r w:rsidRPr="00F21C6C">
        <w:rPr>
          <w:rFonts w:ascii="Times New Roman" w:eastAsia="Times New Roman" w:hAnsi="Times New Roman" w:cs="Times New Roman"/>
          <w:b/>
          <w:bCs/>
          <w:sz w:val="28"/>
          <w:szCs w:val="28"/>
          <w:lang w:eastAsia="ru-RU"/>
        </w:rPr>
        <w:t xml:space="preserve"> .</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t xml:space="preserve">Статья 17. Меры социальной поддержки детей-сирот, детей, оставшихся без попечения родителей, лиц, потерявших в период обучения обоих родителей или единственного родителя, и лиц из числа детей-сирот и детей, оставшихся без попечения родителей, в период обучения в образовательной организации </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26"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Содержание и обучение детей-сирот и детей, оставшихся без попечения родителей, помещенных под надзор в организации, осуществляющие образовательную деятельность, осуществляются за счет средств бюджета Самарской области или местных бюджетов на основе полного государственного обеспечения.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Дети-сироты, дети, оставшиеся без попечения родителей, и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бюджета Самарской области. Дети-сироты, дети, оставшиеся без попечения родителей, и лица из числа детей-сирот и детей, оставшихся без </w:t>
      </w:r>
      <w:r w:rsidRPr="00F21C6C">
        <w:rPr>
          <w:rFonts w:ascii="Times New Roman" w:eastAsia="Times New Roman" w:hAnsi="Times New Roman" w:cs="Times New Roman"/>
          <w:sz w:val="28"/>
          <w:szCs w:val="28"/>
          <w:lang w:eastAsia="ru-RU"/>
        </w:rPr>
        <w:lastRenderedPageBreak/>
        <w:t xml:space="preserve">попечения родителей, имеют право на однократное прохождение </w:t>
      </w:r>
      <w:proofErr w:type="gramStart"/>
      <w:r w:rsidRPr="00F21C6C">
        <w:rPr>
          <w:rFonts w:ascii="Times New Roman" w:eastAsia="Times New Roman" w:hAnsi="Times New Roman" w:cs="Times New Roman"/>
          <w:sz w:val="28"/>
          <w:szCs w:val="28"/>
          <w:lang w:eastAsia="ru-RU"/>
        </w:rPr>
        <w:t>обучения по программам</w:t>
      </w:r>
      <w:proofErr w:type="gramEnd"/>
      <w:r w:rsidRPr="00F21C6C">
        <w:rPr>
          <w:rFonts w:ascii="Times New Roman" w:eastAsia="Times New Roman" w:hAnsi="Times New Roman" w:cs="Times New Roman"/>
          <w:sz w:val="28"/>
          <w:szCs w:val="28"/>
          <w:lang w:eastAsia="ru-RU"/>
        </w:rPr>
        <w:t xml:space="preserve"> профессиональной подготовки по профессиям рабочих, должностям служащих по очной форме обучения за счет средств бюджета Самарской области. </w:t>
      </w:r>
      <w:proofErr w:type="gramStart"/>
      <w:r w:rsidRPr="00F21C6C">
        <w:rPr>
          <w:rFonts w:ascii="Times New Roman" w:eastAsia="Times New Roman" w:hAnsi="Times New Roman" w:cs="Times New Roman"/>
          <w:sz w:val="28"/>
          <w:szCs w:val="28"/>
          <w:lang w:eastAsia="ru-RU"/>
        </w:rPr>
        <w:t>За детьми-сиротами, детьми, оставшимися без попечения родителей, и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Самарской области.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(часть 2 в ред. </w:t>
      </w:r>
      <w:hyperlink r:id="rId27"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3. </w:t>
      </w:r>
      <w:proofErr w:type="gramStart"/>
      <w:r w:rsidRPr="00F21C6C">
        <w:rPr>
          <w:rFonts w:ascii="Times New Roman" w:eastAsia="Times New Roman" w:hAnsi="Times New Roman" w:cs="Times New Roman"/>
          <w:sz w:val="28"/>
          <w:szCs w:val="28"/>
          <w:lang w:eastAsia="ru-RU"/>
        </w:rPr>
        <w:t>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зачисляются на полное государственное</w:t>
      </w:r>
      <w:proofErr w:type="gramEnd"/>
      <w:r w:rsidRPr="00F21C6C">
        <w:rPr>
          <w:rFonts w:ascii="Times New Roman" w:eastAsia="Times New Roman" w:hAnsi="Times New Roman" w:cs="Times New Roman"/>
          <w:sz w:val="28"/>
          <w:szCs w:val="28"/>
          <w:lang w:eastAsia="ru-RU"/>
        </w:rPr>
        <w:t xml:space="preserve"> обеспечение до завершения </w:t>
      </w:r>
      <w:proofErr w:type="gramStart"/>
      <w:r w:rsidRPr="00F21C6C">
        <w:rPr>
          <w:rFonts w:ascii="Times New Roman" w:eastAsia="Times New Roman" w:hAnsi="Times New Roman" w:cs="Times New Roman"/>
          <w:sz w:val="28"/>
          <w:szCs w:val="28"/>
          <w:lang w:eastAsia="ru-RU"/>
        </w:rPr>
        <w:t>обучения</w:t>
      </w:r>
      <w:proofErr w:type="gramEnd"/>
      <w:r w:rsidRPr="00F21C6C">
        <w:rPr>
          <w:rFonts w:ascii="Times New Roman" w:eastAsia="Times New Roman" w:hAnsi="Times New Roman" w:cs="Times New Roman"/>
          <w:sz w:val="28"/>
          <w:szCs w:val="28"/>
          <w:lang w:eastAsia="ru-RU"/>
        </w:rPr>
        <w:t xml:space="preserve"> по указанным образовательным программам.</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28"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возраста 23 лет за ними сохраняется право</w:t>
      </w:r>
      <w:proofErr w:type="gramEnd"/>
      <w:r w:rsidRPr="00F21C6C">
        <w:rPr>
          <w:rFonts w:ascii="Times New Roman" w:eastAsia="Times New Roman" w:hAnsi="Times New Roman" w:cs="Times New Roman"/>
          <w:sz w:val="28"/>
          <w:szCs w:val="28"/>
          <w:lang w:eastAsia="ru-RU"/>
        </w:rPr>
        <w:t xml:space="preserve">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F21C6C">
        <w:rPr>
          <w:rFonts w:ascii="Times New Roman" w:eastAsia="Times New Roman" w:hAnsi="Times New Roman" w:cs="Times New Roman"/>
          <w:sz w:val="28"/>
          <w:szCs w:val="28"/>
          <w:lang w:eastAsia="ru-RU"/>
        </w:rPr>
        <w:t>обучения</w:t>
      </w:r>
      <w:proofErr w:type="gramEnd"/>
      <w:r w:rsidRPr="00F21C6C">
        <w:rPr>
          <w:rFonts w:ascii="Times New Roman" w:eastAsia="Times New Roman" w:hAnsi="Times New Roman" w:cs="Times New Roman"/>
          <w:sz w:val="28"/>
          <w:szCs w:val="28"/>
          <w:lang w:eastAsia="ru-RU"/>
        </w:rPr>
        <w:t xml:space="preserve"> по указанным образовательным программам.</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29" w:history="1">
        <w:r w:rsidRPr="00F21C6C">
          <w:rPr>
            <w:rFonts w:ascii="Times New Roman" w:eastAsia="Times New Roman" w:hAnsi="Times New Roman" w:cs="Times New Roman"/>
            <w:color w:val="0000FF"/>
            <w:sz w:val="28"/>
            <w:szCs w:val="28"/>
            <w:u w:val="single"/>
            <w:lang w:eastAsia="ru-RU"/>
          </w:rPr>
          <w:t>Законов Самарской области от 11.11.2016 N 113-ГД</w:t>
        </w:r>
      </w:hyperlink>
      <w:r w:rsidRPr="00F21C6C">
        <w:rPr>
          <w:rFonts w:ascii="Times New Roman" w:eastAsia="Times New Roman" w:hAnsi="Times New Roman" w:cs="Times New Roman"/>
          <w:sz w:val="28"/>
          <w:szCs w:val="28"/>
          <w:lang w:eastAsia="ru-RU"/>
        </w:rPr>
        <w:t xml:space="preserve">, </w:t>
      </w:r>
      <w:hyperlink r:id="rId30" w:history="1">
        <w:r w:rsidRPr="00F21C6C">
          <w:rPr>
            <w:rFonts w:ascii="Times New Roman" w:eastAsia="Times New Roman" w:hAnsi="Times New Roman" w:cs="Times New Roman"/>
            <w:color w:val="0000FF"/>
            <w:sz w:val="28"/>
            <w:szCs w:val="28"/>
            <w:u w:val="single"/>
            <w:lang w:eastAsia="ru-RU"/>
          </w:rPr>
          <w:t>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4. </w:t>
      </w:r>
      <w:proofErr w:type="gramStart"/>
      <w:r w:rsidRPr="00F21C6C">
        <w:rPr>
          <w:rFonts w:ascii="Times New Roman" w:eastAsia="Times New Roman" w:hAnsi="Times New Roman" w:cs="Times New Roman"/>
          <w:sz w:val="28"/>
          <w:szCs w:val="28"/>
          <w:lang w:eastAsia="ru-RU"/>
        </w:rPr>
        <w:t xml:space="preserve">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очной форме обучения по основным профессиональным </w:t>
      </w:r>
      <w:r w:rsidRPr="00F21C6C">
        <w:rPr>
          <w:rFonts w:ascii="Times New Roman" w:eastAsia="Times New Roman" w:hAnsi="Times New Roman" w:cs="Times New Roman"/>
          <w:sz w:val="28"/>
          <w:szCs w:val="28"/>
          <w:lang w:eastAsia="ru-RU"/>
        </w:rPr>
        <w:lastRenderedPageBreak/>
        <w:t>образовательным программам, а также по программам профессиональной подготовки по профессиям рабочих и должностям служащих, наряду с полным</w:t>
      </w:r>
      <w:proofErr w:type="gramEnd"/>
      <w:r w:rsidRPr="00F21C6C">
        <w:rPr>
          <w:rFonts w:ascii="Times New Roman" w:eastAsia="Times New Roman" w:hAnsi="Times New Roman" w:cs="Times New Roman"/>
          <w:sz w:val="28"/>
          <w:szCs w:val="28"/>
          <w:lang w:eastAsia="ru-RU"/>
        </w:rPr>
        <w:t xml:space="preserve"> государственным обеспечением выплачиваются: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1" w:history="1">
        <w:r w:rsidRPr="00F21C6C">
          <w:rPr>
            <w:rFonts w:ascii="Times New Roman" w:eastAsia="Times New Roman" w:hAnsi="Times New Roman" w:cs="Times New Roman"/>
            <w:color w:val="0000FF"/>
            <w:sz w:val="28"/>
            <w:szCs w:val="28"/>
            <w:u w:val="single"/>
            <w:lang w:eastAsia="ru-RU"/>
          </w:rPr>
          <w:t>Законов Самарской области от 11.11.2016 N 113-ГД</w:t>
        </w:r>
      </w:hyperlink>
      <w:r w:rsidRPr="00F21C6C">
        <w:rPr>
          <w:rFonts w:ascii="Times New Roman" w:eastAsia="Times New Roman" w:hAnsi="Times New Roman" w:cs="Times New Roman"/>
          <w:sz w:val="28"/>
          <w:szCs w:val="28"/>
          <w:lang w:eastAsia="ru-RU"/>
        </w:rPr>
        <w:t xml:space="preserve">, </w:t>
      </w:r>
      <w:hyperlink r:id="rId32" w:history="1">
        <w:r w:rsidRPr="00F21C6C">
          <w:rPr>
            <w:rFonts w:ascii="Times New Roman" w:eastAsia="Times New Roman" w:hAnsi="Times New Roman" w:cs="Times New Roman"/>
            <w:color w:val="0000FF"/>
            <w:sz w:val="28"/>
            <w:szCs w:val="28"/>
            <w:u w:val="single"/>
            <w:lang w:eastAsia="ru-RU"/>
          </w:rPr>
          <w:t>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государственная социальная стипендия в соответствии со статьей 10 настоящего Закона;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3"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ежегодное пособие на приобретение учебной литературы и письменных принадлежностей в размере трехмесячной государственной социальной стипендии в порядке, определяемом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4"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Детям-сиротам и детям, оставшимся без попечения родителей, помещенным под надзор в организации, осуществляющие образовательную деятельность, обучающимся за счет средств бюджета Самарской области или местных бюджетов по имеющим государственную аккредитацию образовательным программам, наряду с полным государственным обеспечением выплачиваются денежные средства на их личные расходы в порядке и размере, которые определяются Правительством Самарской области.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5. </w:t>
      </w:r>
      <w:proofErr w:type="gramStart"/>
      <w:r w:rsidRPr="00F21C6C">
        <w:rPr>
          <w:rFonts w:ascii="Times New Roman" w:eastAsia="Times New Roman" w:hAnsi="Times New Roman" w:cs="Times New Roman"/>
          <w:sz w:val="28"/>
          <w:szCs w:val="28"/>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бюджета Самарской области или местных бюджетов по основным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w:t>
      </w:r>
      <w:proofErr w:type="gramEnd"/>
      <w:r w:rsidRPr="00F21C6C">
        <w:rPr>
          <w:rFonts w:ascii="Times New Roman" w:eastAsia="Times New Roman" w:hAnsi="Times New Roman" w:cs="Times New Roman"/>
          <w:sz w:val="28"/>
          <w:szCs w:val="28"/>
          <w:lang w:eastAsia="ru-RU"/>
        </w:rPr>
        <w:t xml:space="preserve"> раз в год к месту жительства и обратно к месту учебы в порядке, определяемом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5" w:history="1">
        <w:r w:rsidRPr="00F21C6C">
          <w:rPr>
            <w:rFonts w:ascii="Times New Roman" w:eastAsia="Times New Roman" w:hAnsi="Times New Roman" w:cs="Times New Roman"/>
            <w:color w:val="0000FF"/>
            <w:sz w:val="28"/>
            <w:szCs w:val="28"/>
            <w:u w:val="single"/>
            <w:lang w:eastAsia="ru-RU"/>
          </w:rPr>
          <w:t>Законов Самарской области от 09.11.2015 N 109-ГД</w:t>
        </w:r>
      </w:hyperlink>
      <w:r w:rsidRPr="00F21C6C">
        <w:rPr>
          <w:rFonts w:ascii="Times New Roman" w:eastAsia="Times New Roman" w:hAnsi="Times New Roman" w:cs="Times New Roman"/>
          <w:sz w:val="28"/>
          <w:szCs w:val="28"/>
          <w:lang w:eastAsia="ru-RU"/>
        </w:rPr>
        <w:t xml:space="preserve">, </w:t>
      </w:r>
      <w:hyperlink r:id="rId36" w:history="1">
        <w:r w:rsidRPr="00F21C6C">
          <w:rPr>
            <w:rFonts w:ascii="Times New Roman" w:eastAsia="Times New Roman" w:hAnsi="Times New Roman" w:cs="Times New Roman"/>
            <w:color w:val="0000FF"/>
            <w:sz w:val="28"/>
            <w:szCs w:val="28"/>
            <w:u w:val="single"/>
            <w:lang w:eastAsia="ru-RU"/>
          </w:rPr>
          <w:t>от 11.11.2016 N 113-ГД</w:t>
        </w:r>
      </w:hyperlink>
      <w:r w:rsidRPr="00F21C6C">
        <w:rPr>
          <w:rFonts w:ascii="Times New Roman" w:eastAsia="Times New Roman" w:hAnsi="Times New Roman" w:cs="Times New Roman"/>
          <w:sz w:val="28"/>
          <w:szCs w:val="28"/>
          <w:lang w:eastAsia="ru-RU"/>
        </w:rPr>
        <w:t>)</w:t>
      </w:r>
    </w:p>
    <w:p w:rsidR="00D8489C" w:rsidRDefault="00D8489C" w:rsidP="00D8489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18. Иные меры социальной поддержки детей-сирот,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при</w:t>
      </w:r>
      <w:proofErr w:type="gramStart"/>
      <w:r w:rsidRPr="00F21C6C">
        <w:rPr>
          <w:rFonts w:ascii="Times New Roman" w:eastAsia="Times New Roman" w:hAnsi="Times New Roman" w:cs="Times New Roman"/>
          <w:b/>
          <w:bCs/>
          <w:sz w:val="28"/>
          <w:szCs w:val="28"/>
          <w:lang w:eastAsia="ru-RU"/>
        </w:rPr>
        <w:t xml:space="preserve"> .</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lastRenderedPageBreak/>
        <w:t xml:space="preserve">Статья 18. Иные меры социальной поддержки детей-сирот,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при выпуске их из образовательной организации </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7" w:history="1">
        <w:r w:rsidRPr="00F21C6C">
          <w:rPr>
            <w:rFonts w:ascii="Times New Roman" w:eastAsia="Times New Roman" w:hAnsi="Times New Roman" w:cs="Times New Roman"/>
            <w:color w:val="0000FF"/>
            <w:sz w:val="28"/>
            <w:szCs w:val="28"/>
            <w:u w:val="single"/>
            <w:lang w:eastAsia="ru-RU"/>
          </w:rPr>
          <w:t>Закона Самарской области от 11.11.2016 N 113-ГД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Дети-сироты и дети, оставшиеся без попечения родителей, помещенные под надзор в организации, осуществляющие образовательную деятельность, на полное государственное обеспечение, завершившие свое пребывание в данной организации и продолжающие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при выпуске обеспечиваются</w:t>
      </w:r>
      <w:proofErr w:type="gramEnd"/>
      <w:r w:rsidRPr="00F21C6C">
        <w:rPr>
          <w:rFonts w:ascii="Times New Roman" w:eastAsia="Times New Roman" w:hAnsi="Times New Roman" w:cs="Times New Roman"/>
          <w:sz w:val="28"/>
          <w:szCs w:val="28"/>
          <w:lang w:eastAsia="ru-RU"/>
        </w:rPr>
        <w:t xml:space="preserve"> данной организацией одеждой и обувью в порядке и по нормам, устанавливаемым Правительством Самарской области, но не ниже норм, установленных на федеральном уровне, а также единовременным денежным пособием в сумме не менее 200 рублей.</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38"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w:t>
      </w:r>
      <w:proofErr w:type="gramStart"/>
      <w:r w:rsidRPr="00F21C6C">
        <w:rPr>
          <w:rFonts w:ascii="Times New Roman" w:eastAsia="Times New Roman" w:hAnsi="Times New Roman" w:cs="Times New Roman"/>
          <w:sz w:val="28"/>
          <w:szCs w:val="28"/>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Самарской 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w:t>
      </w:r>
      <w:proofErr w:type="gramEnd"/>
      <w:r w:rsidRPr="00F21C6C">
        <w:rPr>
          <w:rFonts w:ascii="Times New Roman" w:eastAsia="Times New Roman" w:hAnsi="Times New Roman" w:cs="Times New Roman"/>
          <w:sz w:val="28"/>
          <w:szCs w:val="28"/>
          <w:lang w:eastAsia="ru-RU"/>
        </w:rPr>
        <w:t xml:space="preserve"> </w:t>
      </w:r>
      <w:proofErr w:type="gramStart"/>
      <w:r w:rsidRPr="00F21C6C">
        <w:rPr>
          <w:rFonts w:ascii="Times New Roman" w:eastAsia="Times New Roman" w:hAnsi="Times New Roman" w:cs="Times New Roman"/>
          <w:sz w:val="28"/>
          <w:szCs w:val="28"/>
          <w:lang w:eastAsia="ru-RU"/>
        </w:rPr>
        <w:t>области или местных бюджетов, являющиеся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w:t>
      </w:r>
      <w:proofErr w:type="gramEnd"/>
      <w:r w:rsidRPr="00F21C6C">
        <w:rPr>
          <w:rFonts w:ascii="Times New Roman" w:eastAsia="Times New Roman" w:hAnsi="Times New Roman" w:cs="Times New Roman"/>
          <w:sz w:val="28"/>
          <w:szCs w:val="28"/>
          <w:lang w:eastAsia="ru-RU"/>
        </w:rPr>
        <w:t xml:space="preserve"> бюджета Самарской области или местных бюджетов, однократно обеспечиваются бесплатным комплектом одежды, обуви, мягким инвентарем, оборудованием в порядке и по нормам, устанавливаемым Правительством Самарской области, но не ниже норм, установленных федеральным законодательством, а также единовременным денежным пособием в порядке и размере, устанавливаемых Правительством Самарской области. По желанию выпускника ему взамен </w:t>
      </w:r>
      <w:proofErr w:type="gramStart"/>
      <w:r w:rsidRPr="00F21C6C">
        <w:rPr>
          <w:rFonts w:ascii="Times New Roman" w:eastAsia="Times New Roman" w:hAnsi="Times New Roman" w:cs="Times New Roman"/>
          <w:sz w:val="28"/>
          <w:szCs w:val="28"/>
          <w:lang w:eastAsia="ru-RU"/>
        </w:rPr>
        <w:t>указанных</w:t>
      </w:r>
      <w:proofErr w:type="gramEnd"/>
      <w:r w:rsidRPr="00F21C6C">
        <w:rPr>
          <w:rFonts w:ascii="Times New Roman" w:eastAsia="Times New Roman" w:hAnsi="Times New Roman" w:cs="Times New Roman"/>
          <w:sz w:val="28"/>
          <w:szCs w:val="28"/>
          <w:lang w:eastAsia="ru-RU"/>
        </w:rPr>
        <w:t xml:space="preserve"> одежды, обуви, мягкого инвентаря и оборудования выдается денежная компенсация в размере, устанавливаемом </w:t>
      </w:r>
      <w:r w:rsidRPr="00F21C6C">
        <w:rPr>
          <w:rFonts w:ascii="Times New Roman" w:eastAsia="Times New Roman" w:hAnsi="Times New Roman" w:cs="Times New Roman"/>
          <w:sz w:val="28"/>
          <w:szCs w:val="28"/>
          <w:lang w:eastAsia="ru-RU"/>
        </w:rPr>
        <w:lastRenderedPageBreak/>
        <w:t>Правительством Самарской области, которая перечисляется на счет, открытый на имя выпускника в кредитной организации.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ч</w:t>
      </w:r>
      <w:proofErr w:type="gramEnd"/>
      <w:r w:rsidRPr="00F21C6C">
        <w:rPr>
          <w:rFonts w:ascii="Times New Roman" w:eastAsia="Times New Roman" w:hAnsi="Times New Roman" w:cs="Times New Roman"/>
          <w:sz w:val="28"/>
          <w:szCs w:val="28"/>
          <w:lang w:eastAsia="ru-RU"/>
        </w:rPr>
        <w:t xml:space="preserve">асть 2 в ред. </w:t>
      </w:r>
      <w:hyperlink r:id="rId39"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19. Плата, взимаемая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(в ред. </w:t>
      </w:r>
      <w:hyperlink r:id="rId40" w:history="1">
        <w:r w:rsidRPr="00F21C6C">
          <w:rPr>
            <w:rFonts w:ascii="Times New Roman" w:eastAsia="Times New Roman" w:hAnsi="Times New Roman" w:cs="Times New Roman"/>
            <w:color w:val="0000FF"/>
            <w:sz w:val="28"/>
            <w:szCs w:val="28"/>
            <w:u w:val="single"/>
            <w:lang w:eastAsia="ru-RU"/>
          </w:rPr>
          <w:t>Закона Самарской области от 09.11.2015 N 108-ГД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в размере, устанавливаемом Правительством Самарской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Самарской области, на первого ребенка, не менее пятидесяти процентов</w:t>
      </w:r>
      <w:proofErr w:type="gramEnd"/>
      <w:r w:rsidRPr="00F21C6C">
        <w:rPr>
          <w:rFonts w:ascii="Times New Roman" w:eastAsia="Times New Roman" w:hAnsi="Times New Roman" w:cs="Times New Roman"/>
          <w:sz w:val="28"/>
          <w:szCs w:val="28"/>
          <w:lang w:eastAsia="ru-RU"/>
        </w:rPr>
        <w:t xml:space="preserve"> размера такой платы на второго ребенка, не менее семидесяти процентов размера такой платы на третьего ребенка и последующих детей, если среднедушевой доход семьи составляет не более 150 процентов величины прожиточного минимума в расчете на душу населения, установленного Правительством Самарской области на дату обращения. Средний размер родительской платы за присмотр и уход за детьми в государственных и муниципальных образовательных организациях устанавливается органом исполнительной власти Самарской области,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ч</w:t>
      </w:r>
      <w:proofErr w:type="gramEnd"/>
      <w:r w:rsidRPr="00F21C6C">
        <w:rPr>
          <w:rFonts w:ascii="Times New Roman" w:eastAsia="Times New Roman" w:hAnsi="Times New Roman" w:cs="Times New Roman"/>
          <w:sz w:val="28"/>
          <w:szCs w:val="28"/>
          <w:lang w:eastAsia="ru-RU"/>
        </w:rPr>
        <w:t xml:space="preserve">асть 1 в ред. </w:t>
      </w:r>
      <w:hyperlink r:id="rId41" w:history="1">
        <w:r w:rsidRPr="00F21C6C">
          <w:rPr>
            <w:rFonts w:ascii="Times New Roman" w:eastAsia="Times New Roman" w:hAnsi="Times New Roman" w:cs="Times New Roman"/>
            <w:color w:val="0000FF"/>
            <w:sz w:val="28"/>
            <w:szCs w:val="28"/>
            <w:u w:val="single"/>
            <w:lang w:eastAsia="ru-RU"/>
          </w:rPr>
          <w:t>Закона Самарской области от 16.01.2017 N 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Порядок обращения за получением компенсации, указанной в части 1 настоящей статьи, и порядок ее выплаты устанавливаются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Максимальный размер родительской платы за присмотр и уход за детьми в государственных и муниципальных образовательных организациях в Самарской области устанавливается органом исполнительной власти Самарской области, уполномоченным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ч</w:t>
      </w:r>
      <w:proofErr w:type="gramEnd"/>
      <w:r w:rsidRPr="00F21C6C">
        <w:rPr>
          <w:rFonts w:ascii="Times New Roman" w:eastAsia="Times New Roman" w:hAnsi="Times New Roman" w:cs="Times New Roman"/>
          <w:sz w:val="28"/>
          <w:szCs w:val="28"/>
          <w:lang w:eastAsia="ru-RU"/>
        </w:rPr>
        <w:t xml:space="preserve">асть 3 введена </w:t>
      </w:r>
      <w:hyperlink r:id="rId42" w:history="1">
        <w:r w:rsidRPr="00F21C6C">
          <w:rPr>
            <w:rFonts w:ascii="Times New Roman" w:eastAsia="Times New Roman" w:hAnsi="Times New Roman" w:cs="Times New Roman"/>
            <w:color w:val="0000FF"/>
            <w:sz w:val="28"/>
            <w:szCs w:val="28"/>
            <w:u w:val="single"/>
            <w:lang w:eastAsia="ru-RU"/>
          </w:rPr>
          <w:t>Законом Самарской области от 09.11.2015 N 108-ГД</w:t>
        </w:r>
      </w:hyperlink>
      <w:r w:rsidRPr="00F21C6C">
        <w:rPr>
          <w:rFonts w:ascii="Times New Roman" w:eastAsia="Times New Roman" w:hAnsi="Times New Roman" w:cs="Times New Roman"/>
          <w:sz w:val="28"/>
          <w:szCs w:val="28"/>
          <w:lang w:eastAsia="ru-RU"/>
        </w:rPr>
        <w:t>)</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D8489C" w:rsidRDefault="00D8489C" w:rsidP="00D8489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lastRenderedPageBreak/>
        <w:t>Статья 20. Меры социальной поддержки выпускников образовательных организаций высшего образования и профессиональных образовательных организаций</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1. Выпускникам образовательных организаций высшего образования и профессиональных образовательных организаций, обучающимся по педагогическим специальностям, предоставляются меры социальной поддержки в виде выплаты в период ученичества, но не более восьми месяцев, дополнительной стипендии и единовременного пособия на обустройство.</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2. Размер и порядок предоставления мер социальной поддержки, указанных в настоящей статье, устанавливаются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Самарской области вправе устанавливать им дополнительные меры государственной поддержки.</w:t>
      </w:r>
    </w:p>
    <w:p w:rsidR="00D8489C" w:rsidRDefault="00D8489C" w:rsidP="00F21C6C">
      <w:pPr>
        <w:spacing w:after="0" w:line="240" w:lineRule="auto"/>
        <w:jc w:val="both"/>
        <w:outlineLvl w:val="1"/>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Глава 5. Педагогические работники</w:t>
      </w: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21. Содействие привлечению педагогических работников в образовательные организации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roofErr w:type="gramStart"/>
      <w:r w:rsidRPr="00F21C6C">
        <w:rPr>
          <w:rFonts w:ascii="Times New Roman" w:eastAsia="Times New Roman" w:hAnsi="Times New Roman" w:cs="Times New Roman"/>
          <w:sz w:val="28"/>
          <w:szCs w:val="28"/>
          <w:lang w:eastAsia="ru-RU"/>
        </w:rPr>
        <w:t>Молодым, в возрасте не старше 30 лет, педагогическим работникам, принятым на работу по трудовому договору по педагогической специальности в государственные образовательные организации Самарской области или муниципальные дошкольные образовательные и общеобразовательные организации, являющиеся для молодого педагогического работника основным местом работы, в течение года после окончания ими образовательной организации высшего образования или профессиональной образовательной организации по направлению подготовки "Образование и педагогика" или</w:t>
      </w:r>
      <w:proofErr w:type="gramEnd"/>
      <w:r w:rsidRPr="00F21C6C">
        <w:rPr>
          <w:rFonts w:ascii="Times New Roman" w:eastAsia="Times New Roman" w:hAnsi="Times New Roman" w:cs="Times New Roman"/>
          <w:sz w:val="28"/>
          <w:szCs w:val="28"/>
          <w:lang w:eastAsia="ru-RU"/>
        </w:rPr>
        <w:t xml:space="preserve"> в области, соответствующей преподаваемому предмету, осуществляются ежемесячные денежные выплаты в размере и порядке, которые устанавливаются Правительством Самарской области.</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22. Стимулирование деятельности педагогических работников в решении задач воспитания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1. Педагогическим работникам государственных образовательных организаций Самарской области и муниципальных образовательных организаций, реализующих общеобразовательные программы начального общего, основного общего и среднего общего образования, выплачивается ежемесячное денежное вознаграждение за выполнение функций классного руководителя.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Порядок и размер выплаты ежемесячного денежного вознаграждения за выполнение функций классного руководителя устанавливаются Правительством Самарской области.</w:t>
      </w:r>
    </w:p>
    <w:p w:rsidR="008020D8" w:rsidRPr="00F21C6C" w:rsidRDefault="008020D8" w:rsidP="00F21C6C">
      <w:pPr>
        <w:spacing w:after="0" w:line="240" w:lineRule="auto"/>
        <w:jc w:val="both"/>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lastRenderedPageBreak/>
        <w:t>Статья 23. Стимулирование педагогических работников к выявлению и развитию у обучающихся высокого уровня интеллектуального развития и творческих способностей в определенной сфере учебной и научно-исследовательской деятельности, в научно-техническом и</w:t>
      </w:r>
      <w:proofErr w:type="gramStart"/>
      <w:r w:rsidRPr="00F21C6C">
        <w:rPr>
          <w:rFonts w:ascii="Times New Roman" w:eastAsia="Times New Roman" w:hAnsi="Times New Roman" w:cs="Times New Roman"/>
          <w:b/>
          <w:bCs/>
          <w:sz w:val="28"/>
          <w:szCs w:val="28"/>
          <w:lang w:eastAsia="ru-RU"/>
        </w:rPr>
        <w:t xml:space="preserve"> .</w:t>
      </w:r>
      <w:proofErr w:type="gramEnd"/>
      <w:r w:rsidRPr="00F21C6C">
        <w:rPr>
          <w:rFonts w:ascii="Times New Roman" w:eastAsia="Times New Roman" w:hAnsi="Times New Roman" w:cs="Times New Roman"/>
          <w:b/>
          <w:bCs/>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Статья 23. </w:t>
      </w:r>
      <w:proofErr w:type="gramStart"/>
      <w:r w:rsidRPr="00F21C6C">
        <w:rPr>
          <w:rFonts w:ascii="Times New Roman" w:eastAsia="Times New Roman" w:hAnsi="Times New Roman" w:cs="Times New Roman"/>
          <w:sz w:val="28"/>
          <w:szCs w:val="28"/>
          <w:lang w:eastAsia="ru-RU"/>
        </w:rPr>
        <w:t xml:space="preserve">Стимулирование педагогических работников к выявлению и развитию у обучающихся высокого уровня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Для педагогических работников образовательных организаций, осуществляющих свою деятельность на территории Самарской области, подготовивших победителей и призеров региональных, всероссийских, международных олимпиад и конкурсов, предусматриваются меры материального стимулирования в порядке, установленном Губернатором Самарской области.</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24. Обеспечение права педагогических работников на дополнительное профессиональное образование по профилю педагогической деятельности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Дополнительное профессиональное образование педагогических и руководящих работников государственных образовательных организаций Самарской области и муниципальных образовательных организаций в Самарской области осуществляется образовательными организациями, реализующими дополнительные профессиональные программы (программы повышения квалификации и программы профессиональной переподготовки), в том числе на основе Именного образовательного чека на повышение квалификации работника образования, в соответствии с федеральными государственными требованиями.</w:t>
      </w:r>
      <w:proofErr w:type="gramEnd"/>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2. Общее руководство дополнительным профессиональным образованием педагогических работников в системе образования Самарской области осуществляет орган исполнительной власти Самарской области, уполномоченный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3. Руководители образовательных организаций создают условия для реализации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D8489C" w:rsidRDefault="00D8489C" w:rsidP="00F21C6C">
      <w:pPr>
        <w:spacing w:after="0" w:line="240" w:lineRule="auto"/>
        <w:jc w:val="both"/>
        <w:outlineLvl w:val="2"/>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25. Меры социальной поддержки педагогических работников государственных и муниципальных образовательных организаций</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1. </w:t>
      </w:r>
      <w:proofErr w:type="gramStart"/>
      <w:r w:rsidRPr="00F21C6C">
        <w:rPr>
          <w:rFonts w:ascii="Times New Roman" w:eastAsia="Times New Roman" w:hAnsi="Times New Roman" w:cs="Times New Roman"/>
          <w:sz w:val="28"/>
          <w:szCs w:val="28"/>
          <w:lang w:eastAsia="ru-RU"/>
        </w:rPr>
        <w:t xml:space="preserve">Педагогические работники и руководители образовательных организаций, проживающие и работающие в сельских населенных пунктах, рабочих поселках (поселках городского типа) на территории Самарской области, имеют право на </w:t>
      </w:r>
      <w:r w:rsidRPr="00F21C6C">
        <w:rPr>
          <w:rFonts w:ascii="Times New Roman" w:eastAsia="Times New Roman" w:hAnsi="Times New Roman" w:cs="Times New Roman"/>
          <w:sz w:val="28"/>
          <w:szCs w:val="28"/>
          <w:lang w:eastAsia="ru-RU"/>
        </w:rPr>
        <w:lastRenderedPageBreak/>
        <w:t>компенсацию расходов платы за наем и (или) платы за содержание жилого помещения, платы за теплоснабжение (отопление, в том числе газовое), платы за электроснабжение, оплаты стоимости топлива и транспортных услуг для доставки этого топлива, включая погрузку</w:t>
      </w:r>
      <w:proofErr w:type="gramEnd"/>
      <w:r w:rsidRPr="00F21C6C">
        <w:rPr>
          <w:rFonts w:ascii="Times New Roman" w:eastAsia="Times New Roman" w:hAnsi="Times New Roman" w:cs="Times New Roman"/>
          <w:sz w:val="28"/>
          <w:szCs w:val="28"/>
          <w:lang w:eastAsia="ru-RU"/>
        </w:rPr>
        <w:t xml:space="preserve"> и перевозку, платы за обращение с твердыми коммунальными отходами, взноса на капитальный ремонт общего имущества в многоквартирном доме. Размер, условия и порядок компенсации расходов, связанных с предоставлением указанных мер социальной поддержки педагогическим работникам и руководителям образовательных организаций, устанавливаются законом Самарской области и обеспечиваются за счет бюджетных ассигнований бюджета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w:t>
      </w:r>
      <w:proofErr w:type="gramStart"/>
      <w:r w:rsidRPr="00F21C6C">
        <w:rPr>
          <w:rFonts w:ascii="Times New Roman" w:eastAsia="Times New Roman" w:hAnsi="Times New Roman" w:cs="Times New Roman"/>
          <w:sz w:val="28"/>
          <w:szCs w:val="28"/>
          <w:lang w:eastAsia="ru-RU"/>
        </w:rPr>
        <w:t>ч</w:t>
      </w:r>
      <w:proofErr w:type="gramEnd"/>
      <w:r w:rsidRPr="00F21C6C">
        <w:rPr>
          <w:rFonts w:ascii="Times New Roman" w:eastAsia="Times New Roman" w:hAnsi="Times New Roman" w:cs="Times New Roman"/>
          <w:sz w:val="28"/>
          <w:szCs w:val="28"/>
          <w:lang w:eastAsia="ru-RU"/>
        </w:rPr>
        <w:t xml:space="preserve">асть 1 в ред. </w:t>
      </w:r>
      <w:hyperlink r:id="rId43" w:history="1">
        <w:r w:rsidRPr="00F21C6C">
          <w:rPr>
            <w:rFonts w:ascii="Times New Roman" w:eastAsia="Times New Roman" w:hAnsi="Times New Roman" w:cs="Times New Roman"/>
            <w:color w:val="0000FF"/>
            <w:sz w:val="28"/>
            <w:szCs w:val="28"/>
            <w:u w:val="single"/>
            <w:lang w:eastAsia="ru-RU"/>
          </w:rPr>
          <w:t>Закона Самарской области от 27.12.2018 N 111-ГД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2. </w:t>
      </w:r>
      <w:proofErr w:type="gramStart"/>
      <w:r w:rsidRPr="00F21C6C">
        <w:rPr>
          <w:rFonts w:ascii="Times New Roman" w:eastAsia="Times New Roman" w:hAnsi="Times New Roman" w:cs="Times New Roman"/>
          <w:sz w:val="28"/>
          <w:szCs w:val="28"/>
          <w:lang w:eastAsia="ru-RU"/>
        </w:rPr>
        <w:t>Педагогическим работникам, участвующим по решению органа исполнительной власти Самарской области, уполномоченного Правительством Самарской области,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выплачивается компенсация за работу по подготовке и проведению государственной итоговой аттестации по образовательным программам основного общего и</w:t>
      </w:r>
      <w:proofErr w:type="gramEnd"/>
      <w:r w:rsidRPr="00F21C6C">
        <w:rPr>
          <w:rFonts w:ascii="Times New Roman" w:eastAsia="Times New Roman" w:hAnsi="Times New Roman" w:cs="Times New Roman"/>
          <w:sz w:val="28"/>
          <w:szCs w:val="28"/>
          <w:lang w:eastAsia="ru-RU"/>
        </w:rPr>
        <w:t xml:space="preserve"> среднего общего образования.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44" w:history="1">
        <w:r w:rsidRPr="00F21C6C">
          <w:rPr>
            <w:rFonts w:ascii="Times New Roman" w:eastAsia="Times New Roman" w:hAnsi="Times New Roman" w:cs="Times New Roman"/>
            <w:color w:val="0000FF"/>
            <w:sz w:val="28"/>
            <w:szCs w:val="28"/>
            <w:u w:val="single"/>
            <w:lang w:eastAsia="ru-RU"/>
          </w:rPr>
          <w:t>Закона Самарской области от 20.05.2019 N 52-ГД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Порядок и размер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устанавливаются Правительством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 xml:space="preserve">(в ред. </w:t>
      </w:r>
      <w:hyperlink r:id="rId45" w:history="1">
        <w:r w:rsidRPr="00F21C6C">
          <w:rPr>
            <w:rFonts w:ascii="Times New Roman" w:eastAsia="Times New Roman" w:hAnsi="Times New Roman" w:cs="Times New Roman"/>
            <w:color w:val="0000FF"/>
            <w:sz w:val="28"/>
            <w:szCs w:val="28"/>
            <w:u w:val="single"/>
            <w:lang w:eastAsia="ru-RU"/>
          </w:rPr>
          <w:t>Закона Самарской области от 20.05.2019 N 52-ГД</w:t>
        </w:r>
      </w:hyperlink>
      <w:r w:rsidRPr="00F21C6C">
        <w:rPr>
          <w:rFonts w:ascii="Times New Roman" w:eastAsia="Times New Roman" w:hAnsi="Times New Roman" w:cs="Times New Roman"/>
          <w:sz w:val="28"/>
          <w:szCs w:val="28"/>
          <w:lang w:eastAsia="ru-RU"/>
        </w:rPr>
        <w:t>)</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3. Правительство Самарской области вправе устанавливать дополнительные меры социальной поддержки педагогических работников.</w:t>
      </w:r>
    </w:p>
    <w:p w:rsidR="00D8489C" w:rsidRDefault="00D8489C" w:rsidP="00F21C6C">
      <w:pPr>
        <w:spacing w:after="0" w:line="240" w:lineRule="auto"/>
        <w:jc w:val="both"/>
        <w:outlineLvl w:val="1"/>
        <w:rPr>
          <w:rFonts w:ascii="Times New Roman" w:eastAsia="Times New Roman" w:hAnsi="Times New Roman" w:cs="Times New Roman"/>
          <w:b/>
          <w:bCs/>
          <w:sz w:val="28"/>
          <w:szCs w:val="28"/>
          <w:lang w:eastAsia="ru-RU"/>
        </w:rPr>
      </w:pPr>
    </w:p>
    <w:p w:rsidR="008020D8" w:rsidRPr="00F21C6C" w:rsidRDefault="008020D8" w:rsidP="00D8489C">
      <w:pPr>
        <w:spacing w:after="0" w:line="240" w:lineRule="auto"/>
        <w:jc w:val="center"/>
        <w:outlineLvl w:val="1"/>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Глава 6. Заключительные положения</w:t>
      </w:r>
    </w:p>
    <w:p w:rsidR="00D8489C" w:rsidRDefault="00D8489C" w:rsidP="00F21C6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 xml:space="preserve">Статья 26. Признание </w:t>
      </w:r>
      <w:proofErr w:type="gramStart"/>
      <w:r w:rsidRPr="00F21C6C">
        <w:rPr>
          <w:rFonts w:ascii="Times New Roman" w:eastAsia="Times New Roman" w:hAnsi="Times New Roman" w:cs="Times New Roman"/>
          <w:b/>
          <w:bCs/>
          <w:sz w:val="28"/>
          <w:szCs w:val="28"/>
          <w:lang w:eastAsia="ru-RU"/>
        </w:rPr>
        <w:t>утратившими</w:t>
      </w:r>
      <w:proofErr w:type="gramEnd"/>
      <w:r w:rsidRPr="00F21C6C">
        <w:rPr>
          <w:rFonts w:ascii="Times New Roman" w:eastAsia="Times New Roman" w:hAnsi="Times New Roman" w:cs="Times New Roman"/>
          <w:b/>
          <w:bCs/>
          <w:sz w:val="28"/>
          <w:szCs w:val="28"/>
          <w:lang w:eastAsia="ru-RU"/>
        </w:rPr>
        <w:t xml:space="preserve"> силу отдельных законодательных актов Самарской области</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Признать утратившими силу:</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46" w:history="1">
        <w:r w:rsidRPr="00F21C6C">
          <w:rPr>
            <w:rFonts w:ascii="Times New Roman" w:eastAsia="Times New Roman" w:hAnsi="Times New Roman" w:cs="Times New Roman"/>
            <w:color w:val="0000FF"/>
            <w:sz w:val="28"/>
            <w:szCs w:val="28"/>
            <w:u w:val="single"/>
            <w:lang w:eastAsia="ru-RU"/>
          </w:rPr>
          <w:t xml:space="preserve">Закон Самарской области от 11 марта 2005 года N 86-ГД "О материальной и социальной поддержке граждан, обучающихся за счет средств бюджета Самарской области или местных бюджетов по основным общеобразовательным </w:t>
        </w:r>
        <w:r w:rsidRPr="00F21C6C">
          <w:rPr>
            <w:rFonts w:ascii="Times New Roman" w:eastAsia="Times New Roman" w:hAnsi="Times New Roman" w:cs="Times New Roman"/>
            <w:color w:val="0000FF"/>
            <w:sz w:val="28"/>
            <w:szCs w:val="28"/>
            <w:u w:val="single"/>
            <w:lang w:eastAsia="ru-RU"/>
          </w:rPr>
          <w:lastRenderedPageBreak/>
          <w:t>программам, основным профессиональным образовательным программам, основным программам профессионального обучения"</w:t>
        </w:r>
      </w:hyperlink>
      <w:r w:rsidRPr="00F21C6C">
        <w:rPr>
          <w:rFonts w:ascii="Times New Roman" w:eastAsia="Times New Roman" w:hAnsi="Times New Roman" w:cs="Times New Roman"/>
          <w:sz w:val="28"/>
          <w:szCs w:val="28"/>
          <w:lang w:eastAsia="ru-RU"/>
        </w:rPr>
        <w:t xml:space="preserve"> (газета "Волжская коммуна", 2005, 12 марта);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47" w:history="1">
        <w:r w:rsidRPr="00F21C6C">
          <w:rPr>
            <w:rFonts w:ascii="Times New Roman" w:eastAsia="Times New Roman" w:hAnsi="Times New Roman" w:cs="Times New Roman"/>
            <w:color w:val="0000FF"/>
            <w:sz w:val="28"/>
            <w:szCs w:val="28"/>
            <w:u w:val="single"/>
            <w:lang w:eastAsia="ru-RU"/>
          </w:rPr>
          <w:t>Закон Самарской области от 13 апреля 2009 года N 51-ГД "О внесении изменений в Закон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w:t>
        </w:r>
      </w:hyperlink>
      <w:r w:rsidRPr="00F21C6C">
        <w:rPr>
          <w:rFonts w:ascii="Times New Roman" w:eastAsia="Times New Roman" w:hAnsi="Times New Roman" w:cs="Times New Roman"/>
          <w:sz w:val="28"/>
          <w:szCs w:val="28"/>
          <w:lang w:eastAsia="ru-RU"/>
        </w:rPr>
        <w:t xml:space="preserve"> (газета "Волжская коммуна", 2009, 16 апреля);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48" w:history="1">
        <w:r w:rsidRPr="00F21C6C">
          <w:rPr>
            <w:rFonts w:ascii="Times New Roman" w:eastAsia="Times New Roman" w:hAnsi="Times New Roman" w:cs="Times New Roman"/>
            <w:color w:val="0000FF"/>
            <w:sz w:val="28"/>
            <w:szCs w:val="28"/>
            <w:u w:val="single"/>
            <w:lang w:eastAsia="ru-RU"/>
          </w:rPr>
          <w:t>Закон Самарской области от 6 апреля 2011 года N 25-ГД "О внесении изменения в статью 8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w:t>
        </w:r>
      </w:hyperlink>
      <w:r w:rsidRPr="00F21C6C">
        <w:rPr>
          <w:rFonts w:ascii="Times New Roman" w:eastAsia="Times New Roman" w:hAnsi="Times New Roman" w:cs="Times New Roman"/>
          <w:sz w:val="28"/>
          <w:szCs w:val="28"/>
          <w:lang w:eastAsia="ru-RU"/>
        </w:rPr>
        <w:t xml:space="preserve"> (газета "Волжская коммуна", 2011, 8 апреля);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49" w:history="1">
        <w:r w:rsidRPr="00F21C6C">
          <w:rPr>
            <w:rFonts w:ascii="Times New Roman" w:eastAsia="Times New Roman" w:hAnsi="Times New Roman" w:cs="Times New Roman"/>
            <w:color w:val="0000FF"/>
            <w:sz w:val="28"/>
            <w:szCs w:val="28"/>
            <w:u w:val="single"/>
            <w:lang w:eastAsia="ru-RU"/>
          </w:rPr>
          <w:t>Закон Самарской области от 25 октября 2011 года N 109-ГД "О внесении изменений в статью 5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w:t>
        </w:r>
      </w:hyperlink>
      <w:r w:rsidRPr="00F21C6C">
        <w:rPr>
          <w:rFonts w:ascii="Times New Roman" w:eastAsia="Times New Roman" w:hAnsi="Times New Roman" w:cs="Times New Roman"/>
          <w:sz w:val="28"/>
          <w:szCs w:val="28"/>
          <w:lang w:eastAsia="ru-RU"/>
        </w:rPr>
        <w:t xml:space="preserve"> (газета "Волжская коммуна", 2011, 27 октября);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50" w:history="1">
        <w:r w:rsidRPr="00F21C6C">
          <w:rPr>
            <w:rFonts w:ascii="Times New Roman" w:eastAsia="Times New Roman" w:hAnsi="Times New Roman" w:cs="Times New Roman"/>
            <w:color w:val="0000FF"/>
            <w:sz w:val="28"/>
            <w:szCs w:val="28"/>
            <w:u w:val="single"/>
            <w:lang w:eastAsia="ru-RU"/>
          </w:rPr>
          <w:t>Закон Самарской области от 7 декабря 2011 года N 141-ГД "О внесении изменения в статью 8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w:t>
        </w:r>
      </w:hyperlink>
      <w:r w:rsidRPr="00F21C6C">
        <w:rPr>
          <w:rFonts w:ascii="Times New Roman" w:eastAsia="Times New Roman" w:hAnsi="Times New Roman" w:cs="Times New Roman"/>
          <w:sz w:val="28"/>
          <w:szCs w:val="28"/>
          <w:lang w:eastAsia="ru-RU"/>
        </w:rPr>
        <w:t xml:space="preserve"> (газета "Волжская коммуна", 2011, 8 декабря);</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hyperlink r:id="rId51" w:history="1">
        <w:r w:rsidRPr="00F21C6C">
          <w:rPr>
            <w:rFonts w:ascii="Times New Roman" w:eastAsia="Times New Roman" w:hAnsi="Times New Roman" w:cs="Times New Roman"/>
            <w:color w:val="0000FF"/>
            <w:sz w:val="28"/>
            <w:szCs w:val="28"/>
            <w:u w:val="single"/>
            <w:lang w:eastAsia="ru-RU"/>
          </w:rPr>
          <w:t>Закон Самарской области от 6 марта 2014 года N 27-ГД "О внесении изменений в Закон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w:t>
        </w:r>
      </w:hyperlink>
      <w:r w:rsidRPr="00F21C6C">
        <w:rPr>
          <w:rFonts w:ascii="Times New Roman" w:eastAsia="Times New Roman" w:hAnsi="Times New Roman" w:cs="Times New Roman"/>
          <w:sz w:val="28"/>
          <w:szCs w:val="28"/>
          <w:lang w:eastAsia="ru-RU"/>
        </w:rPr>
        <w:t xml:space="preserve"> (газета "Волжская коммуна", 2014, 12 марта).</w:t>
      </w:r>
    </w:p>
    <w:p w:rsidR="00D8489C" w:rsidRDefault="00D8489C" w:rsidP="00F21C6C">
      <w:pPr>
        <w:spacing w:after="0" w:line="240" w:lineRule="auto"/>
        <w:jc w:val="center"/>
        <w:outlineLvl w:val="2"/>
        <w:rPr>
          <w:rFonts w:ascii="Times New Roman" w:eastAsia="Times New Roman" w:hAnsi="Times New Roman" w:cs="Times New Roman"/>
          <w:b/>
          <w:bCs/>
          <w:sz w:val="28"/>
          <w:szCs w:val="28"/>
          <w:lang w:eastAsia="ru-RU"/>
        </w:rPr>
      </w:pPr>
    </w:p>
    <w:p w:rsidR="008020D8" w:rsidRPr="00F21C6C" w:rsidRDefault="008020D8" w:rsidP="00F21C6C">
      <w:pPr>
        <w:spacing w:after="0" w:line="240" w:lineRule="auto"/>
        <w:jc w:val="center"/>
        <w:outlineLvl w:val="2"/>
        <w:rPr>
          <w:rFonts w:ascii="Times New Roman" w:eastAsia="Times New Roman" w:hAnsi="Times New Roman" w:cs="Times New Roman"/>
          <w:b/>
          <w:bCs/>
          <w:sz w:val="28"/>
          <w:szCs w:val="28"/>
          <w:lang w:eastAsia="ru-RU"/>
        </w:rPr>
      </w:pPr>
      <w:r w:rsidRPr="00F21C6C">
        <w:rPr>
          <w:rFonts w:ascii="Times New Roman" w:eastAsia="Times New Roman" w:hAnsi="Times New Roman" w:cs="Times New Roman"/>
          <w:b/>
          <w:bCs/>
          <w:sz w:val="28"/>
          <w:szCs w:val="28"/>
          <w:lang w:eastAsia="ru-RU"/>
        </w:rPr>
        <w:t>Статья 27. Порядок вступления в силу настоящего Закона</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t>Настоящий Закон вступает в силу по истечении десяти дней со дня его официального опубликования.</w:t>
      </w:r>
    </w:p>
    <w:p w:rsidR="00D8489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r w:rsidRPr="00F21C6C">
        <w:rPr>
          <w:rFonts w:ascii="Times New Roman" w:eastAsia="Times New Roman" w:hAnsi="Times New Roman" w:cs="Times New Roman"/>
          <w:sz w:val="28"/>
          <w:szCs w:val="28"/>
          <w:lang w:eastAsia="ru-RU"/>
        </w:rPr>
        <w:br/>
        <w:t>Губернатор Самарской области</w:t>
      </w:r>
      <w:r w:rsidR="00D8489C">
        <w:rPr>
          <w:rFonts w:ascii="Times New Roman" w:eastAsia="Times New Roman" w:hAnsi="Times New Roman" w:cs="Times New Roman"/>
          <w:sz w:val="28"/>
          <w:szCs w:val="28"/>
          <w:lang w:eastAsia="ru-RU"/>
        </w:rPr>
        <w:t xml:space="preserve"> </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t xml:space="preserve">Н.И.МЕРКУШКИН </w:t>
      </w:r>
    </w:p>
    <w:p w:rsidR="008020D8" w:rsidRPr="00F21C6C" w:rsidRDefault="008020D8" w:rsidP="00F21C6C">
      <w:pPr>
        <w:spacing w:after="0" w:line="240" w:lineRule="auto"/>
        <w:jc w:val="both"/>
        <w:rPr>
          <w:rFonts w:ascii="Times New Roman" w:eastAsia="Times New Roman" w:hAnsi="Times New Roman" w:cs="Times New Roman"/>
          <w:sz w:val="28"/>
          <w:szCs w:val="28"/>
          <w:lang w:eastAsia="ru-RU"/>
        </w:rPr>
      </w:pPr>
      <w:r w:rsidRPr="00F21C6C">
        <w:rPr>
          <w:rFonts w:ascii="Times New Roman" w:eastAsia="Times New Roman" w:hAnsi="Times New Roman" w:cs="Times New Roman"/>
          <w:sz w:val="28"/>
          <w:szCs w:val="28"/>
          <w:lang w:eastAsia="ru-RU"/>
        </w:rPr>
        <w:br/>
      </w:r>
    </w:p>
    <w:p w:rsidR="006C0C83" w:rsidRPr="00F21C6C" w:rsidRDefault="006C0C83" w:rsidP="00F21C6C">
      <w:pPr>
        <w:spacing w:after="0" w:line="240" w:lineRule="auto"/>
        <w:jc w:val="both"/>
        <w:rPr>
          <w:rFonts w:ascii="Times New Roman" w:hAnsi="Times New Roman" w:cs="Times New Roman"/>
          <w:sz w:val="28"/>
          <w:szCs w:val="28"/>
        </w:rPr>
      </w:pPr>
      <w:bookmarkStart w:id="0" w:name="_GoBack"/>
      <w:bookmarkEnd w:id="0"/>
    </w:p>
    <w:sectPr w:rsidR="006C0C83" w:rsidRPr="00F21C6C" w:rsidSect="00F21C6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B3E"/>
    <w:multiLevelType w:val="multilevel"/>
    <w:tmpl w:val="A96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E266C"/>
    <w:multiLevelType w:val="multilevel"/>
    <w:tmpl w:val="819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500B3"/>
    <w:multiLevelType w:val="multilevel"/>
    <w:tmpl w:val="F64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A6BDF"/>
    <w:multiLevelType w:val="multilevel"/>
    <w:tmpl w:val="56B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A3E06"/>
    <w:multiLevelType w:val="multilevel"/>
    <w:tmpl w:val="6CE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6061D"/>
    <w:multiLevelType w:val="multilevel"/>
    <w:tmpl w:val="7B9E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55E9F"/>
    <w:multiLevelType w:val="multilevel"/>
    <w:tmpl w:val="A18C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9454A"/>
    <w:multiLevelType w:val="multilevel"/>
    <w:tmpl w:val="C8E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0D8"/>
    <w:rsid w:val="00062AFD"/>
    <w:rsid w:val="006C0C83"/>
    <w:rsid w:val="008020D8"/>
    <w:rsid w:val="00D8489C"/>
    <w:rsid w:val="00F2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FD"/>
  </w:style>
  <w:style w:type="paragraph" w:styleId="1">
    <w:name w:val="heading 1"/>
    <w:basedOn w:val="a"/>
    <w:link w:val="10"/>
    <w:uiPriority w:val="9"/>
    <w:qFormat/>
    <w:rsid w:val="00802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20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2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0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0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20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020D8"/>
    <w:rPr>
      <w:color w:val="0000FF"/>
      <w:u w:val="single"/>
    </w:rPr>
  </w:style>
  <w:style w:type="paragraph" w:styleId="z-">
    <w:name w:val="HTML Top of Form"/>
    <w:basedOn w:val="a"/>
    <w:next w:val="a"/>
    <w:link w:val="z-0"/>
    <w:hidden/>
    <w:uiPriority w:val="99"/>
    <w:semiHidden/>
    <w:unhideWhenUsed/>
    <w:rsid w:val="008020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020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020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020D8"/>
    <w:rPr>
      <w:rFonts w:ascii="Arial" w:eastAsia="Times New Roman" w:hAnsi="Arial" w:cs="Arial"/>
      <w:vanish/>
      <w:sz w:val="16"/>
      <w:szCs w:val="16"/>
      <w:lang w:eastAsia="ru-RU"/>
    </w:rPr>
  </w:style>
  <w:style w:type="character" w:customStyle="1" w:styleId="headernametx">
    <w:name w:val="header_name_tx"/>
    <w:basedOn w:val="a0"/>
    <w:rsid w:val="008020D8"/>
  </w:style>
  <w:style w:type="character" w:customStyle="1" w:styleId="info-title">
    <w:name w:val="info-title"/>
    <w:basedOn w:val="a0"/>
    <w:rsid w:val="008020D8"/>
  </w:style>
  <w:style w:type="paragraph" w:customStyle="1" w:styleId="headertext">
    <w:name w:val="headertext"/>
    <w:basedOn w:val="a"/>
    <w:rsid w:val="00802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02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0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20D8"/>
    <w:rPr>
      <w:b/>
      <w:bCs/>
    </w:rPr>
  </w:style>
  <w:style w:type="paragraph" w:customStyle="1" w:styleId="copyright">
    <w:name w:val="copyright"/>
    <w:basedOn w:val="a"/>
    <w:rsid w:val="00802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0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020D8"/>
  </w:style>
  <w:style w:type="paragraph" w:styleId="a5">
    <w:name w:val="Balloon Text"/>
    <w:basedOn w:val="a"/>
    <w:link w:val="a6"/>
    <w:uiPriority w:val="99"/>
    <w:semiHidden/>
    <w:unhideWhenUsed/>
    <w:rsid w:val="00F21C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1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939513">
      <w:bodyDiv w:val="1"/>
      <w:marLeft w:val="0"/>
      <w:marRight w:val="0"/>
      <w:marTop w:val="0"/>
      <w:marBottom w:val="0"/>
      <w:divBdr>
        <w:top w:val="none" w:sz="0" w:space="0" w:color="auto"/>
        <w:left w:val="none" w:sz="0" w:space="0" w:color="auto"/>
        <w:bottom w:val="none" w:sz="0" w:space="0" w:color="auto"/>
        <w:right w:val="none" w:sz="0" w:space="0" w:color="auto"/>
      </w:divBdr>
      <w:divsChild>
        <w:div w:id="605623260">
          <w:marLeft w:val="0"/>
          <w:marRight w:val="0"/>
          <w:marTop w:val="0"/>
          <w:marBottom w:val="0"/>
          <w:divBdr>
            <w:top w:val="none" w:sz="0" w:space="0" w:color="auto"/>
            <w:left w:val="none" w:sz="0" w:space="0" w:color="auto"/>
            <w:bottom w:val="none" w:sz="0" w:space="0" w:color="auto"/>
            <w:right w:val="none" w:sz="0" w:space="0" w:color="auto"/>
          </w:divBdr>
          <w:divsChild>
            <w:div w:id="1726374826">
              <w:marLeft w:val="0"/>
              <w:marRight w:val="0"/>
              <w:marTop w:val="0"/>
              <w:marBottom w:val="0"/>
              <w:divBdr>
                <w:top w:val="none" w:sz="0" w:space="0" w:color="auto"/>
                <w:left w:val="none" w:sz="0" w:space="0" w:color="auto"/>
                <w:bottom w:val="none" w:sz="0" w:space="0" w:color="auto"/>
                <w:right w:val="none" w:sz="0" w:space="0" w:color="auto"/>
              </w:divBdr>
              <w:divsChild>
                <w:div w:id="483818081">
                  <w:marLeft w:val="0"/>
                  <w:marRight w:val="0"/>
                  <w:marTop w:val="0"/>
                  <w:marBottom w:val="0"/>
                  <w:divBdr>
                    <w:top w:val="none" w:sz="0" w:space="0" w:color="auto"/>
                    <w:left w:val="none" w:sz="0" w:space="0" w:color="auto"/>
                    <w:bottom w:val="none" w:sz="0" w:space="0" w:color="auto"/>
                    <w:right w:val="none" w:sz="0" w:space="0" w:color="auto"/>
                  </w:divBdr>
                  <w:divsChild>
                    <w:div w:id="1259484887">
                      <w:marLeft w:val="0"/>
                      <w:marRight w:val="0"/>
                      <w:marTop w:val="0"/>
                      <w:marBottom w:val="0"/>
                      <w:divBdr>
                        <w:top w:val="none" w:sz="0" w:space="0" w:color="auto"/>
                        <w:left w:val="none" w:sz="0" w:space="0" w:color="auto"/>
                        <w:bottom w:val="none" w:sz="0" w:space="0" w:color="auto"/>
                        <w:right w:val="none" w:sz="0" w:space="0" w:color="auto"/>
                      </w:divBdr>
                    </w:div>
                    <w:div w:id="1630361579">
                      <w:marLeft w:val="0"/>
                      <w:marRight w:val="0"/>
                      <w:marTop w:val="0"/>
                      <w:marBottom w:val="0"/>
                      <w:divBdr>
                        <w:top w:val="none" w:sz="0" w:space="0" w:color="auto"/>
                        <w:left w:val="none" w:sz="0" w:space="0" w:color="auto"/>
                        <w:bottom w:val="none" w:sz="0" w:space="0" w:color="auto"/>
                        <w:right w:val="none" w:sz="0" w:space="0" w:color="auto"/>
                      </w:divBdr>
                    </w:div>
                  </w:divsChild>
                </w:div>
                <w:div w:id="831067881">
                  <w:marLeft w:val="0"/>
                  <w:marRight w:val="0"/>
                  <w:marTop w:val="0"/>
                  <w:marBottom w:val="0"/>
                  <w:divBdr>
                    <w:top w:val="none" w:sz="0" w:space="0" w:color="auto"/>
                    <w:left w:val="none" w:sz="0" w:space="0" w:color="auto"/>
                    <w:bottom w:val="none" w:sz="0" w:space="0" w:color="auto"/>
                    <w:right w:val="none" w:sz="0" w:space="0" w:color="auto"/>
                  </w:divBdr>
                  <w:divsChild>
                    <w:div w:id="1490250133">
                      <w:marLeft w:val="0"/>
                      <w:marRight w:val="0"/>
                      <w:marTop w:val="0"/>
                      <w:marBottom w:val="0"/>
                      <w:divBdr>
                        <w:top w:val="none" w:sz="0" w:space="0" w:color="auto"/>
                        <w:left w:val="none" w:sz="0" w:space="0" w:color="auto"/>
                        <w:bottom w:val="none" w:sz="0" w:space="0" w:color="auto"/>
                        <w:right w:val="none" w:sz="0" w:space="0" w:color="auto"/>
                      </w:divBdr>
                      <w:divsChild>
                        <w:div w:id="726074017">
                          <w:marLeft w:val="0"/>
                          <w:marRight w:val="0"/>
                          <w:marTop w:val="0"/>
                          <w:marBottom w:val="0"/>
                          <w:divBdr>
                            <w:top w:val="none" w:sz="0" w:space="0" w:color="auto"/>
                            <w:left w:val="none" w:sz="0" w:space="0" w:color="auto"/>
                            <w:bottom w:val="none" w:sz="0" w:space="0" w:color="auto"/>
                            <w:right w:val="none" w:sz="0" w:space="0" w:color="auto"/>
                          </w:divBdr>
                          <w:divsChild>
                            <w:div w:id="4219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88026">
          <w:marLeft w:val="0"/>
          <w:marRight w:val="0"/>
          <w:marTop w:val="0"/>
          <w:marBottom w:val="0"/>
          <w:divBdr>
            <w:top w:val="none" w:sz="0" w:space="0" w:color="auto"/>
            <w:left w:val="none" w:sz="0" w:space="0" w:color="auto"/>
            <w:bottom w:val="none" w:sz="0" w:space="0" w:color="auto"/>
            <w:right w:val="none" w:sz="0" w:space="0" w:color="auto"/>
          </w:divBdr>
          <w:divsChild>
            <w:div w:id="1216351388">
              <w:marLeft w:val="0"/>
              <w:marRight w:val="0"/>
              <w:marTop w:val="0"/>
              <w:marBottom w:val="0"/>
              <w:divBdr>
                <w:top w:val="none" w:sz="0" w:space="0" w:color="auto"/>
                <w:left w:val="none" w:sz="0" w:space="0" w:color="auto"/>
                <w:bottom w:val="none" w:sz="0" w:space="0" w:color="auto"/>
                <w:right w:val="none" w:sz="0" w:space="0" w:color="auto"/>
              </w:divBdr>
              <w:divsChild>
                <w:div w:id="1773161466">
                  <w:marLeft w:val="0"/>
                  <w:marRight w:val="0"/>
                  <w:marTop w:val="0"/>
                  <w:marBottom w:val="0"/>
                  <w:divBdr>
                    <w:top w:val="none" w:sz="0" w:space="0" w:color="auto"/>
                    <w:left w:val="none" w:sz="0" w:space="0" w:color="auto"/>
                    <w:bottom w:val="none" w:sz="0" w:space="0" w:color="auto"/>
                    <w:right w:val="none" w:sz="0" w:space="0" w:color="auto"/>
                  </w:divBdr>
                  <w:divsChild>
                    <w:div w:id="239948365">
                      <w:marLeft w:val="0"/>
                      <w:marRight w:val="0"/>
                      <w:marTop w:val="0"/>
                      <w:marBottom w:val="0"/>
                      <w:divBdr>
                        <w:top w:val="none" w:sz="0" w:space="0" w:color="auto"/>
                        <w:left w:val="none" w:sz="0" w:space="0" w:color="auto"/>
                        <w:bottom w:val="none" w:sz="0" w:space="0" w:color="auto"/>
                        <w:right w:val="none" w:sz="0" w:space="0" w:color="auto"/>
                      </w:divBdr>
                      <w:divsChild>
                        <w:div w:id="1677343565">
                          <w:marLeft w:val="0"/>
                          <w:marRight w:val="0"/>
                          <w:marTop w:val="0"/>
                          <w:marBottom w:val="0"/>
                          <w:divBdr>
                            <w:top w:val="none" w:sz="0" w:space="0" w:color="auto"/>
                            <w:left w:val="none" w:sz="0" w:space="0" w:color="auto"/>
                            <w:bottom w:val="none" w:sz="0" w:space="0" w:color="auto"/>
                            <w:right w:val="none" w:sz="0" w:space="0" w:color="auto"/>
                          </w:divBdr>
                        </w:div>
                        <w:div w:id="2868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6787">
                  <w:marLeft w:val="0"/>
                  <w:marRight w:val="0"/>
                  <w:marTop w:val="0"/>
                  <w:marBottom w:val="0"/>
                  <w:divBdr>
                    <w:top w:val="none" w:sz="0" w:space="0" w:color="auto"/>
                    <w:left w:val="none" w:sz="0" w:space="0" w:color="auto"/>
                    <w:bottom w:val="none" w:sz="0" w:space="0" w:color="auto"/>
                    <w:right w:val="none" w:sz="0" w:space="0" w:color="auto"/>
                  </w:divBdr>
                </w:div>
              </w:divsChild>
            </w:div>
            <w:div w:id="208227389">
              <w:marLeft w:val="0"/>
              <w:marRight w:val="0"/>
              <w:marTop w:val="0"/>
              <w:marBottom w:val="0"/>
              <w:divBdr>
                <w:top w:val="none" w:sz="0" w:space="0" w:color="auto"/>
                <w:left w:val="none" w:sz="0" w:space="0" w:color="auto"/>
                <w:bottom w:val="none" w:sz="0" w:space="0" w:color="auto"/>
                <w:right w:val="none" w:sz="0" w:space="0" w:color="auto"/>
              </w:divBdr>
              <w:divsChild>
                <w:div w:id="717628532">
                  <w:marLeft w:val="0"/>
                  <w:marRight w:val="0"/>
                  <w:marTop w:val="0"/>
                  <w:marBottom w:val="0"/>
                  <w:divBdr>
                    <w:top w:val="none" w:sz="0" w:space="0" w:color="auto"/>
                    <w:left w:val="none" w:sz="0" w:space="0" w:color="auto"/>
                    <w:bottom w:val="none" w:sz="0" w:space="0" w:color="auto"/>
                    <w:right w:val="none" w:sz="0" w:space="0" w:color="auto"/>
                  </w:divBdr>
                  <w:divsChild>
                    <w:div w:id="661276514">
                      <w:marLeft w:val="0"/>
                      <w:marRight w:val="0"/>
                      <w:marTop w:val="0"/>
                      <w:marBottom w:val="0"/>
                      <w:divBdr>
                        <w:top w:val="none" w:sz="0" w:space="0" w:color="auto"/>
                        <w:left w:val="none" w:sz="0" w:space="0" w:color="auto"/>
                        <w:bottom w:val="none" w:sz="0" w:space="0" w:color="auto"/>
                        <w:right w:val="none" w:sz="0" w:space="0" w:color="auto"/>
                      </w:divBdr>
                    </w:div>
                    <w:div w:id="1532105020">
                      <w:marLeft w:val="0"/>
                      <w:marRight w:val="0"/>
                      <w:marTop w:val="0"/>
                      <w:marBottom w:val="0"/>
                      <w:divBdr>
                        <w:top w:val="none" w:sz="0" w:space="0" w:color="auto"/>
                        <w:left w:val="none" w:sz="0" w:space="0" w:color="auto"/>
                        <w:bottom w:val="none" w:sz="0" w:space="0" w:color="auto"/>
                        <w:right w:val="none" w:sz="0" w:space="0" w:color="auto"/>
                      </w:divBdr>
                      <w:divsChild>
                        <w:div w:id="1668560181">
                          <w:marLeft w:val="0"/>
                          <w:marRight w:val="0"/>
                          <w:marTop w:val="0"/>
                          <w:marBottom w:val="0"/>
                          <w:divBdr>
                            <w:top w:val="none" w:sz="0" w:space="0" w:color="auto"/>
                            <w:left w:val="none" w:sz="0" w:space="0" w:color="auto"/>
                            <w:bottom w:val="none" w:sz="0" w:space="0" w:color="auto"/>
                            <w:right w:val="none" w:sz="0" w:space="0" w:color="auto"/>
                          </w:divBdr>
                          <w:divsChild>
                            <w:div w:id="1382290670">
                              <w:marLeft w:val="0"/>
                              <w:marRight w:val="0"/>
                              <w:marTop w:val="0"/>
                              <w:marBottom w:val="0"/>
                              <w:divBdr>
                                <w:top w:val="none" w:sz="0" w:space="0" w:color="auto"/>
                                <w:left w:val="none" w:sz="0" w:space="0" w:color="auto"/>
                                <w:bottom w:val="none" w:sz="0" w:space="0" w:color="auto"/>
                                <w:right w:val="none" w:sz="0" w:space="0" w:color="auto"/>
                              </w:divBdr>
                            </w:div>
                            <w:div w:id="1057119838">
                              <w:marLeft w:val="0"/>
                              <w:marRight w:val="0"/>
                              <w:marTop w:val="0"/>
                              <w:marBottom w:val="0"/>
                              <w:divBdr>
                                <w:top w:val="none" w:sz="0" w:space="0" w:color="auto"/>
                                <w:left w:val="none" w:sz="0" w:space="0" w:color="auto"/>
                                <w:bottom w:val="none" w:sz="0" w:space="0" w:color="auto"/>
                                <w:right w:val="none" w:sz="0" w:space="0" w:color="auto"/>
                              </w:divBdr>
                              <w:divsChild>
                                <w:div w:id="1930194313">
                                  <w:marLeft w:val="0"/>
                                  <w:marRight w:val="0"/>
                                  <w:marTop w:val="0"/>
                                  <w:marBottom w:val="0"/>
                                  <w:divBdr>
                                    <w:top w:val="none" w:sz="0" w:space="0" w:color="auto"/>
                                    <w:left w:val="none" w:sz="0" w:space="0" w:color="auto"/>
                                    <w:bottom w:val="none" w:sz="0" w:space="0" w:color="auto"/>
                                    <w:right w:val="none" w:sz="0" w:space="0" w:color="auto"/>
                                  </w:divBdr>
                                  <w:divsChild>
                                    <w:div w:id="702638227">
                                      <w:marLeft w:val="0"/>
                                      <w:marRight w:val="0"/>
                                      <w:marTop w:val="0"/>
                                      <w:marBottom w:val="0"/>
                                      <w:divBdr>
                                        <w:top w:val="none" w:sz="0" w:space="0" w:color="auto"/>
                                        <w:left w:val="none" w:sz="0" w:space="0" w:color="auto"/>
                                        <w:bottom w:val="none" w:sz="0" w:space="0" w:color="auto"/>
                                        <w:right w:val="none" w:sz="0" w:space="0" w:color="auto"/>
                                      </w:divBdr>
                                      <w:divsChild>
                                        <w:div w:id="81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31">
              <w:marLeft w:val="0"/>
              <w:marRight w:val="0"/>
              <w:marTop w:val="0"/>
              <w:marBottom w:val="0"/>
              <w:divBdr>
                <w:top w:val="none" w:sz="0" w:space="0" w:color="auto"/>
                <w:left w:val="none" w:sz="0" w:space="0" w:color="auto"/>
                <w:bottom w:val="none" w:sz="0" w:space="0" w:color="auto"/>
                <w:right w:val="none" w:sz="0" w:space="0" w:color="auto"/>
              </w:divBdr>
              <w:divsChild>
                <w:div w:id="411391234">
                  <w:marLeft w:val="0"/>
                  <w:marRight w:val="0"/>
                  <w:marTop w:val="0"/>
                  <w:marBottom w:val="0"/>
                  <w:divBdr>
                    <w:top w:val="none" w:sz="0" w:space="0" w:color="auto"/>
                    <w:left w:val="none" w:sz="0" w:space="0" w:color="auto"/>
                    <w:bottom w:val="none" w:sz="0" w:space="0" w:color="auto"/>
                    <w:right w:val="none" w:sz="0" w:space="0" w:color="auto"/>
                  </w:divBdr>
                </w:div>
                <w:div w:id="87506344">
                  <w:marLeft w:val="0"/>
                  <w:marRight w:val="0"/>
                  <w:marTop w:val="0"/>
                  <w:marBottom w:val="0"/>
                  <w:divBdr>
                    <w:top w:val="none" w:sz="0" w:space="0" w:color="auto"/>
                    <w:left w:val="none" w:sz="0" w:space="0" w:color="auto"/>
                    <w:bottom w:val="none" w:sz="0" w:space="0" w:color="auto"/>
                    <w:right w:val="none" w:sz="0" w:space="0" w:color="auto"/>
                  </w:divBdr>
                </w:div>
              </w:divsChild>
            </w:div>
            <w:div w:id="144244836">
              <w:marLeft w:val="0"/>
              <w:marRight w:val="0"/>
              <w:marTop w:val="0"/>
              <w:marBottom w:val="0"/>
              <w:divBdr>
                <w:top w:val="none" w:sz="0" w:space="0" w:color="auto"/>
                <w:left w:val="none" w:sz="0" w:space="0" w:color="auto"/>
                <w:bottom w:val="none" w:sz="0" w:space="0" w:color="auto"/>
                <w:right w:val="none" w:sz="0" w:space="0" w:color="auto"/>
              </w:divBdr>
              <w:divsChild>
                <w:div w:id="1158493093">
                  <w:marLeft w:val="0"/>
                  <w:marRight w:val="0"/>
                  <w:marTop w:val="0"/>
                  <w:marBottom w:val="0"/>
                  <w:divBdr>
                    <w:top w:val="none" w:sz="0" w:space="0" w:color="auto"/>
                    <w:left w:val="none" w:sz="0" w:space="0" w:color="auto"/>
                    <w:bottom w:val="none" w:sz="0" w:space="0" w:color="auto"/>
                    <w:right w:val="none" w:sz="0" w:space="0" w:color="auto"/>
                  </w:divBdr>
                </w:div>
                <w:div w:id="1529371078">
                  <w:marLeft w:val="0"/>
                  <w:marRight w:val="0"/>
                  <w:marTop w:val="0"/>
                  <w:marBottom w:val="0"/>
                  <w:divBdr>
                    <w:top w:val="none" w:sz="0" w:space="0" w:color="auto"/>
                    <w:left w:val="none" w:sz="0" w:space="0" w:color="auto"/>
                    <w:bottom w:val="none" w:sz="0" w:space="0" w:color="auto"/>
                    <w:right w:val="none" w:sz="0" w:space="0" w:color="auto"/>
                  </w:divBdr>
                </w:div>
                <w:div w:id="11182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3366794" TargetMode="External"/><Relationship Id="rId18" Type="http://schemas.openxmlformats.org/officeDocument/2006/relationships/hyperlink" Target="http://docs.cntd.ru/document/902389617" TargetMode="External"/><Relationship Id="rId26" Type="http://schemas.openxmlformats.org/officeDocument/2006/relationships/hyperlink" Target="http://docs.cntd.ru/document/434607835" TargetMode="External"/><Relationship Id="rId39" Type="http://schemas.openxmlformats.org/officeDocument/2006/relationships/hyperlink" Target="http://docs.cntd.ru/document/434610248" TargetMode="External"/><Relationship Id="rId3" Type="http://schemas.openxmlformats.org/officeDocument/2006/relationships/settings" Target="settings.xml"/><Relationship Id="rId21" Type="http://schemas.openxmlformats.org/officeDocument/2006/relationships/hyperlink" Target="http://docs.cntd.ru/document/434610248" TargetMode="External"/><Relationship Id="rId34" Type="http://schemas.openxmlformats.org/officeDocument/2006/relationships/hyperlink" Target="http://docs.cntd.ru/document/434607835" TargetMode="External"/><Relationship Id="rId42" Type="http://schemas.openxmlformats.org/officeDocument/2006/relationships/hyperlink" Target="http://docs.cntd.ru/document/464021970" TargetMode="External"/><Relationship Id="rId47" Type="http://schemas.openxmlformats.org/officeDocument/2006/relationships/hyperlink" Target="http://docs.cntd.ru/document/945022863" TargetMode="External"/><Relationship Id="rId50" Type="http://schemas.openxmlformats.org/officeDocument/2006/relationships/hyperlink" Target="http://docs.cntd.ru/document/945034805" TargetMode="External"/><Relationship Id="rId7" Type="http://schemas.openxmlformats.org/officeDocument/2006/relationships/hyperlink" Target="http://docs.cntd.ru/document/434607835" TargetMode="External"/><Relationship Id="rId12" Type="http://schemas.openxmlformats.org/officeDocument/2006/relationships/hyperlink" Target="http://docs.cntd.ru/document/553366794" TargetMode="External"/><Relationship Id="rId17" Type="http://schemas.openxmlformats.org/officeDocument/2006/relationships/hyperlink" Target="http://docs.cntd.ru/document/901714433" TargetMode="External"/><Relationship Id="rId25" Type="http://schemas.openxmlformats.org/officeDocument/2006/relationships/hyperlink" Target="http://docs.cntd.ru/document/434610248" TargetMode="External"/><Relationship Id="rId33" Type="http://schemas.openxmlformats.org/officeDocument/2006/relationships/hyperlink" Target="http://docs.cntd.ru/document/434607835" TargetMode="External"/><Relationship Id="rId38" Type="http://schemas.openxmlformats.org/officeDocument/2006/relationships/hyperlink" Target="http://docs.cntd.ru/document/434610248" TargetMode="External"/><Relationship Id="rId46" Type="http://schemas.openxmlformats.org/officeDocument/2006/relationships/hyperlink" Target="http://docs.cntd.ru/document/945011203" TargetMode="External"/><Relationship Id="rId2" Type="http://schemas.openxmlformats.org/officeDocument/2006/relationships/styles" Target="styles.xml"/><Relationship Id="rId16" Type="http://schemas.openxmlformats.org/officeDocument/2006/relationships/hyperlink" Target="http://docs.cntd.ru/document/902389617" TargetMode="External"/><Relationship Id="rId20" Type="http://schemas.openxmlformats.org/officeDocument/2006/relationships/hyperlink" Target="http://docs.cntd.ru/document/945013841" TargetMode="External"/><Relationship Id="rId29" Type="http://schemas.openxmlformats.org/officeDocument/2006/relationships/hyperlink" Target="http://docs.cntd.ru/document/434607835" TargetMode="External"/><Relationship Id="rId41" Type="http://schemas.openxmlformats.org/officeDocument/2006/relationships/hyperlink" Target="http://docs.cntd.ru/document/434610248" TargetMode="External"/><Relationship Id="rId1" Type="http://schemas.openxmlformats.org/officeDocument/2006/relationships/numbering" Target="numbering.xml"/><Relationship Id="rId6" Type="http://schemas.openxmlformats.org/officeDocument/2006/relationships/hyperlink" Target="http://docs.cntd.ru/document/464021971" TargetMode="External"/><Relationship Id="rId11" Type="http://schemas.openxmlformats.org/officeDocument/2006/relationships/hyperlink" Target="http://docs.cntd.ru/document/553318024" TargetMode="External"/><Relationship Id="rId24" Type="http://schemas.openxmlformats.org/officeDocument/2006/relationships/hyperlink" Target="http://docs.cntd.ru/document/553366794" TargetMode="External"/><Relationship Id="rId32" Type="http://schemas.openxmlformats.org/officeDocument/2006/relationships/hyperlink" Target="http://docs.cntd.ru/document/434610248" TargetMode="External"/><Relationship Id="rId37" Type="http://schemas.openxmlformats.org/officeDocument/2006/relationships/hyperlink" Target="http://docs.cntd.ru/document/434607835" TargetMode="External"/><Relationship Id="rId40" Type="http://schemas.openxmlformats.org/officeDocument/2006/relationships/hyperlink" Target="http://docs.cntd.ru/document/464021970" TargetMode="External"/><Relationship Id="rId45" Type="http://schemas.openxmlformats.org/officeDocument/2006/relationships/hyperlink" Target="http://docs.cntd.ru/document/553318024" TargetMode="External"/><Relationship Id="rId53" Type="http://schemas.openxmlformats.org/officeDocument/2006/relationships/theme" Target="theme/theme1.xml"/><Relationship Id="rId5" Type="http://schemas.openxmlformats.org/officeDocument/2006/relationships/hyperlink" Target="http://docs.cntd.ru/document/464021970"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901704754" TargetMode="External"/><Relationship Id="rId28" Type="http://schemas.openxmlformats.org/officeDocument/2006/relationships/hyperlink" Target="http://docs.cntd.ru/document/434610248" TargetMode="External"/><Relationship Id="rId36" Type="http://schemas.openxmlformats.org/officeDocument/2006/relationships/hyperlink" Target="http://docs.cntd.ru/document/434607835" TargetMode="External"/><Relationship Id="rId49" Type="http://schemas.openxmlformats.org/officeDocument/2006/relationships/hyperlink" Target="http://docs.cntd.ru/document/945033971" TargetMode="External"/><Relationship Id="rId10" Type="http://schemas.openxmlformats.org/officeDocument/2006/relationships/hyperlink" Target="http://docs.cntd.ru/document/553241886" TargetMode="External"/><Relationship Id="rId19" Type="http://schemas.openxmlformats.org/officeDocument/2006/relationships/hyperlink" Target="http://docs.cntd.ru/document/553241886" TargetMode="External"/><Relationship Id="rId31" Type="http://schemas.openxmlformats.org/officeDocument/2006/relationships/hyperlink" Target="http://docs.cntd.ru/document/434607835" TargetMode="External"/><Relationship Id="rId44" Type="http://schemas.openxmlformats.org/officeDocument/2006/relationships/hyperlink" Target="http://docs.cntd.ru/document/5533180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0302815" TargetMode="External"/><Relationship Id="rId14" Type="http://schemas.openxmlformats.org/officeDocument/2006/relationships/hyperlink" Target="http://docs.cntd.ru/document/901738835" TargetMode="External"/><Relationship Id="rId22" Type="http://schemas.openxmlformats.org/officeDocument/2006/relationships/hyperlink" Target="http://docs.cntd.ru/document/434607835" TargetMode="External"/><Relationship Id="rId27" Type="http://schemas.openxmlformats.org/officeDocument/2006/relationships/hyperlink" Target="http://docs.cntd.ru/document/434607835" TargetMode="External"/><Relationship Id="rId30" Type="http://schemas.openxmlformats.org/officeDocument/2006/relationships/hyperlink" Target="http://docs.cntd.ru/document/434610248" TargetMode="External"/><Relationship Id="rId35" Type="http://schemas.openxmlformats.org/officeDocument/2006/relationships/hyperlink" Target="http://docs.cntd.ru/document/464021971" TargetMode="External"/><Relationship Id="rId43" Type="http://schemas.openxmlformats.org/officeDocument/2006/relationships/hyperlink" Target="http://docs.cntd.ru/document/550302815" TargetMode="External"/><Relationship Id="rId48" Type="http://schemas.openxmlformats.org/officeDocument/2006/relationships/hyperlink" Target="http://docs.cntd.ru/document/945031676" TargetMode="External"/><Relationship Id="rId8" Type="http://schemas.openxmlformats.org/officeDocument/2006/relationships/hyperlink" Target="http://docs.cntd.ru/document/434610248" TargetMode="External"/><Relationship Id="rId51" Type="http://schemas.openxmlformats.org/officeDocument/2006/relationships/hyperlink" Target="http://docs.cntd.ru/document/464009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24</Pages>
  <Words>8654</Words>
  <Characters>49332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Владимир Семёнов</cp:lastModifiedBy>
  <cp:revision>3</cp:revision>
  <dcterms:created xsi:type="dcterms:W3CDTF">2019-09-11T06:25:00Z</dcterms:created>
  <dcterms:modified xsi:type="dcterms:W3CDTF">2019-09-21T15:25:00Z</dcterms:modified>
</cp:coreProperties>
</file>