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25" w:rsidRPr="0037666B" w:rsidRDefault="00B015CF">
      <w:pPr>
        <w:rPr>
          <w:b/>
        </w:rPr>
      </w:pPr>
      <w:bookmarkStart w:id="0" w:name="_GoBack"/>
      <w:r w:rsidRPr="0037666B">
        <w:rPr>
          <w:b/>
        </w:rPr>
        <w:t>Дополнительные компетенции для детей с ОВЗ</w:t>
      </w:r>
    </w:p>
    <w:bookmarkEnd w:id="0"/>
    <w:p w:rsidR="00B015CF" w:rsidRDefault="00B015CF"/>
    <w:p w:rsidR="00B015CF" w:rsidRDefault="00B015CF" w:rsidP="00B015CF">
      <w:r>
        <w:t xml:space="preserve">Для участников Проекта с ограниченными возможностями здоровья и инвалидностью </w:t>
      </w:r>
      <w:r>
        <w:t>введен</w:t>
      </w:r>
      <w:r>
        <w:t>ы дополнительно 11 компетенций</w:t>
      </w:r>
      <w:r>
        <w:t>:</w:t>
      </w:r>
    </w:p>
    <w:p w:rsidR="00B015CF" w:rsidRDefault="00B015CF" w:rsidP="00B015CF">
      <w:r>
        <w:t>1.</w:t>
      </w:r>
      <w:r>
        <w:tab/>
      </w:r>
      <w:proofErr w:type="spellStart"/>
      <w:r>
        <w:t>Веломеханик</w:t>
      </w:r>
      <w:proofErr w:type="spellEnd"/>
    </w:p>
    <w:p w:rsidR="00B015CF" w:rsidRDefault="00B015CF" w:rsidP="00B015CF">
      <w:r>
        <w:t>2.</w:t>
      </w:r>
      <w:r>
        <w:tab/>
        <w:t>Зубной техник</w:t>
      </w:r>
    </w:p>
    <w:p w:rsidR="00B015CF" w:rsidRDefault="00B015CF" w:rsidP="00B015CF">
      <w:r>
        <w:t>3.</w:t>
      </w:r>
      <w:r>
        <w:tab/>
        <w:t>Изобразительное искусство</w:t>
      </w:r>
    </w:p>
    <w:p w:rsidR="00B015CF" w:rsidRDefault="00B015CF" w:rsidP="00B015CF">
      <w:r>
        <w:t>4.</w:t>
      </w:r>
      <w:r>
        <w:tab/>
      </w:r>
      <w:proofErr w:type="spellStart"/>
      <w:r>
        <w:t>Лозоплетение</w:t>
      </w:r>
      <w:proofErr w:type="spellEnd"/>
    </w:p>
    <w:p w:rsidR="00B015CF" w:rsidRDefault="00B015CF" w:rsidP="00B015CF">
      <w:r>
        <w:t>5.</w:t>
      </w:r>
      <w:r>
        <w:tab/>
        <w:t>Мультимедийная журналистика</w:t>
      </w:r>
    </w:p>
    <w:p w:rsidR="00B015CF" w:rsidRDefault="00B015CF" w:rsidP="00B015CF">
      <w:r>
        <w:t>6.</w:t>
      </w:r>
      <w:r>
        <w:tab/>
        <w:t xml:space="preserve">Обработка текстов </w:t>
      </w:r>
    </w:p>
    <w:p w:rsidR="00B015CF" w:rsidRDefault="00B015CF" w:rsidP="00B015CF">
      <w:r>
        <w:t>7.</w:t>
      </w:r>
      <w:r>
        <w:tab/>
        <w:t xml:space="preserve">Оператор </w:t>
      </w:r>
      <w:proofErr w:type="spellStart"/>
      <w:r>
        <w:t>колл</w:t>
      </w:r>
      <w:proofErr w:type="spellEnd"/>
      <w:r>
        <w:t>-центра</w:t>
      </w:r>
    </w:p>
    <w:p w:rsidR="00B015CF" w:rsidRDefault="00B015CF" w:rsidP="00B015CF">
      <w:r>
        <w:t>8.</w:t>
      </w:r>
      <w:r>
        <w:tab/>
        <w:t>Психология</w:t>
      </w:r>
    </w:p>
    <w:p w:rsidR="00B015CF" w:rsidRDefault="00B015CF" w:rsidP="00B015CF">
      <w:r>
        <w:t>9.</w:t>
      </w:r>
      <w:r>
        <w:tab/>
        <w:t>Ремонт обуви</w:t>
      </w:r>
    </w:p>
    <w:p w:rsidR="00B015CF" w:rsidRDefault="00B015CF" w:rsidP="00B015CF">
      <w:r>
        <w:t>10.</w:t>
      </w:r>
      <w:r>
        <w:tab/>
        <w:t>Слесарное дело</w:t>
      </w:r>
    </w:p>
    <w:p w:rsidR="00B015CF" w:rsidRDefault="00B015CF" w:rsidP="00B015CF">
      <w:r>
        <w:t>11.</w:t>
      </w:r>
      <w:r>
        <w:tab/>
        <w:t>Торговля</w:t>
      </w:r>
    </w:p>
    <w:p w:rsidR="00B015CF" w:rsidRDefault="00B015CF" w:rsidP="00B015CF"/>
    <w:p w:rsidR="00B015CF" w:rsidRDefault="00B015CF" w:rsidP="00B015CF">
      <w:r>
        <w:t>П</w:t>
      </w:r>
      <w:r>
        <w:t xml:space="preserve">лощадки, готовые организовать </w:t>
      </w:r>
      <w:proofErr w:type="spellStart"/>
      <w:r>
        <w:t>профпробы</w:t>
      </w:r>
      <w:proofErr w:type="spellEnd"/>
      <w:r>
        <w:t xml:space="preserve"> по вышеуказанным компетенциям, </w:t>
      </w:r>
      <w:r>
        <w:t>должны написать программы и через регионального оператора</w:t>
      </w:r>
      <w:r>
        <w:t xml:space="preserve"> направить </w:t>
      </w:r>
      <w:r>
        <w:t>их</w:t>
      </w:r>
      <w:r>
        <w:t xml:space="preserve"> на согласование</w:t>
      </w:r>
      <w:r>
        <w:t xml:space="preserve"> в Союз</w:t>
      </w:r>
      <w:r>
        <w:t>. Программы на согласование принима</w:t>
      </w:r>
      <w:r>
        <w:t>ются</w:t>
      </w:r>
      <w:r>
        <w:t xml:space="preserve"> до 30 числа каждого месяца, крайний срок </w:t>
      </w:r>
      <w:r>
        <w:t>–</w:t>
      </w:r>
      <w:r>
        <w:t xml:space="preserve"> 30 сентября.</w:t>
      </w:r>
    </w:p>
    <w:p w:rsidR="00B015CF" w:rsidRDefault="00B015CF" w:rsidP="00B015CF"/>
    <w:p w:rsidR="00B015CF" w:rsidRDefault="00B015CF" w:rsidP="00B015CF"/>
    <w:sectPr w:rsidR="00B0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37"/>
    <w:rsid w:val="003440BA"/>
    <w:rsid w:val="0037666B"/>
    <w:rsid w:val="00B015CF"/>
    <w:rsid w:val="00C33F37"/>
    <w:rsid w:val="00DD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AAE8"/>
  <w15:chartTrackingRefBased/>
  <w15:docId w15:val="{F635302A-7AA6-443F-AEF0-8D2B7449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545</Characters>
  <Application>Microsoft Office Word</Application>
  <DocSecurity>0</DocSecurity>
  <Lines>4</Lines>
  <Paragraphs>1</Paragraphs>
  <ScaleCrop>false</ScaleCrop>
  <Company>SPecialiST RePack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2020-06-28T14:17:00Z</dcterms:created>
  <dcterms:modified xsi:type="dcterms:W3CDTF">2020-06-28T14:25:00Z</dcterms:modified>
</cp:coreProperties>
</file>