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65" w:rsidRPr="00EC3F65" w:rsidRDefault="00EC3F65" w:rsidP="00EC3F65">
      <w:pPr>
        <w:ind w:left="2552"/>
        <w:rPr>
          <w:rFonts w:asciiTheme="minorHAnsi" w:eastAsiaTheme="minorEastAsia" w:hAnsiTheme="minorHAnsi" w:cstheme="minorHAnsi"/>
          <w:sz w:val="20"/>
          <w:szCs w:val="20"/>
          <w:lang w:eastAsia="ru-RU"/>
        </w:rPr>
      </w:pPr>
      <w:r w:rsidRPr="00EC3F65">
        <w:rPr>
          <w:rFonts w:asciiTheme="minorHAnsi" w:eastAsiaTheme="minorEastAsia" w:hAnsiTheme="minorHAnsi" w:cstheme="minorHAns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EC3F65">
        <w:rPr>
          <w:rFonts w:asciiTheme="minorHAnsi" w:eastAsiaTheme="minorEastAsia" w:hAnsiTheme="minorHAnsi" w:cstheme="minorHAnsi"/>
          <w:sz w:val="20"/>
          <w:szCs w:val="20"/>
          <w:lang w:eastAsia="ru-RU"/>
        </w:rPr>
        <w:t>а</w:t>
      </w:r>
      <w:r w:rsidRPr="00EC3F65">
        <w:rPr>
          <w:rFonts w:asciiTheme="minorHAnsi" w:eastAsiaTheme="minorEastAsia" w:hAnsiTheme="minorHAnsi" w:cstheme="minorHAnsi"/>
          <w:sz w:val="20"/>
          <w:szCs w:val="20"/>
          <w:lang w:eastAsia="ru-RU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EC3F65">
        <w:rPr>
          <w:rFonts w:asciiTheme="minorHAnsi" w:eastAsiaTheme="minorEastAsia" w:hAnsiTheme="minorHAnsi" w:cstheme="minorHAnsi"/>
          <w:sz w:val="20"/>
          <w:szCs w:val="20"/>
          <w:lang w:eastAsia="ru-RU"/>
        </w:rPr>
        <w:t>н</w:t>
      </w:r>
      <w:r w:rsidRPr="00EC3F65">
        <w:rPr>
          <w:rFonts w:asciiTheme="minorHAnsi" w:eastAsiaTheme="minorEastAsia" w:hAnsiTheme="minorHAnsi" w:cstheme="minorHAnsi"/>
          <w:sz w:val="20"/>
          <w:szCs w:val="20"/>
          <w:lang w:eastAsia="ru-RU"/>
        </w:rPr>
        <w:t>ского общества, предоставленного Фондом президентских грантов.</w:t>
      </w:r>
    </w:p>
    <w:p w:rsidR="00703BE2" w:rsidRPr="004D124F" w:rsidRDefault="00703BE2" w:rsidP="004D124F">
      <w:pPr>
        <w:rPr>
          <w:i/>
          <w:szCs w:val="24"/>
        </w:rPr>
      </w:pPr>
      <w:bookmarkStart w:id="0" w:name="_GoBack"/>
      <w:bookmarkEnd w:id="0"/>
    </w:p>
    <w:p w:rsidR="00BF285A" w:rsidRPr="004D124F" w:rsidRDefault="00BF285A" w:rsidP="004D124F">
      <w:pPr>
        <w:rPr>
          <w:i/>
          <w:szCs w:val="24"/>
        </w:rPr>
      </w:pPr>
      <w:r w:rsidRPr="004D124F">
        <w:rPr>
          <w:i/>
          <w:szCs w:val="24"/>
        </w:rPr>
        <w:t xml:space="preserve">Разработчик: </w:t>
      </w:r>
      <w:r w:rsidR="004D124F" w:rsidRPr="004D124F">
        <w:rPr>
          <w:szCs w:val="24"/>
        </w:rPr>
        <w:t>Мошкова Екатерина Сергеевна</w:t>
      </w:r>
      <w:r w:rsidR="004D124F">
        <w:rPr>
          <w:szCs w:val="24"/>
        </w:rPr>
        <w:t xml:space="preserve">, ГБПОУ </w:t>
      </w:r>
      <w:proofErr w:type="gramStart"/>
      <w:r w:rsidR="004D124F">
        <w:rPr>
          <w:szCs w:val="24"/>
        </w:rPr>
        <w:t>СО</w:t>
      </w:r>
      <w:proofErr w:type="gramEnd"/>
      <w:r w:rsidR="004D124F">
        <w:rPr>
          <w:szCs w:val="24"/>
        </w:rPr>
        <w:t xml:space="preserve"> «</w:t>
      </w:r>
      <w:r w:rsidR="004D124F" w:rsidRPr="004D124F">
        <w:rPr>
          <w:szCs w:val="24"/>
        </w:rPr>
        <w:t>Самарский социально-педагогический колледж</w:t>
      </w:r>
      <w:r w:rsidR="004D124F">
        <w:rPr>
          <w:szCs w:val="24"/>
        </w:rPr>
        <w:t>»</w:t>
      </w:r>
    </w:p>
    <w:p w:rsidR="00087AB7" w:rsidRPr="004D124F" w:rsidRDefault="004D124F" w:rsidP="004D124F">
      <w:pPr>
        <w:rPr>
          <w:i/>
          <w:szCs w:val="24"/>
        </w:rPr>
      </w:pPr>
      <w:r>
        <w:rPr>
          <w:i/>
          <w:szCs w:val="24"/>
        </w:rPr>
        <w:t xml:space="preserve">Курс: </w:t>
      </w:r>
      <w:r w:rsidR="00AC2A43" w:rsidRPr="004D124F">
        <w:rPr>
          <w:szCs w:val="24"/>
        </w:rPr>
        <w:t>ЕН.0</w:t>
      </w:r>
      <w:r w:rsidR="00B65196" w:rsidRPr="004D124F">
        <w:rPr>
          <w:szCs w:val="24"/>
        </w:rPr>
        <w:t>1</w:t>
      </w:r>
      <w:r w:rsidR="00AC2A43" w:rsidRPr="004D124F">
        <w:rPr>
          <w:szCs w:val="24"/>
        </w:rPr>
        <w:t xml:space="preserve"> </w:t>
      </w:r>
      <w:r w:rsidR="00087AB7" w:rsidRPr="004D124F">
        <w:rPr>
          <w:szCs w:val="24"/>
        </w:rPr>
        <w:t>Информатика и информационно-коммуникационные технологии в професси</w:t>
      </w:r>
      <w:r w:rsidR="00087AB7" w:rsidRPr="004D124F">
        <w:rPr>
          <w:szCs w:val="24"/>
        </w:rPr>
        <w:t>о</w:t>
      </w:r>
      <w:r w:rsidR="00087AB7" w:rsidRPr="004D124F">
        <w:rPr>
          <w:szCs w:val="24"/>
        </w:rPr>
        <w:t>нальной деятельности</w:t>
      </w:r>
      <w:r w:rsidR="00D23878" w:rsidRPr="004D124F">
        <w:rPr>
          <w:szCs w:val="24"/>
        </w:rPr>
        <w:t xml:space="preserve"> (40.02.02 Правоохранительная деятельность)</w:t>
      </w:r>
    </w:p>
    <w:p w:rsidR="002F78E4" w:rsidRPr="004D124F" w:rsidRDefault="008B6B33" w:rsidP="004D124F">
      <w:pPr>
        <w:rPr>
          <w:szCs w:val="24"/>
        </w:rPr>
      </w:pPr>
      <w:r w:rsidRPr="004D124F">
        <w:rPr>
          <w:i/>
          <w:szCs w:val="24"/>
        </w:rPr>
        <w:t>Тема:</w:t>
      </w:r>
      <w:r w:rsidRPr="004D124F">
        <w:rPr>
          <w:szCs w:val="24"/>
        </w:rPr>
        <w:t xml:space="preserve"> </w:t>
      </w:r>
      <w:r w:rsidR="002F78E4" w:rsidRPr="004D124F">
        <w:rPr>
          <w:szCs w:val="24"/>
        </w:rPr>
        <w:t xml:space="preserve">Подготовка документов средствами </w:t>
      </w:r>
      <w:r w:rsidR="002F78E4" w:rsidRPr="004D124F">
        <w:rPr>
          <w:bCs/>
          <w:szCs w:val="24"/>
          <w:lang w:val="en-US"/>
        </w:rPr>
        <w:t>Microsoft</w:t>
      </w:r>
      <w:r w:rsidR="002F78E4" w:rsidRPr="004D124F">
        <w:rPr>
          <w:bCs/>
          <w:szCs w:val="24"/>
        </w:rPr>
        <w:t xml:space="preserve"> </w:t>
      </w:r>
      <w:r w:rsidR="002F78E4" w:rsidRPr="004D124F">
        <w:rPr>
          <w:bCs/>
          <w:szCs w:val="24"/>
          <w:lang w:val="en-US"/>
        </w:rPr>
        <w:t>Word</w:t>
      </w:r>
      <w:r w:rsidR="002F78E4" w:rsidRPr="004D124F">
        <w:rPr>
          <w:bCs/>
          <w:szCs w:val="24"/>
        </w:rPr>
        <w:t>. Создание деловых документов. Оформление содержательной части документа</w:t>
      </w:r>
    </w:p>
    <w:p w:rsidR="004D124F" w:rsidRDefault="004D124F" w:rsidP="004D124F">
      <w:pPr>
        <w:rPr>
          <w:i/>
          <w:szCs w:val="24"/>
        </w:rPr>
      </w:pPr>
    </w:p>
    <w:p w:rsidR="004D124F" w:rsidRDefault="008B6B33" w:rsidP="004D124F">
      <w:pPr>
        <w:rPr>
          <w:szCs w:val="24"/>
        </w:rPr>
      </w:pPr>
      <w:r w:rsidRPr="004D124F">
        <w:rPr>
          <w:i/>
          <w:szCs w:val="24"/>
        </w:rPr>
        <w:t>Комментарии</w:t>
      </w:r>
    </w:p>
    <w:p w:rsidR="00B65196" w:rsidRPr="004D124F" w:rsidRDefault="004D124F" w:rsidP="004D124F">
      <w:pPr>
        <w:ind w:firstLine="709"/>
        <w:rPr>
          <w:szCs w:val="24"/>
        </w:rPr>
      </w:pPr>
      <w:r>
        <w:rPr>
          <w:szCs w:val="24"/>
        </w:rPr>
        <w:t>З</w:t>
      </w:r>
      <w:r w:rsidR="00C504B0" w:rsidRPr="004D124F">
        <w:rPr>
          <w:szCs w:val="24"/>
        </w:rPr>
        <w:t>адание предлагается на</w:t>
      </w:r>
      <w:r w:rsidR="00D23878" w:rsidRPr="004D124F">
        <w:rPr>
          <w:szCs w:val="24"/>
        </w:rPr>
        <w:t xml:space="preserve"> начальном этапе </w:t>
      </w:r>
      <w:r w:rsidR="00C504B0" w:rsidRPr="004D124F">
        <w:rPr>
          <w:szCs w:val="24"/>
        </w:rPr>
        <w:t xml:space="preserve"> изучения </w:t>
      </w:r>
      <w:r w:rsidR="00D23878" w:rsidRPr="004D124F">
        <w:rPr>
          <w:szCs w:val="24"/>
        </w:rPr>
        <w:t>занятия</w:t>
      </w:r>
      <w:r w:rsidR="006376DE" w:rsidRPr="004D124F">
        <w:rPr>
          <w:szCs w:val="24"/>
        </w:rPr>
        <w:t xml:space="preserve"> «Текстовые процессоры»</w:t>
      </w:r>
      <w:r w:rsidR="00FE28BB" w:rsidRPr="004D124F">
        <w:rPr>
          <w:szCs w:val="24"/>
        </w:rPr>
        <w:t>. После выполнения задания</w:t>
      </w:r>
      <w:r w:rsidR="00D23878" w:rsidRPr="004D124F">
        <w:rPr>
          <w:szCs w:val="24"/>
        </w:rPr>
        <w:t xml:space="preserve"> и получения обучающимися обратной связи </w:t>
      </w:r>
      <w:r w:rsidR="00FE28BB" w:rsidRPr="004D124F">
        <w:rPr>
          <w:szCs w:val="24"/>
        </w:rPr>
        <w:t xml:space="preserve"> предполагается практическая</w:t>
      </w:r>
      <w:r w:rsidR="007315BA" w:rsidRPr="004D124F">
        <w:rPr>
          <w:szCs w:val="24"/>
        </w:rPr>
        <w:t xml:space="preserve"> часть с применением компьютера</w:t>
      </w:r>
      <w:r w:rsidR="00D23878" w:rsidRPr="004D124F">
        <w:rPr>
          <w:szCs w:val="24"/>
        </w:rPr>
        <w:t xml:space="preserve"> </w:t>
      </w:r>
      <w:r w:rsidR="007315BA" w:rsidRPr="004D124F">
        <w:rPr>
          <w:szCs w:val="24"/>
        </w:rPr>
        <w:t>-</w:t>
      </w:r>
      <w:r w:rsidR="00D23878" w:rsidRPr="004D124F">
        <w:rPr>
          <w:szCs w:val="24"/>
        </w:rPr>
        <w:t xml:space="preserve"> </w:t>
      </w:r>
      <w:r w:rsidR="007315BA" w:rsidRPr="004D124F">
        <w:rPr>
          <w:szCs w:val="24"/>
        </w:rPr>
        <w:t>отработка навыков создания деловых док</w:t>
      </w:r>
      <w:r w:rsidR="007315BA" w:rsidRPr="004D124F">
        <w:rPr>
          <w:szCs w:val="24"/>
        </w:rPr>
        <w:t>у</w:t>
      </w:r>
      <w:r w:rsidR="007315BA" w:rsidRPr="004D124F">
        <w:rPr>
          <w:szCs w:val="24"/>
        </w:rPr>
        <w:t>ментов.</w:t>
      </w:r>
    </w:p>
    <w:p w:rsidR="00B65196" w:rsidRDefault="00B65196" w:rsidP="004D124F">
      <w:pPr>
        <w:ind w:firstLine="709"/>
        <w:rPr>
          <w:szCs w:val="24"/>
        </w:rPr>
      </w:pPr>
    </w:p>
    <w:p w:rsidR="004D124F" w:rsidRPr="004D124F" w:rsidRDefault="004D124F" w:rsidP="004D124F">
      <w:pPr>
        <w:ind w:firstLine="709"/>
        <w:rPr>
          <w:szCs w:val="24"/>
        </w:rPr>
      </w:pPr>
    </w:p>
    <w:p w:rsidR="00D23878" w:rsidRPr="004D124F" w:rsidRDefault="002C2C1D" w:rsidP="004D124F">
      <w:pPr>
        <w:ind w:firstLine="709"/>
        <w:rPr>
          <w:szCs w:val="24"/>
        </w:rPr>
      </w:pPr>
      <w:r w:rsidRPr="004D124F">
        <w:rPr>
          <w:szCs w:val="24"/>
        </w:rPr>
        <w:t xml:space="preserve">Вы </w:t>
      </w:r>
      <w:r w:rsidR="00D23878" w:rsidRPr="004D124F">
        <w:rPr>
          <w:szCs w:val="24"/>
        </w:rPr>
        <w:t>-</w:t>
      </w:r>
      <w:r w:rsidRPr="004D124F">
        <w:rPr>
          <w:szCs w:val="24"/>
        </w:rPr>
        <w:t xml:space="preserve"> помощник юриста (младший юрист) в коммерческой фирме,</w:t>
      </w:r>
      <w:r w:rsidRPr="004D124F">
        <w:rPr>
          <w:color w:val="FF0000"/>
          <w:szCs w:val="24"/>
        </w:rPr>
        <w:t xml:space="preserve"> </w:t>
      </w:r>
      <w:r w:rsidRPr="004D124F">
        <w:rPr>
          <w:szCs w:val="24"/>
        </w:rPr>
        <w:t>работаете по спец</w:t>
      </w:r>
      <w:r w:rsidRPr="004D124F">
        <w:rPr>
          <w:szCs w:val="24"/>
        </w:rPr>
        <w:t>и</w:t>
      </w:r>
      <w:r w:rsidRPr="004D124F">
        <w:rPr>
          <w:szCs w:val="24"/>
        </w:rPr>
        <w:t>альности</w:t>
      </w:r>
      <w:r w:rsidR="00CE380C" w:rsidRPr="004D124F">
        <w:rPr>
          <w:szCs w:val="24"/>
        </w:rPr>
        <w:t xml:space="preserve"> официально</w:t>
      </w:r>
      <w:r w:rsidRPr="004D124F">
        <w:rPr>
          <w:szCs w:val="24"/>
        </w:rPr>
        <w:t xml:space="preserve"> </w:t>
      </w:r>
      <w:r w:rsidR="00E82C20" w:rsidRPr="004D124F">
        <w:rPr>
          <w:szCs w:val="24"/>
        </w:rPr>
        <w:t>больше года</w:t>
      </w:r>
      <w:r w:rsidR="001E1E59" w:rsidRPr="004D124F">
        <w:rPr>
          <w:szCs w:val="24"/>
        </w:rPr>
        <w:t>, являетесь материально-ответственным лицом</w:t>
      </w:r>
      <w:r w:rsidRPr="004D124F">
        <w:rPr>
          <w:color w:val="FF0000"/>
          <w:szCs w:val="24"/>
        </w:rPr>
        <w:t>.</w:t>
      </w:r>
      <w:r w:rsidR="00E82C20" w:rsidRPr="004D124F">
        <w:rPr>
          <w:szCs w:val="24"/>
        </w:rPr>
        <w:t xml:space="preserve"> </w:t>
      </w:r>
    </w:p>
    <w:p w:rsidR="00E82C20" w:rsidRPr="004D124F" w:rsidRDefault="00E82C20" w:rsidP="004D124F">
      <w:pPr>
        <w:ind w:firstLine="709"/>
        <w:rPr>
          <w:szCs w:val="24"/>
        </w:rPr>
      </w:pPr>
      <w:r w:rsidRPr="004D124F">
        <w:rPr>
          <w:szCs w:val="24"/>
        </w:rPr>
        <w:t>Ваш бывший сокурсник предложил п</w:t>
      </w:r>
      <w:r w:rsidR="004A4299" w:rsidRPr="004D124F">
        <w:rPr>
          <w:szCs w:val="24"/>
        </w:rPr>
        <w:t>е</w:t>
      </w:r>
      <w:r w:rsidRPr="004D124F">
        <w:rPr>
          <w:szCs w:val="24"/>
        </w:rPr>
        <w:t xml:space="preserve">рейти работать к нему в </w:t>
      </w:r>
      <w:r w:rsidR="00CE380C" w:rsidRPr="004D124F">
        <w:rPr>
          <w:szCs w:val="24"/>
        </w:rPr>
        <w:t>следственный комитет</w:t>
      </w:r>
      <w:r w:rsidR="004A4299" w:rsidRPr="004D124F">
        <w:rPr>
          <w:szCs w:val="24"/>
        </w:rPr>
        <w:t>, пообещав предоставить возможност</w:t>
      </w:r>
      <w:r w:rsidR="00CE380C" w:rsidRPr="004D124F">
        <w:rPr>
          <w:szCs w:val="24"/>
        </w:rPr>
        <w:t>и</w:t>
      </w:r>
      <w:r w:rsidR="004A4299" w:rsidRPr="004D124F">
        <w:rPr>
          <w:szCs w:val="24"/>
        </w:rPr>
        <w:t xml:space="preserve"> для дальнейшего профессионального роста. Вы согл</w:t>
      </w:r>
      <w:r w:rsidR="004A4299" w:rsidRPr="004D124F">
        <w:rPr>
          <w:szCs w:val="24"/>
        </w:rPr>
        <w:t>а</w:t>
      </w:r>
      <w:r w:rsidR="004A4299" w:rsidRPr="004D124F">
        <w:rPr>
          <w:szCs w:val="24"/>
        </w:rPr>
        <w:t>ша</w:t>
      </w:r>
      <w:r w:rsidR="004D124F">
        <w:rPr>
          <w:szCs w:val="24"/>
        </w:rPr>
        <w:t>етесь на его предложение.</w:t>
      </w:r>
    </w:p>
    <w:p w:rsidR="00D23878" w:rsidRPr="004D124F" w:rsidRDefault="00D525A5" w:rsidP="004D124F">
      <w:pPr>
        <w:ind w:firstLine="709"/>
        <w:rPr>
          <w:szCs w:val="24"/>
        </w:rPr>
      </w:pPr>
      <w:r w:rsidRPr="004D124F">
        <w:rPr>
          <w:szCs w:val="24"/>
        </w:rPr>
        <w:t>Изучит</w:t>
      </w:r>
      <w:r w:rsidR="00320EB7" w:rsidRPr="004D124F">
        <w:rPr>
          <w:szCs w:val="24"/>
        </w:rPr>
        <w:t xml:space="preserve">е </w:t>
      </w:r>
      <w:r w:rsidR="00933D6C" w:rsidRPr="004D124F">
        <w:rPr>
          <w:szCs w:val="24"/>
        </w:rPr>
        <w:t>информацию об основных видах</w:t>
      </w:r>
      <w:r w:rsidR="004D124F">
        <w:rPr>
          <w:szCs w:val="24"/>
        </w:rPr>
        <w:t xml:space="preserve"> документов.</w:t>
      </w:r>
    </w:p>
    <w:p w:rsidR="0045614E" w:rsidRPr="004D124F" w:rsidRDefault="00D23878" w:rsidP="004D124F">
      <w:pPr>
        <w:ind w:firstLine="709"/>
        <w:rPr>
          <w:b/>
          <w:szCs w:val="24"/>
        </w:rPr>
      </w:pPr>
      <w:r w:rsidRPr="004D124F">
        <w:rPr>
          <w:b/>
          <w:szCs w:val="24"/>
        </w:rPr>
        <w:t>Запишите, какие из этих документов</w:t>
      </w:r>
      <w:r w:rsidR="00320EB7" w:rsidRPr="004D124F">
        <w:rPr>
          <w:b/>
          <w:szCs w:val="24"/>
        </w:rPr>
        <w:t xml:space="preserve"> вам нужно будет оформить при увольнении.</w:t>
      </w:r>
    </w:p>
    <w:p w:rsidR="007729CB" w:rsidRPr="004D124F" w:rsidRDefault="007729CB" w:rsidP="004D124F">
      <w:pPr>
        <w:jc w:val="center"/>
        <w:rPr>
          <w:b/>
          <w:bCs/>
          <w:szCs w:val="24"/>
        </w:rPr>
      </w:pPr>
    </w:p>
    <w:p w:rsidR="007729CB" w:rsidRPr="004D124F" w:rsidRDefault="00D23878" w:rsidP="009E149E">
      <w:pPr>
        <w:jc w:val="center"/>
        <w:rPr>
          <w:b/>
          <w:bCs/>
          <w:szCs w:val="24"/>
        </w:rPr>
      </w:pPr>
      <w:r w:rsidRPr="004D124F">
        <w:rPr>
          <w:b/>
          <w:bCs/>
          <w:szCs w:val="24"/>
        </w:rPr>
        <w:t>________________________________________________</w:t>
      </w:r>
      <w:r w:rsidR="009E149E">
        <w:rPr>
          <w:b/>
          <w:bCs/>
          <w:szCs w:val="24"/>
        </w:rPr>
        <w:t>____________________________</w:t>
      </w:r>
    </w:p>
    <w:p w:rsidR="007729CB" w:rsidRPr="004D124F" w:rsidRDefault="007729CB" w:rsidP="004D124F">
      <w:pPr>
        <w:jc w:val="center"/>
        <w:rPr>
          <w:b/>
          <w:bCs/>
          <w:szCs w:val="24"/>
        </w:rPr>
      </w:pPr>
    </w:p>
    <w:p w:rsidR="007729CB" w:rsidRPr="004D124F" w:rsidRDefault="007729CB" w:rsidP="004D124F">
      <w:pPr>
        <w:jc w:val="center"/>
        <w:rPr>
          <w:b/>
          <w:bCs/>
          <w:szCs w:val="24"/>
        </w:rPr>
      </w:pPr>
    </w:p>
    <w:p w:rsidR="004D124F" w:rsidRDefault="007729CB" w:rsidP="004D124F">
      <w:pPr>
        <w:jc w:val="center"/>
        <w:rPr>
          <w:b/>
          <w:bCs/>
          <w:szCs w:val="24"/>
        </w:rPr>
      </w:pPr>
      <w:r w:rsidRPr="004D124F">
        <w:rPr>
          <w:b/>
          <w:bCs/>
          <w:szCs w:val="24"/>
        </w:rPr>
        <w:t>Оформление отдельных видов документов</w:t>
      </w:r>
    </w:p>
    <w:p w:rsidR="00443B3B" w:rsidRPr="004D124F" w:rsidRDefault="00443B3B" w:rsidP="004D124F">
      <w:pPr>
        <w:jc w:val="center"/>
        <w:rPr>
          <w:rFonts w:eastAsia="Times New Roman"/>
          <w:szCs w:val="24"/>
          <w:lang w:eastAsia="ru-RU"/>
        </w:rPr>
      </w:pPr>
      <w:proofErr w:type="gramStart"/>
      <w:r w:rsidRPr="004D124F">
        <w:rPr>
          <w:rFonts w:eastAsia="Times New Roman"/>
          <w:szCs w:val="24"/>
          <w:lang w:eastAsia="ru-RU"/>
        </w:rPr>
        <w:t>(</w:t>
      </w:r>
      <w:r w:rsidRPr="004D124F">
        <w:rPr>
          <w:rFonts w:eastAsia="Times New Roman"/>
          <w:i/>
          <w:szCs w:val="24"/>
          <w:lang w:eastAsia="ru-RU"/>
        </w:rPr>
        <w:t>Конспект лекций.</w:t>
      </w:r>
      <w:proofErr w:type="gramEnd"/>
      <w:r w:rsidRPr="004D124F">
        <w:rPr>
          <w:rFonts w:eastAsia="Times New Roman"/>
          <w:i/>
          <w:szCs w:val="24"/>
          <w:lang w:eastAsia="ru-RU"/>
        </w:rPr>
        <w:t xml:space="preserve"> </w:t>
      </w:r>
      <w:proofErr w:type="gramStart"/>
      <w:r w:rsidRPr="004D124F">
        <w:rPr>
          <w:rFonts w:eastAsia="Times New Roman"/>
          <w:i/>
          <w:szCs w:val="24"/>
          <w:lang w:eastAsia="ru-RU"/>
        </w:rPr>
        <w:t>Фрагменты</w:t>
      </w:r>
      <w:r w:rsidRPr="004D124F">
        <w:rPr>
          <w:rFonts w:eastAsia="Times New Roman"/>
          <w:szCs w:val="24"/>
          <w:lang w:eastAsia="ru-RU"/>
        </w:rPr>
        <w:t>)</w:t>
      </w:r>
      <w:proofErr w:type="gramEnd"/>
    </w:p>
    <w:p w:rsidR="007729CB" w:rsidRPr="004D124F" w:rsidRDefault="007729CB" w:rsidP="004D124F">
      <w:pPr>
        <w:ind w:firstLine="709"/>
        <w:jc w:val="center"/>
        <w:rPr>
          <w:bCs/>
        </w:rPr>
      </w:pPr>
      <w:r w:rsidRPr="004D124F">
        <w:rPr>
          <w:b/>
          <w:bCs/>
        </w:rPr>
        <w:t>Оформление приказов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4D124F">
        <w:rPr>
          <w:rStyle w:val="a4"/>
          <w:rFonts w:eastAsiaTheme="majorEastAsia"/>
          <w:color w:val="auto"/>
        </w:rPr>
        <w:t>Приказ - распорядительный документ, издаваемый единолично руководителем учреждения</w:t>
      </w:r>
      <w:r w:rsidR="004D124F">
        <w:rPr>
          <w:rStyle w:val="a4"/>
          <w:rFonts w:eastAsiaTheme="majorEastAsia"/>
          <w:color w:val="auto"/>
        </w:rPr>
        <w:t xml:space="preserve"> </w:t>
      </w:r>
      <w:r w:rsidRPr="004D124F">
        <w:rPr>
          <w:rStyle w:val="a4"/>
          <w:rFonts w:eastAsiaTheme="majorEastAsia"/>
          <w:color w:val="auto"/>
        </w:rPr>
        <w:t xml:space="preserve"> и содержащий обязательные для исполнения предписания.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4D124F">
        <w:rPr>
          <w:color w:val="auto"/>
        </w:rPr>
        <w:t>В зависимости от содержания различают приказы по основной деятельности и прик</w:t>
      </w:r>
      <w:r w:rsidRPr="004D124F">
        <w:rPr>
          <w:color w:val="auto"/>
        </w:rPr>
        <w:t>а</w:t>
      </w:r>
      <w:r w:rsidRPr="004D124F">
        <w:rPr>
          <w:color w:val="auto"/>
        </w:rPr>
        <w:t>зы по личному составу (о кадрах).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rPr>
          <w:color w:val="auto"/>
          <w:u w:val="single"/>
        </w:rPr>
      </w:pPr>
      <w:r w:rsidRPr="004D124F">
        <w:rPr>
          <w:color w:val="auto"/>
        </w:rPr>
        <w:t xml:space="preserve">1) </w:t>
      </w:r>
      <w:r w:rsidRPr="004D124F">
        <w:rPr>
          <w:color w:val="auto"/>
          <w:u w:val="single"/>
        </w:rPr>
        <w:t>по основной деятельности приказы издаются:</w:t>
      </w:r>
    </w:p>
    <w:p w:rsidR="007729CB" w:rsidRPr="004D124F" w:rsidRDefault="007729CB" w:rsidP="004D124F">
      <w:pPr>
        <w:pStyle w:val="21"/>
        <w:spacing w:before="0" w:beforeAutospacing="0" w:after="0" w:afterAutospacing="0"/>
        <w:ind w:left="0" w:firstLine="709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при создании, реорганизации или ликвидации структурных подразделений, при утверждении положений о структурных подразделениях и должностных инструкций, при введении новых стандартов, при изменении гра</w:t>
      </w:r>
      <w:r w:rsidR="004D124F">
        <w:rPr>
          <w:color w:val="auto"/>
          <w:sz w:val="24"/>
          <w:szCs w:val="24"/>
        </w:rPr>
        <w:t>фика работы предприятия и т.д.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rPr>
          <w:color w:val="auto"/>
          <w:u w:val="single"/>
        </w:rPr>
      </w:pPr>
      <w:r w:rsidRPr="004D124F">
        <w:rPr>
          <w:color w:val="auto"/>
        </w:rPr>
        <w:t xml:space="preserve">2) </w:t>
      </w:r>
      <w:r w:rsidRPr="004D124F">
        <w:rPr>
          <w:color w:val="auto"/>
          <w:u w:val="single"/>
        </w:rPr>
        <w:t>по личному составу (эти приказы готовятся отделом кадров):</w:t>
      </w:r>
    </w:p>
    <w:p w:rsidR="007729CB" w:rsidRPr="004D124F" w:rsidRDefault="007729CB" w:rsidP="004D124F">
      <w:pPr>
        <w:pStyle w:val="21"/>
        <w:spacing w:before="0" w:beforeAutospacing="0" w:after="0" w:afterAutospacing="0"/>
        <w:ind w:left="0" w:firstLine="709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при назначении работников на должность,</w:t>
      </w:r>
      <w:r w:rsidR="004D124F">
        <w:rPr>
          <w:color w:val="auto"/>
          <w:sz w:val="24"/>
          <w:szCs w:val="24"/>
        </w:rPr>
        <w:t xml:space="preserve"> при</w:t>
      </w:r>
      <w:r w:rsidRPr="004D124F">
        <w:rPr>
          <w:color w:val="auto"/>
          <w:sz w:val="24"/>
          <w:szCs w:val="24"/>
        </w:rPr>
        <w:t xml:space="preserve"> освобождении от должности</w:t>
      </w:r>
      <w:r w:rsidR="004D124F">
        <w:rPr>
          <w:color w:val="auto"/>
          <w:sz w:val="24"/>
          <w:szCs w:val="24"/>
        </w:rPr>
        <w:t xml:space="preserve"> </w:t>
      </w:r>
      <w:r w:rsidRPr="004D124F">
        <w:rPr>
          <w:color w:val="auto"/>
          <w:sz w:val="24"/>
          <w:szCs w:val="24"/>
        </w:rPr>
        <w:t>при пер</w:t>
      </w:r>
      <w:r w:rsidRPr="004D124F">
        <w:rPr>
          <w:color w:val="auto"/>
          <w:sz w:val="24"/>
          <w:szCs w:val="24"/>
        </w:rPr>
        <w:t>е</w:t>
      </w:r>
      <w:r w:rsidRPr="004D124F">
        <w:rPr>
          <w:color w:val="auto"/>
          <w:sz w:val="24"/>
          <w:szCs w:val="24"/>
        </w:rPr>
        <w:t>мещении по службе, о поощрениях или взысканиях, при уходе сотрудников пред</w:t>
      </w:r>
      <w:r w:rsidR="004D124F">
        <w:rPr>
          <w:color w:val="auto"/>
          <w:sz w:val="24"/>
          <w:szCs w:val="24"/>
        </w:rPr>
        <w:t>приятия в очередной отпуск и т.д.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auto"/>
        </w:rPr>
      </w:pPr>
      <w:r w:rsidRPr="004D124F">
        <w:rPr>
          <w:rStyle w:val="a4"/>
          <w:rFonts w:eastAsiaTheme="majorEastAsia"/>
          <w:color w:val="auto"/>
        </w:rPr>
        <w:t>Оформление заявлений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proofErr w:type="gramStart"/>
      <w:r w:rsidRPr="004D124F">
        <w:rPr>
          <w:rStyle w:val="a4"/>
          <w:rFonts w:eastAsiaTheme="majorEastAsia"/>
          <w:color w:val="auto"/>
        </w:rPr>
        <w:t>Заявление - документ, адресованный должностному лицу учреждения или пре</w:t>
      </w:r>
      <w:r w:rsidRPr="004D124F">
        <w:rPr>
          <w:rStyle w:val="a4"/>
          <w:rFonts w:eastAsiaTheme="majorEastAsia"/>
          <w:color w:val="auto"/>
        </w:rPr>
        <w:t>д</w:t>
      </w:r>
      <w:r w:rsidRPr="004D124F">
        <w:rPr>
          <w:rStyle w:val="a4"/>
          <w:rFonts w:eastAsiaTheme="majorEastAsia"/>
          <w:color w:val="auto"/>
        </w:rPr>
        <w:t>приятия, в котором заявитель излагает свою просьбу к нему</w:t>
      </w:r>
      <w:r w:rsidRPr="004D124F">
        <w:rPr>
          <w:color w:val="auto"/>
        </w:rPr>
        <w:t>, например, о приеме на р</w:t>
      </w:r>
      <w:r w:rsidRPr="004D124F">
        <w:rPr>
          <w:color w:val="auto"/>
        </w:rPr>
        <w:t>а</w:t>
      </w:r>
      <w:r w:rsidRPr="004D124F">
        <w:rPr>
          <w:color w:val="auto"/>
        </w:rPr>
        <w:t>боту или на учебу, об освобождении от занимаемой должности, о прекращении действия трудового договора (увольнение по собственному желанию), о предоставлении очередного отпуска, о предоставлении какой-нибудь услуги: установке домашнего телефона или по</w:t>
      </w:r>
      <w:r w:rsidRPr="004D124F">
        <w:rPr>
          <w:color w:val="auto"/>
        </w:rPr>
        <w:t>д</w:t>
      </w:r>
      <w:r w:rsidRPr="004D124F">
        <w:rPr>
          <w:color w:val="auto"/>
        </w:rPr>
        <w:t>ключении к сети Интернет и т.д.</w:t>
      </w:r>
      <w:proofErr w:type="gramEnd"/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auto"/>
        </w:rPr>
      </w:pPr>
      <w:r w:rsidRPr="004D124F">
        <w:rPr>
          <w:rStyle w:val="a4"/>
          <w:rFonts w:eastAsiaTheme="majorEastAsia"/>
          <w:color w:val="auto"/>
        </w:rPr>
        <w:lastRenderedPageBreak/>
        <w:t>Оформление справок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4D124F">
        <w:rPr>
          <w:rStyle w:val="a4"/>
          <w:rFonts w:eastAsiaTheme="majorEastAsia"/>
          <w:color w:val="auto"/>
        </w:rPr>
        <w:t>Справка - документ, содержащий описание или подтверждение тех или иных фактов или событий.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4D124F">
        <w:rPr>
          <w:color w:val="auto"/>
        </w:rPr>
        <w:t xml:space="preserve">Справки могут быть </w:t>
      </w:r>
      <w:r w:rsidRPr="004D124F">
        <w:rPr>
          <w:rStyle w:val="a4"/>
          <w:rFonts w:eastAsiaTheme="majorEastAsia"/>
          <w:color w:val="auto"/>
        </w:rPr>
        <w:t>служебные</w:t>
      </w:r>
      <w:r w:rsidRPr="004D124F">
        <w:rPr>
          <w:color w:val="auto"/>
        </w:rPr>
        <w:t xml:space="preserve"> и </w:t>
      </w:r>
      <w:r w:rsidRPr="004D124F">
        <w:rPr>
          <w:rStyle w:val="a4"/>
          <w:rFonts w:eastAsiaTheme="majorEastAsia"/>
          <w:color w:val="auto"/>
        </w:rPr>
        <w:t>личные</w:t>
      </w:r>
      <w:r w:rsidRPr="004D124F">
        <w:rPr>
          <w:color w:val="auto"/>
        </w:rPr>
        <w:t xml:space="preserve">. 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4D124F">
        <w:rPr>
          <w:rStyle w:val="a4"/>
          <w:rFonts w:eastAsiaTheme="majorEastAsia"/>
          <w:color w:val="auto"/>
        </w:rPr>
        <w:t xml:space="preserve">Служебные справки </w:t>
      </w:r>
      <w:r w:rsidRPr="004D124F">
        <w:rPr>
          <w:color w:val="auto"/>
        </w:rPr>
        <w:t>содержат результат обобщений каких-либо обследований, пр</w:t>
      </w:r>
      <w:r w:rsidRPr="004D124F">
        <w:rPr>
          <w:color w:val="auto"/>
        </w:rPr>
        <w:t>о</w:t>
      </w:r>
      <w:r w:rsidRPr="004D124F">
        <w:rPr>
          <w:color w:val="auto"/>
        </w:rPr>
        <w:t>веден</w:t>
      </w:r>
      <w:r w:rsidR="004D124F">
        <w:rPr>
          <w:color w:val="auto"/>
        </w:rPr>
        <w:t>ных должностным лицом, например:</w:t>
      </w:r>
    </w:p>
    <w:p w:rsidR="007729CB" w:rsidRPr="004D124F" w:rsidRDefault="007729CB" w:rsidP="004D124F">
      <w:pPr>
        <w:pStyle w:val="21"/>
        <w:numPr>
          <w:ilvl w:val="0"/>
          <w:numId w:val="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 xml:space="preserve">справка о наличии материалов на складе, составляется зав. складом. </w:t>
      </w:r>
    </w:p>
    <w:p w:rsidR="007729CB" w:rsidRPr="004D124F" w:rsidRDefault="007729CB" w:rsidP="004D124F">
      <w:pPr>
        <w:pStyle w:val="21"/>
        <w:spacing w:before="0" w:beforeAutospacing="0" w:after="0" w:afterAutospacing="0"/>
        <w:ind w:left="1429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или</w:t>
      </w:r>
    </w:p>
    <w:p w:rsidR="007729CB" w:rsidRPr="004D124F" w:rsidRDefault="007729CB" w:rsidP="004D124F">
      <w:pPr>
        <w:pStyle w:val="21"/>
        <w:numPr>
          <w:ilvl w:val="0"/>
          <w:numId w:val="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справка о количестве пропусков занятий студентами за какой-то период врем</w:t>
      </w:r>
      <w:r w:rsidRPr="004D124F">
        <w:rPr>
          <w:color w:val="auto"/>
          <w:sz w:val="24"/>
          <w:szCs w:val="24"/>
        </w:rPr>
        <w:t>е</w:t>
      </w:r>
      <w:r w:rsidRPr="004D124F">
        <w:rPr>
          <w:color w:val="auto"/>
          <w:sz w:val="24"/>
          <w:szCs w:val="24"/>
        </w:rPr>
        <w:t>ни, которая составляется куратором группы.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4D124F">
        <w:rPr>
          <w:rStyle w:val="a4"/>
          <w:rFonts w:eastAsiaTheme="majorEastAsia"/>
          <w:color w:val="auto"/>
        </w:rPr>
        <w:t>Личные справки</w:t>
      </w:r>
      <w:r w:rsidRPr="004D124F">
        <w:rPr>
          <w:color w:val="auto"/>
        </w:rPr>
        <w:t xml:space="preserve"> выдаются физическим лицам. В них, обычно, подтверждаются к</w:t>
      </w:r>
      <w:r w:rsidRPr="004D124F">
        <w:rPr>
          <w:color w:val="auto"/>
        </w:rPr>
        <w:t>а</w:t>
      </w:r>
      <w:r w:rsidRPr="004D124F">
        <w:rPr>
          <w:color w:val="auto"/>
        </w:rPr>
        <w:t>кие-либо сведения, касающиеся этого лица, например</w:t>
      </w:r>
      <w:r w:rsidR="004D124F">
        <w:rPr>
          <w:color w:val="auto"/>
        </w:rPr>
        <w:t>:</w:t>
      </w:r>
    </w:p>
    <w:p w:rsidR="007729CB" w:rsidRPr="004D124F" w:rsidRDefault="007729CB" w:rsidP="004D124F">
      <w:pPr>
        <w:pStyle w:val="21"/>
        <w:numPr>
          <w:ilvl w:val="0"/>
          <w:numId w:val="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справка с места учебы,</w:t>
      </w:r>
    </w:p>
    <w:p w:rsidR="007729CB" w:rsidRPr="004D124F" w:rsidRDefault="007729CB" w:rsidP="004D124F">
      <w:pPr>
        <w:pStyle w:val="21"/>
        <w:numPr>
          <w:ilvl w:val="0"/>
          <w:numId w:val="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справка с места работы</w:t>
      </w:r>
    </w:p>
    <w:p w:rsidR="007729CB" w:rsidRPr="004D124F" w:rsidRDefault="007729CB" w:rsidP="004D124F">
      <w:pPr>
        <w:pStyle w:val="21"/>
        <w:numPr>
          <w:ilvl w:val="0"/>
          <w:numId w:val="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справка с места жительства</w:t>
      </w:r>
    </w:p>
    <w:p w:rsidR="007729CB" w:rsidRPr="004D124F" w:rsidRDefault="007729CB" w:rsidP="004D124F">
      <w:pPr>
        <w:pStyle w:val="21"/>
        <w:numPr>
          <w:ilvl w:val="0"/>
          <w:numId w:val="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справка о состоянии здоровья из поликлиники</w:t>
      </w:r>
    </w:p>
    <w:p w:rsidR="00D23878" w:rsidRPr="004D124F" w:rsidRDefault="00D23878" w:rsidP="004D124F">
      <w:pPr>
        <w:pStyle w:val="t"/>
        <w:spacing w:before="0" w:beforeAutospacing="0" w:after="0" w:afterAutospacing="0"/>
        <w:ind w:firstLine="709"/>
        <w:jc w:val="center"/>
        <w:rPr>
          <w:rStyle w:val="a4"/>
          <w:rFonts w:eastAsiaTheme="majorEastAsia"/>
          <w:i/>
          <w:color w:val="auto"/>
        </w:rPr>
      </w:pP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center"/>
        <w:rPr>
          <w:rStyle w:val="a4"/>
          <w:rFonts w:eastAsiaTheme="majorEastAsia"/>
          <w:color w:val="auto"/>
        </w:rPr>
      </w:pPr>
      <w:r w:rsidRPr="004D124F">
        <w:rPr>
          <w:rStyle w:val="a4"/>
          <w:rFonts w:eastAsiaTheme="majorEastAsia"/>
          <w:color w:val="auto"/>
        </w:rPr>
        <w:t>Оформление трудового соглашения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4D124F">
        <w:rPr>
          <w:rStyle w:val="a4"/>
          <w:rFonts w:eastAsiaTheme="majorEastAsia"/>
          <w:color w:val="auto"/>
        </w:rPr>
        <w:t>Трудовые соглашения</w:t>
      </w:r>
      <w:r w:rsidRPr="004D124F">
        <w:rPr>
          <w:color w:val="auto"/>
        </w:rPr>
        <w:t xml:space="preserve"> - это документы, оформляемые между предприятием или о</w:t>
      </w:r>
      <w:r w:rsidRPr="004D124F">
        <w:rPr>
          <w:color w:val="auto"/>
        </w:rPr>
        <w:t>р</w:t>
      </w:r>
      <w:r w:rsidRPr="004D124F">
        <w:rPr>
          <w:color w:val="auto"/>
        </w:rPr>
        <w:t>ганизацией, в лице его руководителя, и физическим лицом, не состоящим в штате этого предприятия, на выполнение единовременной работы. В тексте Трудового соглашения ог</w:t>
      </w:r>
      <w:r w:rsidRPr="004D124F">
        <w:rPr>
          <w:color w:val="auto"/>
        </w:rPr>
        <w:t>о</w:t>
      </w:r>
      <w:r w:rsidRPr="004D124F">
        <w:rPr>
          <w:color w:val="auto"/>
        </w:rPr>
        <w:t xml:space="preserve">вариваются права и обязанности сторон на время его заключения. </w:t>
      </w:r>
    </w:p>
    <w:p w:rsidR="00D23878" w:rsidRPr="004D124F" w:rsidRDefault="00D23878" w:rsidP="004D124F">
      <w:pPr>
        <w:pStyle w:val="21"/>
        <w:spacing w:before="0" w:beforeAutospacing="0" w:after="0" w:afterAutospacing="0"/>
        <w:ind w:left="0" w:firstLine="709"/>
        <w:rPr>
          <w:bCs/>
          <w:color w:val="auto"/>
        </w:rPr>
      </w:pPr>
    </w:p>
    <w:p w:rsidR="007729CB" w:rsidRPr="004D124F" w:rsidRDefault="007729CB" w:rsidP="004D124F">
      <w:pPr>
        <w:pStyle w:val="21"/>
        <w:spacing w:before="0" w:beforeAutospacing="0" w:after="0" w:afterAutospacing="0"/>
        <w:ind w:left="0" w:firstLine="709"/>
        <w:jc w:val="center"/>
        <w:rPr>
          <w:color w:val="auto"/>
          <w:sz w:val="24"/>
          <w:szCs w:val="24"/>
        </w:rPr>
      </w:pPr>
      <w:r w:rsidRPr="004D124F">
        <w:rPr>
          <w:b/>
          <w:color w:val="auto"/>
          <w:sz w:val="24"/>
          <w:szCs w:val="24"/>
        </w:rPr>
        <w:t>Оформление актов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4D124F">
        <w:rPr>
          <w:rStyle w:val="a4"/>
          <w:rFonts w:eastAsiaTheme="majorEastAsia"/>
          <w:color w:val="auto"/>
        </w:rPr>
        <w:t>Акты - это документы, составляемые специально выделенными должностными лицами (членами комиссий), назначаемыми приказом руководителя и подтвержда</w:t>
      </w:r>
      <w:r w:rsidRPr="004D124F">
        <w:rPr>
          <w:rStyle w:val="a4"/>
          <w:rFonts w:eastAsiaTheme="majorEastAsia"/>
          <w:color w:val="auto"/>
        </w:rPr>
        <w:t>ю</w:t>
      </w:r>
      <w:r w:rsidRPr="004D124F">
        <w:rPr>
          <w:rStyle w:val="a4"/>
          <w:rFonts w:eastAsiaTheme="majorEastAsia"/>
          <w:color w:val="auto"/>
        </w:rPr>
        <w:t>щие установленные комиссией факты, связанные с деятельностью предприятия.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4D124F">
        <w:rPr>
          <w:color w:val="auto"/>
        </w:rPr>
        <w:t>В зависимости от назначения акты бывают различного содержания:</w:t>
      </w:r>
    </w:p>
    <w:p w:rsidR="00444A05" w:rsidRPr="004D124F" w:rsidRDefault="00444A05" w:rsidP="004D124F">
      <w:pPr>
        <w:pStyle w:val="21"/>
        <w:numPr>
          <w:ilvl w:val="0"/>
          <w:numId w:val="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составляются акты при списании пришедшего в негодность инвентаря или оборудования;</w:t>
      </w:r>
    </w:p>
    <w:p w:rsidR="00444A05" w:rsidRPr="004D124F" w:rsidRDefault="00444A05" w:rsidP="004D124F">
      <w:pPr>
        <w:pStyle w:val="21"/>
        <w:numPr>
          <w:ilvl w:val="0"/>
          <w:numId w:val="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 xml:space="preserve">акты об испытаниях новых изделий, </w:t>
      </w:r>
    </w:p>
    <w:p w:rsidR="007729CB" w:rsidRPr="004D124F" w:rsidRDefault="007729CB" w:rsidP="004D124F">
      <w:pPr>
        <w:pStyle w:val="21"/>
        <w:numPr>
          <w:ilvl w:val="0"/>
          <w:numId w:val="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при смене работников, являющихся материально-ответственными лицами, с</w:t>
      </w:r>
      <w:r w:rsidRPr="004D124F">
        <w:rPr>
          <w:color w:val="auto"/>
          <w:sz w:val="24"/>
          <w:szCs w:val="24"/>
        </w:rPr>
        <w:t>о</w:t>
      </w:r>
      <w:r w:rsidRPr="004D124F">
        <w:rPr>
          <w:color w:val="auto"/>
          <w:sz w:val="24"/>
          <w:szCs w:val="24"/>
        </w:rPr>
        <w:t>ставляются акты приема-передачи дел;</w:t>
      </w:r>
    </w:p>
    <w:p w:rsidR="007729CB" w:rsidRPr="004D124F" w:rsidRDefault="007729CB" w:rsidP="004D124F">
      <w:pPr>
        <w:pStyle w:val="21"/>
        <w:numPr>
          <w:ilvl w:val="0"/>
          <w:numId w:val="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при проверке деятельности предприятия или его структурного подразделения - акты по результатам обследования или ревизии;</w:t>
      </w:r>
    </w:p>
    <w:p w:rsidR="007729CB" w:rsidRPr="004D124F" w:rsidRDefault="007729CB" w:rsidP="004D124F">
      <w:pPr>
        <w:pStyle w:val="21"/>
        <w:numPr>
          <w:ilvl w:val="0"/>
          <w:numId w:val="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D124F">
        <w:rPr>
          <w:color w:val="auto"/>
          <w:sz w:val="24"/>
          <w:szCs w:val="24"/>
        </w:rPr>
        <w:t>акты о выделении к уничтожению документов и т. д.</w:t>
      </w:r>
    </w:p>
    <w:p w:rsidR="007729CB" w:rsidRPr="004D124F" w:rsidRDefault="007729CB" w:rsidP="004D124F">
      <w:pPr>
        <w:ind w:firstLine="709"/>
        <w:rPr>
          <w:b/>
          <w:i/>
          <w:szCs w:val="24"/>
        </w:rPr>
      </w:pPr>
    </w:p>
    <w:p w:rsidR="007729CB" w:rsidRPr="004D124F" w:rsidRDefault="007729CB" w:rsidP="004D124F">
      <w:pPr>
        <w:ind w:firstLine="709"/>
        <w:jc w:val="center"/>
        <w:rPr>
          <w:b/>
          <w:szCs w:val="24"/>
        </w:rPr>
      </w:pPr>
      <w:r w:rsidRPr="004D124F">
        <w:rPr>
          <w:b/>
          <w:szCs w:val="24"/>
        </w:rPr>
        <w:t>Оформление протоколов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4D124F">
        <w:rPr>
          <w:rStyle w:val="a4"/>
          <w:rFonts w:eastAsiaTheme="majorEastAsia"/>
          <w:color w:val="auto"/>
        </w:rPr>
        <w:t>Протокол - это документ, фиксирующий ход обсуждения вопросов и принятия решений на собраниях, совещаниях, конференциях, заседаниях и других формах раб</w:t>
      </w:r>
      <w:r w:rsidRPr="004D124F">
        <w:rPr>
          <w:rStyle w:val="a4"/>
          <w:rFonts w:eastAsiaTheme="majorEastAsia"/>
          <w:color w:val="auto"/>
        </w:rPr>
        <w:t>о</w:t>
      </w:r>
      <w:r w:rsidRPr="004D124F">
        <w:rPr>
          <w:rStyle w:val="a4"/>
          <w:rFonts w:eastAsiaTheme="majorEastAsia"/>
          <w:color w:val="auto"/>
        </w:rPr>
        <w:t>ты коллегиальных органов.</w:t>
      </w:r>
    </w:p>
    <w:p w:rsidR="007729CB" w:rsidRPr="004D124F" w:rsidRDefault="007729CB" w:rsidP="004D124F">
      <w:pPr>
        <w:pStyle w:val="t"/>
        <w:spacing w:before="0" w:beforeAutospacing="0" w:after="0" w:afterAutospacing="0"/>
        <w:ind w:firstLine="709"/>
        <w:jc w:val="both"/>
        <w:rPr>
          <w:color w:val="auto"/>
        </w:rPr>
      </w:pPr>
      <w:r w:rsidRPr="004D124F">
        <w:rPr>
          <w:color w:val="auto"/>
        </w:rPr>
        <w:t>Чаще всего ведется краткая форма протокола без текстов докладов, хотя полная фо</w:t>
      </w:r>
      <w:r w:rsidRPr="004D124F">
        <w:rPr>
          <w:color w:val="auto"/>
        </w:rPr>
        <w:t>р</w:t>
      </w:r>
      <w:r w:rsidRPr="004D124F">
        <w:rPr>
          <w:color w:val="auto"/>
        </w:rPr>
        <w:t>ма протокола предполагает приложение к протоколу стенограммы заседания.</w:t>
      </w:r>
    </w:p>
    <w:p w:rsidR="004D124F" w:rsidRDefault="004D124F" w:rsidP="004D124F">
      <w:pPr>
        <w:pStyle w:val="t"/>
        <w:spacing w:before="0" w:beforeAutospacing="0" w:after="0" w:afterAutospacing="0"/>
        <w:jc w:val="right"/>
        <w:rPr>
          <w:i/>
          <w:color w:val="auto"/>
          <w:sz w:val="20"/>
          <w:szCs w:val="20"/>
        </w:rPr>
      </w:pPr>
    </w:p>
    <w:p w:rsidR="0037367A" w:rsidRPr="004D124F" w:rsidRDefault="0037367A" w:rsidP="004D124F">
      <w:pPr>
        <w:pStyle w:val="t"/>
        <w:spacing w:before="0" w:beforeAutospacing="0" w:after="0" w:afterAutospacing="0"/>
        <w:jc w:val="right"/>
        <w:rPr>
          <w:i/>
          <w:color w:val="auto"/>
          <w:sz w:val="20"/>
          <w:szCs w:val="20"/>
        </w:rPr>
      </w:pPr>
      <w:r w:rsidRPr="004D124F">
        <w:rPr>
          <w:i/>
          <w:color w:val="auto"/>
          <w:sz w:val="20"/>
          <w:szCs w:val="20"/>
        </w:rPr>
        <w:t xml:space="preserve">Использован источник: </w:t>
      </w:r>
      <w:hyperlink r:id="rId6" w:tgtFrame="_blank" w:history="1">
        <w:r w:rsidRPr="004D124F">
          <w:rPr>
            <w:rStyle w:val="a9"/>
            <w:i/>
            <w:color w:val="auto"/>
            <w:sz w:val="20"/>
            <w:szCs w:val="20"/>
          </w:rPr>
          <w:t>https://studfile.net/preview/6180136/</w:t>
        </w:r>
      </w:hyperlink>
    </w:p>
    <w:p w:rsidR="007729CB" w:rsidRDefault="00D23878" w:rsidP="004D124F">
      <w:pPr>
        <w:rPr>
          <w:szCs w:val="24"/>
          <w:u w:val="single"/>
        </w:rPr>
      </w:pPr>
      <w:r w:rsidRPr="004D124F">
        <w:rPr>
          <w:szCs w:val="24"/>
          <w:u w:val="single"/>
        </w:rPr>
        <w:t>Инструмент проверки</w:t>
      </w:r>
    </w:p>
    <w:p w:rsidR="004D124F" w:rsidRPr="004D124F" w:rsidRDefault="004D124F" w:rsidP="004D124F">
      <w:pPr>
        <w:rPr>
          <w:sz w:val="10"/>
          <w:szCs w:val="10"/>
          <w:u w:val="single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</w:tblGrid>
      <w:tr w:rsidR="007729CB" w:rsidRPr="004D124F" w:rsidTr="00D23878">
        <w:tc>
          <w:tcPr>
            <w:tcW w:w="4077" w:type="dxa"/>
          </w:tcPr>
          <w:p w:rsidR="007729CB" w:rsidRPr="004D124F" w:rsidRDefault="00D23878" w:rsidP="004D124F">
            <w:pPr>
              <w:rPr>
                <w:rFonts w:eastAsia="Times New Roman"/>
                <w:szCs w:val="24"/>
                <w:lang w:eastAsia="ru-RU"/>
              </w:rPr>
            </w:pPr>
            <w:r w:rsidRPr="004D124F">
              <w:rPr>
                <w:rStyle w:val="a4"/>
                <w:b w:val="0"/>
                <w:szCs w:val="24"/>
              </w:rPr>
              <w:t>Заявление</w:t>
            </w:r>
          </w:p>
        </w:tc>
        <w:tc>
          <w:tcPr>
            <w:tcW w:w="1560" w:type="dxa"/>
          </w:tcPr>
          <w:p w:rsidR="007729CB" w:rsidRPr="004D124F" w:rsidRDefault="007729CB" w:rsidP="004D124F">
            <w:pPr>
              <w:rPr>
                <w:szCs w:val="24"/>
              </w:rPr>
            </w:pPr>
            <w:r w:rsidRPr="004D124F">
              <w:rPr>
                <w:szCs w:val="24"/>
              </w:rPr>
              <w:t>1 балл</w:t>
            </w:r>
          </w:p>
        </w:tc>
      </w:tr>
      <w:tr w:rsidR="00D23878" w:rsidRPr="004D124F" w:rsidTr="00D23878">
        <w:tc>
          <w:tcPr>
            <w:tcW w:w="4077" w:type="dxa"/>
          </w:tcPr>
          <w:p w:rsidR="00D23878" w:rsidRPr="004D124F" w:rsidRDefault="00D23878" w:rsidP="004D124F">
            <w:pPr>
              <w:rPr>
                <w:rStyle w:val="a4"/>
                <w:b w:val="0"/>
                <w:szCs w:val="24"/>
              </w:rPr>
            </w:pPr>
            <w:r w:rsidRPr="004D124F">
              <w:rPr>
                <w:rStyle w:val="a4"/>
                <w:b w:val="0"/>
                <w:szCs w:val="24"/>
              </w:rPr>
              <w:t>Акт</w:t>
            </w:r>
          </w:p>
        </w:tc>
        <w:tc>
          <w:tcPr>
            <w:tcW w:w="1560" w:type="dxa"/>
          </w:tcPr>
          <w:p w:rsidR="00D23878" w:rsidRPr="004D124F" w:rsidRDefault="00D23878" w:rsidP="004D124F">
            <w:pPr>
              <w:rPr>
                <w:szCs w:val="24"/>
              </w:rPr>
            </w:pPr>
            <w:r w:rsidRPr="004D124F">
              <w:rPr>
                <w:szCs w:val="24"/>
              </w:rPr>
              <w:t>1 балл</w:t>
            </w:r>
          </w:p>
        </w:tc>
      </w:tr>
      <w:tr w:rsidR="00D23878" w:rsidRPr="004D124F" w:rsidTr="00D23878">
        <w:tc>
          <w:tcPr>
            <w:tcW w:w="4077" w:type="dxa"/>
          </w:tcPr>
          <w:p w:rsidR="00D23878" w:rsidRPr="004D124F" w:rsidRDefault="00D23878" w:rsidP="004D124F">
            <w:pPr>
              <w:rPr>
                <w:rStyle w:val="a4"/>
                <w:szCs w:val="24"/>
              </w:rPr>
            </w:pPr>
            <w:r w:rsidRPr="004D124F">
              <w:rPr>
                <w:szCs w:val="24"/>
              </w:rPr>
              <w:t>За отсутствие иных документов</w:t>
            </w:r>
          </w:p>
        </w:tc>
        <w:tc>
          <w:tcPr>
            <w:tcW w:w="1560" w:type="dxa"/>
          </w:tcPr>
          <w:p w:rsidR="00D23878" w:rsidRPr="004D124F" w:rsidRDefault="00D23878" w:rsidP="004D124F">
            <w:pPr>
              <w:rPr>
                <w:szCs w:val="24"/>
              </w:rPr>
            </w:pPr>
            <w:r w:rsidRPr="004D124F">
              <w:rPr>
                <w:szCs w:val="24"/>
              </w:rPr>
              <w:t>1 балл</w:t>
            </w:r>
          </w:p>
        </w:tc>
      </w:tr>
      <w:tr w:rsidR="00D23878" w:rsidRPr="004D124F" w:rsidTr="00D23878">
        <w:tc>
          <w:tcPr>
            <w:tcW w:w="4077" w:type="dxa"/>
          </w:tcPr>
          <w:p w:rsidR="00D23878" w:rsidRPr="004D124F" w:rsidRDefault="00D23878" w:rsidP="004D124F">
            <w:pPr>
              <w:rPr>
                <w:szCs w:val="24"/>
              </w:rPr>
            </w:pPr>
            <w:r w:rsidRPr="004D124F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:rsidR="00D23878" w:rsidRPr="004D124F" w:rsidRDefault="00D23878" w:rsidP="004D124F">
            <w:pPr>
              <w:rPr>
                <w:b/>
                <w:i/>
                <w:szCs w:val="24"/>
              </w:rPr>
            </w:pPr>
            <w:r w:rsidRPr="004D124F">
              <w:rPr>
                <w:b/>
                <w:i/>
                <w:szCs w:val="24"/>
              </w:rPr>
              <w:t>3 балла</w:t>
            </w:r>
          </w:p>
        </w:tc>
      </w:tr>
    </w:tbl>
    <w:p w:rsidR="007729CB" w:rsidRPr="004D124F" w:rsidRDefault="007729CB" w:rsidP="004D124F">
      <w:pPr>
        <w:rPr>
          <w:b/>
          <w:i/>
          <w:szCs w:val="24"/>
        </w:rPr>
      </w:pPr>
    </w:p>
    <w:sectPr w:rsidR="007729CB" w:rsidRPr="004D124F" w:rsidSect="007123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61C"/>
    <w:multiLevelType w:val="multilevel"/>
    <w:tmpl w:val="7A6A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6575C"/>
    <w:multiLevelType w:val="multilevel"/>
    <w:tmpl w:val="5A56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31367"/>
    <w:multiLevelType w:val="hybridMultilevel"/>
    <w:tmpl w:val="02B069FE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F62A02"/>
    <w:multiLevelType w:val="hybridMultilevel"/>
    <w:tmpl w:val="A3466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4C360C"/>
    <w:multiLevelType w:val="multilevel"/>
    <w:tmpl w:val="6322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5044E"/>
    <w:multiLevelType w:val="multilevel"/>
    <w:tmpl w:val="2E7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E74C9"/>
    <w:multiLevelType w:val="multilevel"/>
    <w:tmpl w:val="152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608BA"/>
    <w:multiLevelType w:val="hybridMultilevel"/>
    <w:tmpl w:val="ED16F31C"/>
    <w:lvl w:ilvl="0" w:tplc="64D6F648">
      <w:start w:val="1"/>
      <w:numFmt w:val="bullet"/>
      <w:lvlText w:val="-"/>
      <w:lvlJc w:val="left"/>
      <w:pPr>
        <w:tabs>
          <w:tab w:val="num" w:pos="2113"/>
        </w:tabs>
        <w:ind w:left="2113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FC"/>
    <w:rsid w:val="00014A14"/>
    <w:rsid w:val="00022A6A"/>
    <w:rsid w:val="00055095"/>
    <w:rsid w:val="000615A0"/>
    <w:rsid w:val="00085C9A"/>
    <w:rsid w:val="00087AB7"/>
    <w:rsid w:val="000A2788"/>
    <w:rsid w:val="000A7038"/>
    <w:rsid w:val="000B23DB"/>
    <w:rsid w:val="000F6E07"/>
    <w:rsid w:val="001467FC"/>
    <w:rsid w:val="001610F1"/>
    <w:rsid w:val="001E1E59"/>
    <w:rsid w:val="001E44EF"/>
    <w:rsid w:val="00206D99"/>
    <w:rsid w:val="00226B0D"/>
    <w:rsid w:val="002C2C1D"/>
    <w:rsid w:val="002E7573"/>
    <w:rsid w:val="002F78E4"/>
    <w:rsid w:val="00320EB7"/>
    <w:rsid w:val="0032484C"/>
    <w:rsid w:val="003700B1"/>
    <w:rsid w:val="0037367A"/>
    <w:rsid w:val="003B78D6"/>
    <w:rsid w:val="003F2BA2"/>
    <w:rsid w:val="003F327F"/>
    <w:rsid w:val="004314F0"/>
    <w:rsid w:val="004332A9"/>
    <w:rsid w:val="00443B3B"/>
    <w:rsid w:val="00444A05"/>
    <w:rsid w:val="0045614E"/>
    <w:rsid w:val="004607EF"/>
    <w:rsid w:val="00461750"/>
    <w:rsid w:val="00464942"/>
    <w:rsid w:val="0047399F"/>
    <w:rsid w:val="00493A7B"/>
    <w:rsid w:val="004A4299"/>
    <w:rsid w:val="004D124F"/>
    <w:rsid w:val="004F1D7B"/>
    <w:rsid w:val="0050746B"/>
    <w:rsid w:val="005139AC"/>
    <w:rsid w:val="00564EDE"/>
    <w:rsid w:val="00577276"/>
    <w:rsid w:val="00593445"/>
    <w:rsid w:val="006376DE"/>
    <w:rsid w:val="00695B2E"/>
    <w:rsid w:val="006A6368"/>
    <w:rsid w:val="006B3373"/>
    <w:rsid w:val="006D1EC0"/>
    <w:rsid w:val="006D5A4A"/>
    <w:rsid w:val="006E29D2"/>
    <w:rsid w:val="00703BE2"/>
    <w:rsid w:val="00705226"/>
    <w:rsid w:val="00712319"/>
    <w:rsid w:val="007315BA"/>
    <w:rsid w:val="0074206E"/>
    <w:rsid w:val="00765305"/>
    <w:rsid w:val="007729CB"/>
    <w:rsid w:val="00774F78"/>
    <w:rsid w:val="007D0740"/>
    <w:rsid w:val="007F5F14"/>
    <w:rsid w:val="00852469"/>
    <w:rsid w:val="00872630"/>
    <w:rsid w:val="008B2E2C"/>
    <w:rsid w:val="008B6B33"/>
    <w:rsid w:val="008C55D3"/>
    <w:rsid w:val="00913B40"/>
    <w:rsid w:val="00930565"/>
    <w:rsid w:val="00933D6C"/>
    <w:rsid w:val="00981381"/>
    <w:rsid w:val="009A6C8E"/>
    <w:rsid w:val="009C471B"/>
    <w:rsid w:val="009E149E"/>
    <w:rsid w:val="00A0468A"/>
    <w:rsid w:val="00A12C03"/>
    <w:rsid w:val="00A74D9F"/>
    <w:rsid w:val="00A9442B"/>
    <w:rsid w:val="00A94C54"/>
    <w:rsid w:val="00AA4056"/>
    <w:rsid w:val="00AC2A43"/>
    <w:rsid w:val="00AD0592"/>
    <w:rsid w:val="00B21F2F"/>
    <w:rsid w:val="00B23E9A"/>
    <w:rsid w:val="00B45107"/>
    <w:rsid w:val="00B55F89"/>
    <w:rsid w:val="00B65196"/>
    <w:rsid w:val="00B72D0A"/>
    <w:rsid w:val="00B86B7B"/>
    <w:rsid w:val="00B8705E"/>
    <w:rsid w:val="00BA28C3"/>
    <w:rsid w:val="00BA5B72"/>
    <w:rsid w:val="00BD59A4"/>
    <w:rsid w:val="00BF285A"/>
    <w:rsid w:val="00C504B0"/>
    <w:rsid w:val="00C528A8"/>
    <w:rsid w:val="00C5298E"/>
    <w:rsid w:val="00C559B1"/>
    <w:rsid w:val="00C760FB"/>
    <w:rsid w:val="00C82518"/>
    <w:rsid w:val="00C84400"/>
    <w:rsid w:val="00CC1D22"/>
    <w:rsid w:val="00CE380C"/>
    <w:rsid w:val="00CE3C15"/>
    <w:rsid w:val="00CF6146"/>
    <w:rsid w:val="00D146E7"/>
    <w:rsid w:val="00D23878"/>
    <w:rsid w:val="00D45E1F"/>
    <w:rsid w:val="00D525A5"/>
    <w:rsid w:val="00D619C4"/>
    <w:rsid w:val="00DB4193"/>
    <w:rsid w:val="00DB7D0E"/>
    <w:rsid w:val="00DC2E4A"/>
    <w:rsid w:val="00DE3891"/>
    <w:rsid w:val="00E22602"/>
    <w:rsid w:val="00E650D1"/>
    <w:rsid w:val="00E82C20"/>
    <w:rsid w:val="00EA1E5A"/>
    <w:rsid w:val="00EC3328"/>
    <w:rsid w:val="00EC3EF5"/>
    <w:rsid w:val="00EC3F65"/>
    <w:rsid w:val="00ED0070"/>
    <w:rsid w:val="00EF3E70"/>
    <w:rsid w:val="00EF4DD7"/>
    <w:rsid w:val="00F0799E"/>
    <w:rsid w:val="00FA740A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customStyle="1" w:styleId="table">
    <w:name w:val="table"/>
    <w:basedOn w:val="a"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qFormat/>
    <w:rsid w:val="00146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7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67F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23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139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04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paragraph" w:customStyle="1" w:styleId="t">
    <w:name w:val="t"/>
    <w:basedOn w:val="a"/>
    <w:rsid w:val="007729CB"/>
    <w:pPr>
      <w:spacing w:before="100" w:beforeAutospacing="1" w:after="100" w:afterAutospacing="1"/>
      <w:jc w:val="left"/>
    </w:pPr>
    <w:rPr>
      <w:rFonts w:eastAsia="Times New Roman"/>
      <w:color w:val="435E83"/>
      <w:szCs w:val="24"/>
      <w:lang w:eastAsia="ru-RU"/>
    </w:rPr>
  </w:style>
  <w:style w:type="paragraph" w:customStyle="1" w:styleId="21">
    <w:name w:val="Цитата 21"/>
    <w:basedOn w:val="a"/>
    <w:rsid w:val="007729CB"/>
    <w:pPr>
      <w:spacing w:before="100" w:beforeAutospacing="1" w:after="100" w:afterAutospacing="1"/>
      <w:ind w:left="567"/>
      <w:jc w:val="left"/>
    </w:pPr>
    <w:rPr>
      <w:rFonts w:eastAsia="Times New Roman"/>
      <w:color w:val="003366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373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4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customStyle="1" w:styleId="table">
    <w:name w:val="table"/>
    <w:basedOn w:val="a"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7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qFormat/>
    <w:rsid w:val="00146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67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67F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23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139A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04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paragraph" w:customStyle="1" w:styleId="t">
    <w:name w:val="t"/>
    <w:basedOn w:val="a"/>
    <w:rsid w:val="007729CB"/>
    <w:pPr>
      <w:spacing w:before="100" w:beforeAutospacing="1" w:after="100" w:afterAutospacing="1"/>
      <w:jc w:val="left"/>
    </w:pPr>
    <w:rPr>
      <w:rFonts w:eastAsia="Times New Roman"/>
      <w:color w:val="435E83"/>
      <w:szCs w:val="24"/>
      <w:lang w:eastAsia="ru-RU"/>
    </w:rPr>
  </w:style>
  <w:style w:type="paragraph" w:customStyle="1" w:styleId="21">
    <w:name w:val="Цитата 21"/>
    <w:basedOn w:val="a"/>
    <w:rsid w:val="007729CB"/>
    <w:pPr>
      <w:spacing w:before="100" w:beforeAutospacing="1" w:after="100" w:afterAutospacing="1"/>
      <w:ind w:left="567"/>
      <w:jc w:val="left"/>
    </w:pPr>
    <w:rPr>
      <w:rFonts w:eastAsia="Times New Roman"/>
      <w:color w:val="003366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373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61801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</cp:revision>
  <cp:lastPrinted>2015-04-06T13:14:00Z</cp:lastPrinted>
  <dcterms:created xsi:type="dcterms:W3CDTF">2020-02-29T14:54:00Z</dcterms:created>
  <dcterms:modified xsi:type="dcterms:W3CDTF">2020-03-02T17:48:00Z</dcterms:modified>
</cp:coreProperties>
</file>