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8993B" w14:textId="77777777" w:rsidR="00423B4B" w:rsidRPr="00423B4B" w:rsidRDefault="00423B4B" w:rsidP="00423B4B">
      <w:pPr>
        <w:ind w:left="2552"/>
        <w:jc w:val="both"/>
        <w:rPr>
          <w:rFonts w:ascii="Calibri" w:hAnsi="Calibri" w:cs="Calibri"/>
          <w:sz w:val="20"/>
          <w:szCs w:val="20"/>
        </w:rPr>
      </w:pPr>
      <w:r w:rsidRPr="00423B4B">
        <w:rPr>
          <w:rFonts w:ascii="Calibri" w:hAnsi="Calibri" w:cs="Calibri"/>
          <w:sz w:val="20"/>
          <w:szCs w:val="20"/>
        </w:rPr>
        <w:t>Задание подготовлено в рамках проекта АНО «Лаборатория модернизации обр</w:t>
      </w:r>
      <w:r w:rsidRPr="00423B4B">
        <w:rPr>
          <w:rFonts w:ascii="Calibri" w:hAnsi="Calibri" w:cs="Calibri"/>
          <w:sz w:val="20"/>
          <w:szCs w:val="20"/>
        </w:rPr>
        <w:t>а</w:t>
      </w:r>
      <w:r w:rsidRPr="00423B4B">
        <w:rPr>
          <w:rFonts w:ascii="Calibri" w:hAnsi="Calibri" w:cs="Calibri"/>
          <w:sz w:val="20"/>
          <w:szCs w:val="20"/>
        </w:rPr>
        <w:t>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423B4B">
        <w:rPr>
          <w:rFonts w:ascii="Calibri" w:hAnsi="Calibri" w:cs="Calibri"/>
          <w:sz w:val="20"/>
          <w:szCs w:val="20"/>
        </w:rPr>
        <w:t>н</w:t>
      </w:r>
      <w:r w:rsidRPr="00423B4B">
        <w:rPr>
          <w:rFonts w:ascii="Calibri" w:hAnsi="Calibri" w:cs="Calibri"/>
          <w:sz w:val="20"/>
          <w:szCs w:val="20"/>
        </w:rPr>
        <w:t>ского общества, предоставленного Фондом президентских грантов.</w:t>
      </w:r>
    </w:p>
    <w:p w14:paraId="1CA17B89" w14:textId="77777777" w:rsidR="00304ECC" w:rsidRDefault="00304ECC" w:rsidP="00304ECC">
      <w:pPr>
        <w:jc w:val="both"/>
        <w:rPr>
          <w:i/>
        </w:rPr>
      </w:pPr>
      <w:bookmarkStart w:id="0" w:name="_GoBack"/>
      <w:bookmarkEnd w:id="0"/>
    </w:p>
    <w:p w14:paraId="1B6F0DD2" w14:textId="5EDE9907" w:rsidR="00304ECC" w:rsidRPr="00304ECC" w:rsidRDefault="00304ECC" w:rsidP="00304ECC">
      <w:pPr>
        <w:jc w:val="both"/>
      </w:pPr>
      <w:r w:rsidRPr="00304ECC">
        <w:rPr>
          <w:i/>
        </w:rPr>
        <w:t>Разработчик</w:t>
      </w:r>
      <w:r w:rsidRPr="00304ECC">
        <w:t xml:space="preserve">: </w:t>
      </w:r>
      <w:proofErr w:type="spellStart"/>
      <w:r w:rsidRPr="00304ECC">
        <w:t>Кутрова</w:t>
      </w:r>
      <w:proofErr w:type="spellEnd"/>
      <w:r w:rsidRPr="00304ECC">
        <w:t xml:space="preserve"> Елена Александровна, ГБПОУ СО «Самарский торгово-экономический колледж»</w:t>
      </w:r>
    </w:p>
    <w:p w14:paraId="1F2613B8" w14:textId="413BFAC6" w:rsidR="00390BD2" w:rsidRPr="00304ECC" w:rsidRDefault="00304ECC" w:rsidP="00304ECC">
      <w:pPr>
        <w:jc w:val="both"/>
      </w:pPr>
      <w:r w:rsidRPr="00304ECC">
        <w:rPr>
          <w:i/>
        </w:rPr>
        <w:t>Курс</w:t>
      </w:r>
      <w:r w:rsidRPr="00304ECC">
        <w:t xml:space="preserve">: </w:t>
      </w:r>
      <w:r w:rsidR="0085015E" w:rsidRPr="00304ECC">
        <w:t>ОГСЭ 04. «Иностранный язык»</w:t>
      </w:r>
      <w:r w:rsidR="00390BD2" w:rsidRPr="00304ECC">
        <w:t xml:space="preserve"> (43.02.01 Организация обслуживания в общественном питании)</w:t>
      </w:r>
    </w:p>
    <w:p w14:paraId="7B47DE2E" w14:textId="5D9AF049" w:rsidR="005A5309" w:rsidRPr="00304ECC" w:rsidRDefault="0085015E" w:rsidP="00304ECC">
      <w:pPr>
        <w:jc w:val="both"/>
        <w:rPr>
          <w:bCs/>
        </w:rPr>
      </w:pPr>
      <w:r w:rsidRPr="00304ECC">
        <w:rPr>
          <w:i/>
        </w:rPr>
        <w:t>Тема</w:t>
      </w:r>
      <w:r w:rsidRPr="00304ECC">
        <w:t xml:space="preserve">: </w:t>
      </w:r>
      <w:r w:rsidR="00304ECC">
        <w:rPr>
          <w:bCs/>
        </w:rPr>
        <w:t>Алкогольные напитки. Вина</w:t>
      </w:r>
    </w:p>
    <w:p w14:paraId="47E9A537" w14:textId="77777777" w:rsidR="00304ECC" w:rsidRDefault="00304ECC" w:rsidP="00304ECC">
      <w:pPr>
        <w:jc w:val="both"/>
        <w:rPr>
          <w:bCs/>
        </w:rPr>
      </w:pPr>
    </w:p>
    <w:p w14:paraId="6973FD81" w14:textId="77777777" w:rsidR="00304ECC" w:rsidRDefault="00304ECC" w:rsidP="00304ECC">
      <w:pPr>
        <w:jc w:val="both"/>
        <w:rPr>
          <w:bCs/>
        </w:rPr>
      </w:pPr>
    </w:p>
    <w:p w14:paraId="5ED4C483" w14:textId="44AF371F" w:rsidR="00BD7AEE" w:rsidRPr="00304ECC" w:rsidRDefault="000477BB" w:rsidP="00304ECC">
      <w:pPr>
        <w:ind w:firstLine="709"/>
        <w:jc w:val="both"/>
        <w:rPr>
          <w:bCs/>
        </w:rPr>
      </w:pPr>
      <w:r w:rsidRPr="00304ECC">
        <w:rPr>
          <w:bCs/>
        </w:rPr>
        <w:t xml:space="preserve">В ресторан, где </w:t>
      </w:r>
      <w:r w:rsidR="005F47D4" w:rsidRPr="00304ECC">
        <w:rPr>
          <w:bCs/>
        </w:rPr>
        <w:t xml:space="preserve">Вы </w:t>
      </w:r>
      <w:r w:rsidRPr="00304ECC">
        <w:rPr>
          <w:bCs/>
        </w:rPr>
        <w:t>проходите практику в качестве официанта, приезжают</w:t>
      </w:r>
      <w:r w:rsidR="005F47D4" w:rsidRPr="00304ECC">
        <w:rPr>
          <w:bCs/>
        </w:rPr>
        <w:t xml:space="preserve"> </w:t>
      </w:r>
      <w:r w:rsidR="00BD7AEE" w:rsidRPr="00304ECC">
        <w:rPr>
          <w:bCs/>
        </w:rPr>
        <w:t>иностра</w:t>
      </w:r>
      <w:r w:rsidR="00BD7AEE" w:rsidRPr="00304ECC">
        <w:rPr>
          <w:bCs/>
        </w:rPr>
        <w:t>н</w:t>
      </w:r>
      <w:r w:rsidR="00BD7AEE" w:rsidRPr="00304ECC">
        <w:rPr>
          <w:bCs/>
        </w:rPr>
        <w:t>ны</w:t>
      </w:r>
      <w:r w:rsidRPr="00304ECC">
        <w:rPr>
          <w:bCs/>
        </w:rPr>
        <w:t>е</w:t>
      </w:r>
      <w:r w:rsidR="00BD7AEE" w:rsidRPr="00304ECC">
        <w:rPr>
          <w:bCs/>
        </w:rPr>
        <w:t xml:space="preserve"> гост</w:t>
      </w:r>
      <w:r w:rsidRPr="00304ECC">
        <w:rPr>
          <w:bCs/>
        </w:rPr>
        <w:t>и</w:t>
      </w:r>
      <w:r w:rsidR="00BD7AEE" w:rsidRPr="00304ECC">
        <w:rPr>
          <w:bCs/>
        </w:rPr>
        <w:t xml:space="preserve">. </w:t>
      </w:r>
      <w:r w:rsidR="00146E2A" w:rsidRPr="00304ECC">
        <w:rPr>
          <w:bCs/>
        </w:rPr>
        <w:t xml:space="preserve">Вам </w:t>
      </w:r>
      <w:r w:rsidR="00BC330F" w:rsidRPr="00304ECC">
        <w:rPr>
          <w:bCs/>
        </w:rPr>
        <w:t>поручено подавать гостям вино.</w:t>
      </w:r>
    </w:p>
    <w:p w14:paraId="2383C922" w14:textId="6978088F" w:rsidR="006967A5" w:rsidRPr="00304ECC" w:rsidRDefault="00BC330F" w:rsidP="00304ECC">
      <w:pPr>
        <w:ind w:firstLine="709"/>
        <w:jc w:val="both"/>
        <w:rPr>
          <w:rFonts w:eastAsiaTheme="minorHAnsi"/>
          <w:lang w:eastAsia="en-US"/>
        </w:rPr>
      </w:pPr>
      <w:r w:rsidRPr="00304ECC">
        <w:rPr>
          <w:rFonts w:eastAsiaTheme="minorHAnsi"/>
          <w:lang w:eastAsia="en-US"/>
        </w:rPr>
        <w:t xml:space="preserve">Изучите советы по сервировке алкогольных напитков (вин). (Текст 1). </w:t>
      </w:r>
      <w:r w:rsidR="000477BB" w:rsidRPr="00304ECC">
        <w:rPr>
          <w:rFonts w:eastAsiaTheme="minorHAnsi"/>
          <w:lang w:eastAsia="en-US"/>
        </w:rPr>
        <w:t>Ознакомьтесь</w:t>
      </w:r>
      <w:r w:rsidR="00D64C93">
        <w:rPr>
          <w:rFonts w:eastAsiaTheme="minorHAnsi"/>
          <w:lang w:eastAsia="en-US"/>
        </w:rPr>
        <w:t xml:space="preserve"> </w:t>
      </w:r>
      <w:r w:rsidR="00146E2A" w:rsidRPr="00304ECC">
        <w:rPr>
          <w:rFonts w:eastAsiaTheme="minorHAnsi"/>
          <w:lang w:eastAsia="en-US"/>
        </w:rPr>
        <w:t xml:space="preserve">с </w:t>
      </w:r>
      <w:r w:rsidR="001D3925" w:rsidRPr="00304ECC">
        <w:rPr>
          <w:rFonts w:eastAsiaTheme="minorHAnsi"/>
          <w:lang w:eastAsia="en-US"/>
        </w:rPr>
        <w:t>ассортимент</w:t>
      </w:r>
      <w:r w:rsidR="00146E2A" w:rsidRPr="00304ECC">
        <w:rPr>
          <w:rFonts w:eastAsiaTheme="minorHAnsi"/>
          <w:lang w:eastAsia="en-US"/>
        </w:rPr>
        <w:t>ом</w:t>
      </w:r>
      <w:r w:rsidR="001D3925" w:rsidRPr="00304ECC">
        <w:rPr>
          <w:rFonts w:eastAsiaTheme="minorHAnsi"/>
          <w:lang w:eastAsia="en-US"/>
        </w:rPr>
        <w:t xml:space="preserve"> имеющихся в ресторане напитков.</w:t>
      </w:r>
      <w:r w:rsidRPr="00304ECC">
        <w:rPr>
          <w:rFonts w:eastAsiaTheme="minorHAnsi"/>
          <w:lang w:eastAsia="en-US"/>
        </w:rPr>
        <w:t xml:space="preserve"> (Текст 2).</w:t>
      </w:r>
      <w:r w:rsidR="001D3925" w:rsidRPr="00304ECC">
        <w:rPr>
          <w:rFonts w:eastAsiaTheme="minorHAnsi"/>
          <w:lang w:eastAsia="en-US"/>
        </w:rPr>
        <w:t xml:space="preserve"> </w:t>
      </w:r>
      <w:r w:rsidR="00146E2A" w:rsidRPr="00304ECC">
        <w:rPr>
          <w:rFonts w:eastAsiaTheme="minorHAnsi"/>
          <w:lang w:eastAsia="en-US"/>
        </w:rPr>
        <w:t>Организуйте полученную и</w:t>
      </w:r>
      <w:r w:rsidR="00146E2A" w:rsidRPr="00304ECC">
        <w:rPr>
          <w:rFonts w:eastAsiaTheme="minorHAnsi"/>
          <w:lang w:eastAsia="en-US"/>
        </w:rPr>
        <w:t>н</w:t>
      </w:r>
      <w:r w:rsidR="00146E2A" w:rsidRPr="00304ECC">
        <w:rPr>
          <w:rFonts w:eastAsiaTheme="minorHAnsi"/>
          <w:lang w:eastAsia="en-US"/>
        </w:rPr>
        <w:t>формацию</w:t>
      </w:r>
      <w:r w:rsidRPr="00304ECC">
        <w:rPr>
          <w:rFonts w:eastAsiaTheme="minorHAnsi"/>
          <w:lang w:eastAsia="en-US"/>
        </w:rPr>
        <w:t xml:space="preserve"> так, чтобы Вы могли </w:t>
      </w:r>
      <w:r w:rsidR="00210155" w:rsidRPr="00304ECC">
        <w:rPr>
          <w:rFonts w:eastAsiaTheme="minorHAnsi"/>
          <w:lang w:eastAsia="en-US"/>
        </w:rPr>
        <w:t xml:space="preserve">максимально быстро </w:t>
      </w:r>
      <w:r w:rsidRPr="00304ECC">
        <w:rPr>
          <w:rFonts w:eastAsiaTheme="minorHAnsi"/>
          <w:lang w:eastAsia="en-US"/>
        </w:rPr>
        <w:t>ответить на вопросы и выполнить п</w:t>
      </w:r>
      <w:r w:rsidRPr="00304ECC">
        <w:rPr>
          <w:rFonts w:eastAsiaTheme="minorHAnsi"/>
          <w:lang w:eastAsia="en-US"/>
        </w:rPr>
        <w:t>о</w:t>
      </w:r>
      <w:r w:rsidRPr="00304ECC">
        <w:rPr>
          <w:rFonts w:eastAsiaTheme="minorHAnsi"/>
          <w:lang w:eastAsia="en-US"/>
        </w:rPr>
        <w:t>желания гостей</w:t>
      </w:r>
      <w:r w:rsidR="00210155" w:rsidRPr="00304ECC">
        <w:rPr>
          <w:rFonts w:eastAsiaTheme="minorHAnsi"/>
          <w:lang w:eastAsia="en-US"/>
        </w:rPr>
        <w:t xml:space="preserve">, сверившись со своей «шпаргалкой». </w:t>
      </w:r>
    </w:p>
    <w:p w14:paraId="70DECC03" w14:textId="6535C177" w:rsidR="00210155" w:rsidRPr="00304ECC" w:rsidRDefault="00210155" w:rsidP="00304ECC">
      <w:pPr>
        <w:ind w:firstLine="709"/>
        <w:rPr>
          <w:lang w:val="en-US"/>
        </w:rPr>
      </w:pPr>
      <w:r w:rsidRPr="00304ECC">
        <w:rPr>
          <w:lang w:val="en-US"/>
        </w:rPr>
        <w:t xml:space="preserve">Foreign guests come to the restaurant where you practice as a waiter. </w:t>
      </w:r>
      <w:r w:rsidR="00B3778D" w:rsidRPr="00304ECC">
        <w:rPr>
          <w:lang w:val="en-US"/>
        </w:rPr>
        <w:t xml:space="preserve">You are charged with serving wine to your guests. </w:t>
      </w:r>
    </w:p>
    <w:p w14:paraId="11C7D447" w14:textId="52C04EFD" w:rsidR="00E837DA" w:rsidRPr="00304ECC" w:rsidRDefault="00210155" w:rsidP="00304ECC">
      <w:pPr>
        <w:pStyle w:val="a3"/>
        <w:spacing w:after="0" w:line="240" w:lineRule="auto"/>
        <w:ind w:left="0" w:firstLine="709"/>
        <w:contextualSpacing w:val="0"/>
        <w:rPr>
          <w:rFonts w:ascii="Times New Roman" w:hAnsi="Times New Roman"/>
          <w:sz w:val="24"/>
          <w:szCs w:val="24"/>
          <w:lang w:val="en-US"/>
        </w:rPr>
      </w:pPr>
      <w:r w:rsidRPr="00304ECC">
        <w:rPr>
          <w:rFonts w:ascii="Times New Roman" w:hAnsi="Times New Roman"/>
          <w:sz w:val="24"/>
          <w:szCs w:val="24"/>
          <w:lang w:val="en-US"/>
        </w:rPr>
        <w:t xml:space="preserve">Learn tips for serving alcoholic beverages (wines). </w:t>
      </w:r>
      <w:proofErr w:type="gramStart"/>
      <w:r w:rsidRPr="00304ECC">
        <w:rPr>
          <w:rFonts w:ascii="Times New Roman" w:hAnsi="Times New Roman"/>
          <w:sz w:val="24"/>
          <w:szCs w:val="24"/>
          <w:lang w:val="en-US"/>
        </w:rPr>
        <w:t>(Text 1</w:t>
      </w:r>
      <w:r w:rsidR="001F102D" w:rsidRPr="00304ECC">
        <w:rPr>
          <w:rFonts w:ascii="Times New Roman" w:hAnsi="Times New Roman"/>
          <w:sz w:val="24"/>
          <w:szCs w:val="24"/>
          <w:lang w:val="en-US"/>
        </w:rPr>
        <w:t>.</w:t>
      </w:r>
      <w:proofErr w:type="gramEnd"/>
      <w:r w:rsidR="003F0E61" w:rsidRPr="00304ECC">
        <w:rPr>
          <w:rFonts w:ascii="Times New Roman" w:hAnsi="Times New Roman"/>
          <w:sz w:val="24"/>
          <w:szCs w:val="24"/>
          <w:lang w:val="en-US"/>
        </w:rPr>
        <w:t xml:space="preserve"> </w:t>
      </w:r>
      <w:proofErr w:type="gramStart"/>
      <w:r w:rsidR="003F0E61" w:rsidRPr="00304ECC">
        <w:rPr>
          <w:rFonts w:ascii="Times New Roman" w:hAnsi="Times New Roman"/>
          <w:sz w:val="24"/>
          <w:szCs w:val="24"/>
          <w:lang w:val="en-US"/>
        </w:rPr>
        <w:t>Basic Wine Service for Dining Room Staff</w:t>
      </w:r>
      <w:r w:rsidRPr="00304ECC">
        <w:rPr>
          <w:rFonts w:ascii="Times New Roman" w:hAnsi="Times New Roman"/>
          <w:sz w:val="24"/>
          <w:szCs w:val="24"/>
          <w:lang w:val="en-US"/>
        </w:rPr>
        <w:t>).</w:t>
      </w:r>
      <w:proofErr w:type="gramEnd"/>
      <w:r w:rsidRPr="00304ECC">
        <w:rPr>
          <w:rFonts w:ascii="Times New Roman" w:hAnsi="Times New Roman"/>
          <w:sz w:val="24"/>
          <w:szCs w:val="24"/>
          <w:lang w:val="en-US"/>
        </w:rPr>
        <w:t xml:space="preserve"> Check out the range of drinks available at the restaurant. </w:t>
      </w:r>
      <w:proofErr w:type="gramStart"/>
      <w:r w:rsidRPr="00304ECC">
        <w:rPr>
          <w:rFonts w:ascii="Times New Roman" w:hAnsi="Times New Roman"/>
          <w:sz w:val="24"/>
          <w:szCs w:val="24"/>
          <w:lang w:val="en-US"/>
        </w:rPr>
        <w:t>(Text 2</w:t>
      </w:r>
      <w:r w:rsidR="00B3778D" w:rsidRPr="00304ECC">
        <w:rPr>
          <w:rFonts w:ascii="Times New Roman" w:hAnsi="Times New Roman"/>
          <w:sz w:val="24"/>
          <w:szCs w:val="24"/>
          <w:lang w:val="en-US"/>
        </w:rPr>
        <w:t>.</w:t>
      </w:r>
      <w:proofErr w:type="gramEnd"/>
      <w:r w:rsidR="003F0E61" w:rsidRPr="00304ECC">
        <w:rPr>
          <w:rFonts w:ascii="Times New Roman" w:hAnsi="Times New Roman"/>
          <w:sz w:val="24"/>
          <w:szCs w:val="24"/>
          <w:lang w:val="en-US"/>
        </w:rPr>
        <w:t xml:space="preserve"> </w:t>
      </w:r>
      <w:proofErr w:type="gramStart"/>
      <w:r w:rsidR="003F0E61" w:rsidRPr="00304ECC">
        <w:rPr>
          <w:rFonts w:ascii="Times New Roman" w:hAnsi="Times New Roman"/>
          <w:sz w:val="24"/>
          <w:szCs w:val="24"/>
          <w:lang w:val="en-US"/>
        </w:rPr>
        <w:t>W</w:t>
      </w:r>
      <w:r w:rsidR="001F102D" w:rsidRPr="00304ECC">
        <w:rPr>
          <w:rFonts w:ascii="Times New Roman" w:hAnsi="Times New Roman"/>
          <w:sz w:val="24"/>
          <w:szCs w:val="24"/>
          <w:lang w:val="en-US"/>
        </w:rPr>
        <w:t>ine</w:t>
      </w:r>
      <w:r w:rsidR="00B3778D" w:rsidRPr="00304ECC">
        <w:rPr>
          <w:rFonts w:ascii="Times New Roman" w:hAnsi="Times New Roman"/>
          <w:sz w:val="24"/>
          <w:szCs w:val="24"/>
          <w:lang w:val="en-US"/>
        </w:rPr>
        <w:t xml:space="preserve"> A</w:t>
      </w:r>
      <w:r w:rsidR="001F102D" w:rsidRPr="00304ECC">
        <w:rPr>
          <w:rFonts w:ascii="Times New Roman" w:hAnsi="Times New Roman"/>
          <w:sz w:val="24"/>
          <w:szCs w:val="24"/>
          <w:lang w:val="en-US"/>
        </w:rPr>
        <w:t>ssortment</w:t>
      </w:r>
      <w:r w:rsidRPr="00304ECC">
        <w:rPr>
          <w:rFonts w:ascii="Times New Roman" w:hAnsi="Times New Roman"/>
          <w:sz w:val="24"/>
          <w:szCs w:val="24"/>
          <w:lang w:val="en-US"/>
        </w:rPr>
        <w:t>).</w:t>
      </w:r>
      <w:proofErr w:type="gramEnd"/>
      <w:r w:rsidRPr="00304ECC">
        <w:rPr>
          <w:rFonts w:ascii="Times New Roman" w:hAnsi="Times New Roman"/>
          <w:sz w:val="24"/>
          <w:szCs w:val="24"/>
          <w:lang w:val="en-US"/>
        </w:rPr>
        <w:t xml:space="preserve"> Organize the information received so that you can answer questions as quickly as possible and fu</w:t>
      </w:r>
      <w:r w:rsidRPr="00304ECC">
        <w:rPr>
          <w:rFonts w:ascii="Times New Roman" w:hAnsi="Times New Roman"/>
          <w:sz w:val="24"/>
          <w:szCs w:val="24"/>
          <w:lang w:val="en-US"/>
        </w:rPr>
        <w:t>l</w:t>
      </w:r>
      <w:r w:rsidRPr="00304ECC">
        <w:rPr>
          <w:rFonts w:ascii="Times New Roman" w:hAnsi="Times New Roman"/>
          <w:sz w:val="24"/>
          <w:szCs w:val="24"/>
          <w:lang w:val="en-US"/>
        </w:rPr>
        <w:t>fill the wishes of the guests by checking with your "cheat sheet".</w:t>
      </w:r>
    </w:p>
    <w:p w14:paraId="3A41CE65" w14:textId="148D63B3" w:rsidR="00210155" w:rsidRPr="00304ECC" w:rsidRDefault="003F0E61" w:rsidP="00304ECC">
      <w:pPr>
        <w:pStyle w:val="a3"/>
        <w:spacing w:after="0" w:line="240" w:lineRule="auto"/>
        <w:ind w:left="0" w:firstLine="709"/>
        <w:contextualSpacing w:val="0"/>
        <w:jc w:val="right"/>
        <w:rPr>
          <w:rFonts w:ascii="Times New Roman" w:hAnsi="Times New Roman"/>
          <w:b/>
          <w:bCs/>
          <w:i/>
          <w:sz w:val="24"/>
          <w:szCs w:val="24"/>
          <w:lang w:val="en-US" w:bidi="en-US"/>
        </w:rPr>
      </w:pPr>
      <w:r w:rsidRPr="00304ECC">
        <w:rPr>
          <w:rFonts w:ascii="Times New Roman" w:hAnsi="Times New Roman"/>
          <w:b/>
          <w:bCs/>
          <w:i/>
          <w:sz w:val="24"/>
          <w:szCs w:val="24"/>
          <w:lang w:val="en-US" w:bidi="en-US"/>
        </w:rPr>
        <w:t>Text 1</w:t>
      </w:r>
    </w:p>
    <w:p w14:paraId="7AF7CC26" w14:textId="0FEEEA83" w:rsidR="003F0E61" w:rsidRPr="00304ECC" w:rsidRDefault="003F0E61" w:rsidP="00304ECC">
      <w:pPr>
        <w:shd w:val="clear" w:color="auto" w:fill="FFFFFF"/>
        <w:ind w:firstLine="709"/>
        <w:jc w:val="center"/>
        <w:textAlignment w:val="baseline"/>
        <w:outlineLvl w:val="0"/>
        <w:rPr>
          <w:b/>
          <w:bCs/>
          <w:kern w:val="36"/>
          <w:lang w:val="en-US"/>
        </w:rPr>
      </w:pPr>
      <w:r w:rsidRPr="00304ECC">
        <w:rPr>
          <w:b/>
          <w:bCs/>
          <w:kern w:val="36"/>
          <w:lang w:val="en-US"/>
        </w:rPr>
        <w:t>Basic Wine Service for Dining Room Staff</w:t>
      </w:r>
    </w:p>
    <w:p w14:paraId="0F5FC7F1" w14:textId="77777777" w:rsidR="003F0E61" w:rsidRPr="00304ECC" w:rsidRDefault="003F0E61" w:rsidP="00304ECC">
      <w:pPr>
        <w:ind w:firstLine="709"/>
        <w:jc w:val="both"/>
        <w:rPr>
          <w:shd w:val="clear" w:color="auto" w:fill="FFFFFF"/>
          <w:lang w:val="en-US"/>
        </w:rPr>
      </w:pPr>
      <w:r w:rsidRPr="00304ECC">
        <w:rPr>
          <w:shd w:val="clear" w:color="auto" w:fill="FFFFFF"/>
          <w:lang w:val="en-US"/>
        </w:rPr>
        <w:t>WHAT IS WINE? “Wine is the alcoholic beverage obtained from the fermentation of the juice of grapes. Wine is broken down into different groups of: Still Wine, Sparkling Wine and Fort</w:t>
      </w:r>
      <w:r w:rsidRPr="00304ECC">
        <w:rPr>
          <w:shd w:val="clear" w:color="auto" w:fill="FFFFFF"/>
          <w:lang w:val="en-US"/>
        </w:rPr>
        <w:t>i</w:t>
      </w:r>
      <w:r w:rsidRPr="00304ECC">
        <w:rPr>
          <w:shd w:val="clear" w:color="auto" w:fill="FFFFFF"/>
          <w:lang w:val="en-US"/>
        </w:rPr>
        <w:t xml:space="preserve">fied Wine. Each of these different types of wine is served in a different manner. </w:t>
      </w:r>
    </w:p>
    <w:p w14:paraId="68861F06" w14:textId="77777777" w:rsidR="003F0E61" w:rsidRPr="00304ECC" w:rsidRDefault="003F0E61" w:rsidP="00304ECC">
      <w:pPr>
        <w:ind w:firstLine="709"/>
        <w:jc w:val="both"/>
        <w:rPr>
          <w:lang w:val="en-US"/>
        </w:rPr>
      </w:pPr>
      <w:r w:rsidRPr="00304ECC">
        <w:rPr>
          <w:shd w:val="clear" w:color="auto" w:fill="FFFFFF"/>
          <w:lang w:val="en-US"/>
        </w:rPr>
        <w:t xml:space="preserve">So, you should follow </w:t>
      </w:r>
      <w:r w:rsidRPr="00304ECC">
        <w:rPr>
          <w:lang w:val="en-US"/>
        </w:rPr>
        <w:t>basic rules how to serve wine to the guest:</w:t>
      </w:r>
    </w:p>
    <w:p w14:paraId="7C61050A" w14:textId="77777777" w:rsidR="003F0E61" w:rsidRPr="00304ECC" w:rsidRDefault="003F0E61" w:rsidP="00304ECC">
      <w:pPr>
        <w:pStyle w:val="a3"/>
        <w:spacing w:after="0" w:line="240" w:lineRule="auto"/>
        <w:ind w:left="0" w:firstLine="709"/>
        <w:contextualSpacing w:val="0"/>
        <w:jc w:val="both"/>
        <w:rPr>
          <w:rFonts w:ascii="Times New Roman" w:hAnsi="Times New Roman"/>
          <w:sz w:val="24"/>
          <w:szCs w:val="24"/>
          <w:lang w:val="en-US"/>
        </w:rPr>
      </w:pPr>
      <w:r w:rsidRPr="00304ECC">
        <w:rPr>
          <w:rFonts w:ascii="Times New Roman" w:hAnsi="Times New Roman"/>
          <w:sz w:val="24"/>
          <w:szCs w:val="24"/>
          <w:shd w:val="clear" w:color="auto" w:fill="FFFFFF"/>
          <w:lang w:val="en-US"/>
        </w:rPr>
        <w:t>1. Serving temperature for the wines is different.</w:t>
      </w:r>
      <w:r w:rsidRPr="00304ECC">
        <w:rPr>
          <w:rFonts w:ascii="Times New Roman" w:hAnsi="Times New Roman"/>
          <w:sz w:val="24"/>
          <w:szCs w:val="24"/>
          <w:lang w:val="en-US"/>
        </w:rPr>
        <w:t xml:space="preserve"> For example, aperitif wines are served lightly chilled before the meal. Light red wines are served at room temperature. Serve Sweet dessert wines very cold for a dessert.</w:t>
      </w:r>
    </w:p>
    <w:p w14:paraId="310B44FF" w14:textId="77777777" w:rsidR="003F0E61" w:rsidRPr="00304ECC" w:rsidRDefault="003F0E61" w:rsidP="00304ECC">
      <w:pPr>
        <w:pStyle w:val="a8"/>
        <w:shd w:val="clear" w:color="auto" w:fill="FFFFFF"/>
        <w:spacing w:before="0" w:beforeAutospacing="0" w:after="0" w:afterAutospacing="0"/>
        <w:ind w:firstLine="709"/>
        <w:jc w:val="both"/>
        <w:textAlignment w:val="baseline"/>
        <w:rPr>
          <w:lang w:val="en-US"/>
        </w:rPr>
      </w:pPr>
      <w:r w:rsidRPr="00304ECC">
        <w:rPr>
          <w:lang w:val="en-US"/>
        </w:rPr>
        <w:t xml:space="preserve">2. Rules for pairing food with wine. There are no fixed rules for pairing food with the right wine but there are guidelines by following. Light foods such as fish and white meat with white wine. Heavy foods such as beef and pasta with meat sauce with red wine. </w:t>
      </w:r>
      <w:proofErr w:type="gramStart"/>
      <w:r w:rsidRPr="00304ECC">
        <w:rPr>
          <w:lang w:val="en-US"/>
        </w:rPr>
        <w:t>Champagne with all foods, including desserts.</w:t>
      </w:r>
      <w:proofErr w:type="gramEnd"/>
      <w:r w:rsidRPr="00304ECC">
        <w:rPr>
          <w:lang w:val="en-US"/>
        </w:rPr>
        <w:t xml:space="preserve"> Remember if guests know what they want, give it to them do not try to change their minds.</w:t>
      </w:r>
    </w:p>
    <w:p w14:paraId="1862C7ED" w14:textId="77777777" w:rsidR="003F0E61" w:rsidRPr="00304ECC" w:rsidRDefault="003F0E61" w:rsidP="00304ECC">
      <w:pPr>
        <w:pStyle w:val="a8"/>
        <w:shd w:val="clear" w:color="auto" w:fill="FFFFFF"/>
        <w:spacing w:before="0" w:beforeAutospacing="0" w:after="0" w:afterAutospacing="0"/>
        <w:ind w:firstLine="709"/>
        <w:jc w:val="both"/>
        <w:textAlignment w:val="baseline"/>
        <w:rPr>
          <w:lang w:val="en-US"/>
        </w:rPr>
      </w:pPr>
      <w:r w:rsidRPr="00304ECC">
        <w:rPr>
          <w:lang w:val="en-US"/>
        </w:rPr>
        <w:t xml:space="preserve">3. Prepare to sell wine: review the dinner menu and the wine list for the evening. Review all information wine categories (white, red blush), bin number, name of wine, winemaker, price, age, description (color, smell, </w:t>
      </w:r>
      <w:proofErr w:type="gramStart"/>
      <w:r w:rsidRPr="00304ECC">
        <w:rPr>
          <w:lang w:val="en-US"/>
        </w:rPr>
        <w:t>taste</w:t>
      </w:r>
      <w:proofErr w:type="gramEnd"/>
      <w:r w:rsidRPr="00304ECC">
        <w:rPr>
          <w:lang w:val="en-US"/>
        </w:rPr>
        <w:t>).</w:t>
      </w:r>
    </w:p>
    <w:p w14:paraId="209C880C" w14:textId="291CF810" w:rsidR="003F0E61" w:rsidRPr="00304ECC" w:rsidRDefault="003F0E61" w:rsidP="00304ECC">
      <w:pPr>
        <w:pStyle w:val="a8"/>
        <w:shd w:val="clear" w:color="auto" w:fill="FFFFFF"/>
        <w:spacing w:before="0" w:beforeAutospacing="0" w:after="0" w:afterAutospacing="0"/>
        <w:ind w:firstLine="709"/>
        <w:jc w:val="both"/>
        <w:textAlignment w:val="baseline"/>
        <w:rPr>
          <w:lang w:val="en-US"/>
        </w:rPr>
      </w:pPr>
      <w:r w:rsidRPr="00304ECC">
        <w:rPr>
          <w:lang w:val="en-US"/>
        </w:rPr>
        <w:t xml:space="preserve">4. Introduce yourself. Tell your guests you are responsible for wine service as well as food service, call attention to the Wine </w:t>
      </w:r>
      <w:r w:rsidR="001F102D" w:rsidRPr="00304ECC">
        <w:rPr>
          <w:lang w:val="en-US"/>
        </w:rPr>
        <w:t>L</w:t>
      </w:r>
      <w:r w:rsidRPr="00304ECC">
        <w:rPr>
          <w:lang w:val="en-US"/>
        </w:rPr>
        <w:t>ist. Recommend the wine that match with the meal using some words such (light, rich, fruity, crisp, dry, well balanced, full bodied) to describe wines.</w:t>
      </w:r>
    </w:p>
    <w:p w14:paraId="301BE9A2" w14:textId="77777777" w:rsidR="003F0E61" w:rsidRPr="00304ECC" w:rsidRDefault="003F0E61" w:rsidP="00304ECC">
      <w:pPr>
        <w:pStyle w:val="a3"/>
        <w:spacing w:after="0" w:line="240" w:lineRule="auto"/>
        <w:ind w:left="0" w:firstLine="709"/>
        <w:contextualSpacing w:val="0"/>
        <w:jc w:val="both"/>
        <w:rPr>
          <w:rFonts w:ascii="Times New Roman" w:hAnsi="Times New Roman"/>
          <w:sz w:val="24"/>
          <w:szCs w:val="24"/>
          <w:lang w:val="en-US"/>
        </w:rPr>
      </w:pPr>
      <w:r w:rsidRPr="00304ECC">
        <w:rPr>
          <w:rFonts w:ascii="Times New Roman" w:hAnsi="Times New Roman"/>
          <w:sz w:val="24"/>
          <w:szCs w:val="24"/>
          <w:lang w:val="en-US"/>
        </w:rPr>
        <w:t xml:space="preserve">5. As far as pouring wines is concerned the order is young before old and dry before sweet. Take care not to shake the bottle, pout wines gently and never fill more than two thirds the </w:t>
      </w:r>
      <w:proofErr w:type="gramStart"/>
      <w:r w:rsidRPr="00304ECC">
        <w:rPr>
          <w:rFonts w:ascii="Times New Roman" w:hAnsi="Times New Roman"/>
          <w:sz w:val="24"/>
          <w:szCs w:val="24"/>
          <w:lang w:val="en-US"/>
        </w:rPr>
        <w:t>glass</w:t>
      </w:r>
      <w:proofErr w:type="gramEnd"/>
      <w:r w:rsidRPr="00304ECC">
        <w:rPr>
          <w:rFonts w:ascii="Times New Roman" w:hAnsi="Times New Roman"/>
          <w:sz w:val="24"/>
          <w:szCs w:val="24"/>
          <w:lang w:val="en-US"/>
        </w:rPr>
        <w:t xml:space="preserve"> to enjoy its bouquet.</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304ECC" w14:paraId="64DA4BB1" w14:textId="77777777" w:rsidTr="00F72C83">
        <w:tc>
          <w:tcPr>
            <w:tcW w:w="1843" w:type="dxa"/>
          </w:tcPr>
          <w:p w14:paraId="4058ED45" w14:textId="389DC8DA" w:rsidR="00304ECC" w:rsidRDefault="00304ECC" w:rsidP="00304ECC">
            <w:pPr>
              <w:rPr>
                <w:lang w:val="en-US"/>
              </w:rPr>
            </w:pPr>
            <w:r w:rsidRPr="00304ECC">
              <w:rPr>
                <w:noProof/>
              </w:rPr>
              <w:lastRenderedPageBreak/>
              <w:drawing>
                <wp:inline distT="0" distB="0" distL="0" distR="0" wp14:anchorId="182F1D74" wp14:editId="7694E71A">
                  <wp:extent cx="724619" cy="2199736"/>
                  <wp:effectExtent l="0" t="0" r="0" b="0"/>
                  <wp:docPr id="6" name="Рисунок 6" descr="http://www.hmborges.com/images/vinhos/lote/5-anos/medium-d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mborges.com/images/vinhos/lote/5-anos/medium-dry.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928" r="17473"/>
                          <a:stretch/>
                        </pic:blipFill>
                        <pic:spPr bwMode="auto">
                          <a:xfrm>
                            <a:off x="0" y="0"/>
                            <a:ext cx="730468" cy="2217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6" w:type="dxa"/>
          </w:tcPr>
          <w:p w14:paraId="516444F8" w14:textId="77777777" w:rsidR="00304ECC" w:rsidRPr="00304ECC" w:rsidRDefault="00304ECC" w:rsidP="00304ECC">
            <w:pPr>
              <w:jc w:val="center"/>
              <w:rPr>
                <w:b/>
              </w:rPr>
            </w:pPr>
            <w:r w:rsidRPr="00304ECC">
              <w:rPr>
                <w:b/>
                <w:lang w:val="en-US"/>
              </w:rPr>
              <w:t>WINE</w:t>
            </w:r>
            <w:r w:rsidRPr="00304ECC">
              <w:rPr>
                <w:b/>
              </w:rPr>
              <w:t xml:space="preserve"> </w:t>
            </w:r>
            <w:r w:rsidRPr="00304ECC">
              <w:rPr>
                <w:b/>
                <w:lang w:val="en-US"/>
              </w:rPr>
              <w:t>ASSORTMENT</w:t>
            </w:r>
            <w:r w:rsidRPr="00304ECC">
              <w:rPr>
                <w:b/>
              </w:rPr>
              <w:t xml:space="preserve">. </w:t>
            </w:r>
            <w:r w:rsidRPr="00304ECC">
              <w:rPr>
                <w:b/>
                <w:caps/>
                <w:lang w:val="en-US"/>
              </w:rPr>
              <w:t>Technical</w:t>
            </w:r>
            <w:r w:rsidRPr="00304ECC">
              <w:rPr>
                <w:b/>
                <w:caps/>
              </w:rPr>
              <w:t xml:space="preserve"> </w:t>
            </w:r>
            <w:r w:rsidRPr="00304ECC">
              <w:rPr>
                <w:b/>
                <w:caps/>
                <w:lang w:val="en-US"/>
              </w:rPr>
              <w:t>Datasheet</w:t>
            </w:r>
          </w:p>
          <w:p w14:paraId="0EB6B949" w14:textId="77777777" w:rsidR="00304ECC" w:rsidRPr="00304ECC" w:rsidRDefault="00304ECC" w:rsidP="00304ECC">
            <w:pPr>
              <w:pStyle w:val="a3"/>
              <w:numPr>
                <w:ilvl w:val="0"/>
                <w:numId w:val="4"/>
              </w:numPr>
              <w:spacing w:after="0" w:line="240" w:lineRule="auto"/>
              <w:ind w:left="0" w:firstLine="0"/>
              <w:contextualSpacing w:val="0"/>
              <w:jc w:val="center"/>
              <w:rPr>
                <w:rFonts w:ascii="Times New Roman" w:hAnsi="Times New Roman"/>
                <w:b/>
                <w:sz w:val="24"/>
                <w:szCs w:val="24"/>
              </w:rPr>
            </w:pPr>
            <w:r w:rsidRPr="00304ECC">
              <w:rPr>
                <w:rFonts w:ascii="Times New Roman" w:hAnsi="Times New Roman"/>
                <w:b/>
                <w:caps/>
                <w:sz w:val="24"/>
                <w:szCs w:val="24"/>
                <w:lang w:val="en-US"/>
              </w:rPr>
              <w:t>Madeira</w:t>
            </w:r>
            <w:r w:rsidRPr="00304ECC">
              <w:rPr>
                <w:rFonts w:ascii="Times New Roman" w:hAnsi="Times New Roman"/>
                <w:b/>
                <w:sz w:val="24"/>
                <w:szCs w:val="24"/>
              </w:rPr>
              <w:t xml:space="preserve"> </w:t>
            </w:r>
            <w:r w:rsidRPr="00304ECC">
              <w:rPr>
                <w:rFonts w:ascii="Times New Roman" w:hAnsi="Times New Roman"/>
                <w:b/>
                <w:sz w:val="24"/>
                <w:szCs w:val="24"/>
                <w:lang w:val="en-US"/>
              </w:rPr>
              <w:t>WINE</w:t>
            </w:r>
          </w:p>
          <w:p w14:paraId="1684ADDC" w14:textId="77777777" w:rsidR="00304ECC" w:rsidRPr="00304ECC" w:rsidRDefault="00304ECC" w:rsidP="00304ECC">
            <w:pPr>
              <w:rPr>
                <w:lang w:val="en-US"/>
              </w:rPr>
            </w:pPr>
            <w:r w:rsidRPr="00304ECC">
              <w:rPr>
                <w:lang w:val="en-US"/>
              </w:rPr>
              <w:t>Type: Medium-Dry</w:t>
            </w:r>
          </w:p>
          <w:p w14:paraId="7B0E922E" w14:textId="77777777" w:rsidR="00304ECC" w:rsidRPr="00304ECC" w:rsidRDefault="00304ECC" w:rsidP="00304ECC">
            <w:pPr>
              <w:rPr>
                <w:lang w:val="en-US"/>
              </w:rPr>
            </w:pPr>
            <w:r w:rsidRPr="00304ECC">
              <w:rPr>
                <w:lang w:val="en-US"/>
              </w:rPr>
              <w:t xml:space="preserve">Lot: </w:t>
            </w:r>
            <w:proofErr w:type="spellStart"/>
            <w:r w:rsidRPr="00304ECC">
              <w:rPr>
                <w:lang w:val="en-US"/>
              </w:rPr>
              <w:t>Tinta</w:t>
            </w:r>
            <w:proofErr w:type="spellEnd"/>
            <w:r w:rsidRPr="00304ECC">
              <w:rPr>
                <w:lang w:val="en-US"/>
              </w:rPr>
              <w:t xml:space="preserve"> </w:t>
            </w:r>
            <w:proofErr w:type="spellStart"/>
            <w:r w:rsidRPr="00304ECC">
              <w:rPr>
                <w:lang w:val="en-US"/>
              </w:rPr>
              <w:t>negra</w:t>
            </w:r>
            <w:proofErr w:type="spellEnd"/>
            <w:r w:rsidRPr="00304ECC">
              <w:rPr>
                <w:lang w:val="en-US"/>
              </w:rPr>
              <w:t xml:space="preserve"> from different harvest years, aged part in oak casks and part in stainless steel, with an average of 5 years old.</w:t>
            </w:r>
          </w:p>
          <w:p w14:paraId="790AF6ED" w14:textId="77777777" w:rsidR="00304ECC" w:rsidRPr="00304ECC" w:rsidRDefault="00304ECC" w:rsidP="00304ECC">
            <w:pPr>
              <w:rPr>
                <w:lang w:val="en-US"/>
              </w:rPr>
            </w:pPr>
            <w:r w:rsidRPr="00304ECC">
              <w:rPr>
                <w:lang w:val="en-US"/>
              </w:rPr>
              <w:t>Region: Madeira</w:t>
            </w:r>
          </w:p>
          <w:p w14:paraId="34AFEAD8" w14:textId="77777777" w:rsidR="00304ECC" w:rsidRPr="00304ECC" w:rsidRDefault="00304ECC" w:rsidP="00304ECC">
            <w:pPr>
              <w:rPr>
                <w:lang w:val="en-US"/>
              </w:rPr>
            </w:pPr>
            <w:r w:rsidRPr="00304ECC">
              <w:rPr>
                <w:lang w:val="en-US"/>
              </w:rPr>
              <w:t xml:space="preserve">Grape variety: Varietal </w:t>
            </w:r>
            <w:proofErr w:type="spellStart"/>
            <w:r w:rsidRPr="00304ECC">
              <w:rPr>
                <w:lang w:val="en-US"/>
              </w:rPr>
              <w:t>Tinta</w:t>
            </w:r>
            <w:proofErr w:type="spellEnd"/>
            <w:r w:rsidRPr="00304ECC">
              <w:rPr>
                <w:lang w:val="en-US"/>
              </w:rPr>
              <w:t xml:space="preserve"> </w:t>
            </w:r>
            <w:proofErr w:type="spellStart"/>
            <w:r w:rsidRPr="00304ECC">
              <w:rPr>
                <w:lang w:val="en-US"/>
              </w:rPr>
              <w:t>Negra</w:t>
            </w:r>
            <w:proofErr w:type="spellEnd"/>
          </w:p>
          <w:p w14:paraId="5BD126FA" w14:textId="77777777" w:rsidR="00304ECC" w:rsidRPr="00304ECC" w:rsidRDefault="00304ECC" w:rsidP="00304ECC">
            <w:pPr>
              <w:rPr>
                <w:lang w:val="en-US"/>
              </w:rPr>
            </w:pPr>
            <w:r w:rsidRPr="00304ECC">
              <w:rPr>
                <w:lang w:val="en-US"/>
              </w:rPr>
              <w:t>Terroir: Volcanic and basaltic soils, with a clayey texture, acids and rich in organic matter. A mild sub-tropical climate, warm summers and temperate winters. Great proximity between vineyards and the sea which gives to the wines a perfect acidity.</w:t>
            </w:r>
          </w:p>
          <w:p w14:paraId="01D11BBE" w14:textId="3F9F8C2E" w:rsidR="00304ECC" w:rsidRPr="00304ECC" w:rsidRDefault="00304ECC" w:rsidP="00304ECC">
            <w:pPr>
              <w:rPr>
                <w:lang w:val="en-US"/>
              </w:rPr>
            </w:pPr>
            <w:proofErr w:type="spellStart"/>
            <w:r w:rsidRPr="00304ECC">
              <w:rPr>
                <w:lang w:val="en-US"/>
              </w:rPr>
              <w:t>Vinfication</w:t>
            </w:r>
            <w:proofErr w:type="spellEnd"/>
            <w:r w:rsidRPr="00304ECC">
              <w:rPr>
                <w:lang w:val="en-US"/>
              </w:rPr>
              <w:t>: Destemmed grapes. Soft fermentation on the skins in controlled temperatures. Fortified by the addition of neutral vinous alcohol at 96% Vol</w:t>
            </w:r>
            <w:r w:rsidR="00D64C93">
              <w:rPr>
                <w:lang w:val="en-US"/>
              </w:rPr>
              <w:t xml:space="preserve"> </w:t>
            </w:r>
          </w:p>
          <w:p w14:paraId="4E21F01C" w14:textId="77777777" w:rsidR="00304ECC" w:rsidRPr="00304ECC" w:rsidRDefault="00304ECC" w:rsidP="00304ECC">
            <w:pPr>
              <w:rPr>
                <w:lang w:val="en-US"/>
              </w:rPr>
            </w:pPr>
            <w:proofErr w:type="spellStart"/>
            <w:r w:rsidRPr="00304ECC">
              <w:rPr>
                <w:lang w:val="en-US"/>
              </w:rPr>
              <w:t>Aging</w:t>
            </w:r>
            <w:proofErr w:type="gramStart"/>
            <w:r w:rsidRPr="00304ECC">
              <w:rPr>
                <w:lang w:val="en-US"/>
              </w:rPr>
              <w:t>:Traditional</w:t>
            </w:r>
            <w:proofErr w:type="spellEnd"/>
            <w:proofErr w:type="gramEnd"/>
            <w:r w:rsidRPr="00304ECC">
              <w:rPr>
                <w:lang w:val="en-US"/>
              </w:rPr>
              <w:t xml:space="preserve"> "</w:t>
            </w:r>
            <w:proofErr w:type="spellStart"/>
            <w:r w:rsidRPr="00304ECC">
              <w:rPr>
                <w:lang w:val="en-US"/>
              </w:rPr>
              <w:t>estufagem</w:t>
            </w:r>
            <w:proofErr w:type="spellEnd"/>
            <w:r w:rsidRPr="00304ECC">
              <w:rPr>
                <w:lang w:val="en-US"/>
              </w:rPr>
              <w:t>" process with temperatures between 35ºC and 45ºC followed by an aging period in oak casks.</w:t>
            </w:r>
          </w:p>
          <w:p w14:paraId="070542D6" w14:textId="77777777" w:rsidR="00304ECC" w:rsidRPr="00304ECC" w:rsidRDefault="00304ECC" w:rsidP="00304ECC">
            <w:pPr>
              <w:rPr>
                <w:lang w:val="en-US"/>
              </w:rPr>
            </w:pPr>
            <w:r w:rsidRPr="00304ECC">
              <w:rPr>
                <w:lang w:val="en-US"/>
              </w:rPr>
              <w:t>Wood: for &gt; 4 years.</w:t>
            </w:r>
          </w:p>
          <w:p w14:paraId="6FE1BBFE" w14:textId="77777777" w:rsidR="00304ECC" w:rsidRPr="00304ECC" w:rsidRDefault="00304ECC" w:rsidP="00304ECC">
            <w:pPr>
              <w:rPr>
                <w:lang w:val="en-US"/>
              </w:rPr>
            </w:pPr>
            <w:r w:rsidRPr="00304ECC">
              <w:rPr>
                <w:lang w:val="en-US"/>
              </w:rPr>
              <w:t>Type of wood: French and American oak.</w:t>
            </w:r>
          </w:p>
          <w:p w14:paraId="41F5FE94" w14:textId="77777777" w:rsidR="00304ECC" w:rsidRPr="00304ECC" w:rsidRDefault="00304ECC" w:rsidP="00304ECC">
            <w:pPr>
              <w:rPr>
                <w:lang w:val="en-US"/>
              </w:rPr>
            </w:pPr>
            <w:r w:rsidRPr="00304ECC">
              <w:rPr>
                <w:lang w:val="en-US"/>
              </w:rPr>
              <w:t>Predicted longevity: Madeira wines, by their characteristics and fortification, are of great longevity.</w:t>
            </w:r>
          </w:p>
          <w:p w14:paraId="15343E9F" w14:textId="77777777" w:rsidR="00304ECC" w:rsidRPr="00304ECC" w:rsidRDefault="00304ECC" w:rsidP="00304ECC">
            <w:pPr>
              <w:rPr>
                <w:lang w:val="en-US"/>
              </w:rPr>
            </w:pPr>
            <w:r w:rsidRPr="00304ECC">
              <w:rPr>
                <w:lang w:val="en-US"/>
              </w:rPr>
              <w:t>Analysis: Alcohol content: 18% Vol. Total Acidity: 5,3 gr/l (tartaric acid) R</w:t>
            </w:r>
            <w:r w:rsidRPr="00304ECC">
              <w:rPr>
                <w:lang w:val="en-US"/>
              </w:rPr>
              <w:t>e</w:t>
            </w:r>
            <w:r w:rsidRPr="00304ECC">
              <w:rPr>
                <w:lang w:val="en-US"/>
              </w:rPr>
              <w:t>sidual sugars: 116,5 pH: 3,54</w:t>
            </w:r>
          </w:p>
          <w:p w14:paraId="10531ED9" w14:textId="77777777" w:rsidR="00304ECC" w:rsidRPr="00304ECC" w:rsidRDefault="00304ECC" w:rsidP="00304ECC">
            <w:pPr>
              <w:rPr>
                <w:lang w:val="en-US"/>
              </w:rPr>
            </w:pPr>
            <w:r w:rsidRPr="00304ECC">
              <w:rPr>
                <w:lang w:val="en-US"/>
              </w:rPr>
              <w:t>Tasting Notes: Color: Topaz color with yellowish nuances.</w:t>
            </w:r>
          </w:p>
          <w:p w14:paraId="5FD33070" w14:textId="77777777" w:rsidR="00304ECC" w:rsidRPr="00304ECC" w:rsidRDefault="00304ECC" w:rsidP="00304ECC">
            <w:pPr>
              <w:rPr>
                <w:lang w:val="en-US"/>
              </w:rPr>
            </w:pPr>
            <w:r w:rsidRPr="00304ECC">
              <w:rPr>
                <w:lang w:val="en-US"/>
              </w:rPr>
              <w:t xml:space="preserve">Aroma: Woody </w:t>
            </w:r>
            <w:proofErr w:type="gramStart"/>
            <w:r w:rsidRPr="00304ECC">
              <w:rPr>
                <w:lang w:val="en-US"/>
              </w:rPr>
              <w:t>aroma,</w:t>
            </w:r>
            <w:proofErr w:type="gramEnd"/>
            <w:r w:rsidRPr="00304ECC">
              <w:rPr>
                <w:lang w:val="en-US"/>
              </w:rPr>
              <w:t xml:space="preserve"> evolved by the aging process, with some spices notes.</w:t>
            </w:r>
          </w:p>
          <w:p w14:paraId="43F62F13" w14:textId="77777777" w:rsidR="00304ECC" w:rsidRPr="00304ECC" w:rsidRDefault="00304ECC" w:rsidP="00304ECC">
            <w:pPr>
              <w:rPr>
                <w:lang w:val="en-US"/>
              </w:rPr>
            </w:pPr>
            <w:r w:rsidRPr="00304ECC">
              <w:rPr>
                <w:lang w:val="en-US"/>
              </w:rPr>
              <w:t xml:space="preserve">Palate: On the palate it is presented as a round wine, notes of seaweed and nuts. </w:t>
            </w:r>
          </w:p>
          <w:p w14:paraId="5678C571" w14:textId="77777777" w:rsidR="00304ECC" w:rsidRPr="00304ECC" w:rsidRDefault="00304ECC" w:rsidP="00304ECC">
            <w:pPr>
              <w:rPr>
                <w:lang w:val="en-US"/>
              </w:rPr>
            </w:pPr>
            <w:r w:rsidRPr="00304ECC">
              <w:rPr>
                <w:lang w:val="en-US"/>
              </w:rPr>
              <w:t xml:space="preserve">Trade:750ml bottles </w:t>
            </w:r>
          </w:p>
          <w:p w14:paraId="723B5C36" w14:textId="77777777" w:rsidR="00304ECC" w:rsidRPr="00304ECC" w:rsidRDefault="00304ECC" w:rsidP="00304ECC">
            <w:pPr>
              <w:rPr>
                <w:lang w:val="en-US"/>
              </w:rPr>
            </w:pPr>
            <w:r w:rsidRPr="00304ECC">
              <w:rPr>
                <w:lang w:val="en-US"/>
              </w:rPr>
              <w:t>6 or 12 bottles per case</w:t>
            </w:r>
          </w:p>
          <w:p w14:paraId="6A4D6D7D" w14:textId="77777777" w:rsidR="00304ECC" w:rsidRPr="00304ECC" w:rsidRDefault="00304ECC" w:rsidP="00304ECC">
            <w:pPr>
              <w:rPr>
                <w:lang w:val="en-US"/>
              </w:rPr>
            </w:pPr>
            <w:r w:rsidRPr="00304ECC">
              <w:rPr>
                <w:lang w:val="en-US"/>
              </w:rPr>
              <w:t xml:space="preserve">Serving Suggestion/Food Pairings: </w:t>
            </w:r>
          </w:p>
          <w:p w14:paraId="376E4793" w14:textId="77777777" w:rsidR="00304ECC" w:rsidRPr="00304ECC" w:rsidRDefault="00304ECC" w:rsidP="00304ECC">
            <w:pPr>
              <w:rPr>
                <w:lang w:val="en-US"/>
              </w:rPr>
            </w:pPr>
            <w:r w:rsidRPr="00304ECC">
              <w:rPr>
                <w:lang w:val="en-US"/>
              </w:rPr>
              <w:t xml:space="preserve">It should be served at a temperature between 13ºC and 14ºC. It does not need to be decanted. </w:t>
            </w:r>
          </w:p>
          <w:p w14:paraId="1CBCB336" w14:textId="77777777" w:rsidR="00304ECC" w:rsidRPr="00304ECC" w:rsidRDefault="00304ECC" w:rsidP="00304ECC">
            <w:pPr>
              <w:rPr>
                <w:lang w:val="en-US"/>
              </w:rPr>
            </w:pPr>
            <w:r w:rsidRPr="00304ECC">
              <w:rPr>
                <w:lang w:val="en-US"/>
              </w:rPr>
              <w:t>Great for serving as an aperitif or to accompany some starters.</w:t>
            </w:r>
          </w:p>
          <w:p w14:paraId="0E33EC2C" w14:textId="2CA89264" w:rsidR="00304ECC" w:rsidRPr="00304ECC" w:rsidRDefault="00304ECC" w:rsidP="00304ECC">
            <w:pPr>
              <w:rPr>
                <w:lang w:val="en-US"/>
              </w:rPr>
            </w:pPr>
            <w:r w:rsidRPr="00304ECC">
              <w:rPr>
                <w:lang w:val="en-US"/>
              </w:rPr>
              <w:t>Storage: Vertically in a room temperature.</w:t>
            </w:r>
            <w:r w:rsidR="00D64C93">
              <w:rPr>
                <w:lang w:val="en-US"/>
              </w:rPr>
              <w:t xml:space="preserve"> </w:t>
            </w:r>
            <w:r w:rsidRPr="00304ECC">
              <w:rPr>
                <w:lang w:val="en-US"/>
              </w:rPr>
              <w:t xml:space="preserve">After opening the wine will keep for several months in good conditions. </w:t>
            </w:r>
          </w:p>
          <w:p w14:paraId="2E9352C0" w14:textId="78F80762" w:rsidR="00304ECC" w:rsidRDefault="00304ECC" w:rsidP="00304ECC">
            <w:pPr>
              <w:rPr>
                <w:lang w:val="en-US"/>
              </w:rPr>
            </w:pPr>
            <w:r w:rsidRPr="00304ECC">
              <w:rPr>
                <w:lang w:val="en-US"/>
              </w:rPr>
              <w:t>Oenologist: Ivo Couto</w:t>
            </w:r>
          </w:p>
        </w:tc>
      </w:tr>
      <w:tr w:rsidR="00304ECC" w:rsidRPr="00423B4B" w14:paraId="763A7594" w14:textId="77777777" w:rsidTr="00F72C83">
        <w:tc>
          <w:tcPr>
            <w:tcW w:w="1843" w:type="dxa"/>
          </w:tcPr>
          <w:p w14:paraId="68CC2EEA" w14:textId="4EDCEDC5" w:rsidR="00304ECC" w:rsidRPr="00304ECC" w:rsidRDefault="00304ECC" w:rsidP="00304ECC">
            <w:pPr>
              <w:rPr>
                <w:noProof/>
              </w:rPr>
            </w:pPr>
            <w:r w:rsidRPr="00304ECC">
              <w:rPr>
                <w:noProof/>
              </w:rPr>
              <w:drawing>
                <wp:inline distT="0" distB="0" distL="0" distR="0" wp14:anchorId="0C9A750A" wp14:editId="341F8374">
                  <wp:extent cx="681487" cy="1940943"/>
                  <wp:effectExtent l="0" t="0" r="0" b="2540"/>
                  <wp:docPr id="7" name="Рисунок 7" descr="http://eluxo.pl/3587-thickbox_default/barbeito-madeira-5-yo-island-dry-res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uxo.pl/3587-thickbox_default/barbeito-madeira-5-yo-island-dry-reserv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44" r="32444"/>
                          <a:stretch/>
                        </pic:blipFill>
                        <pic:spPr bwMode="auto">
                          <a:xfrm>
                            <a:off x="0" y="0"/>
                            <a:ext cx="682560" cy="19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6" w:type="dxa"/>
          </w:tcPr>
          <w:p w14:paraId="1E6D7396" w14:textId="77777777" w:rsidR="00304ECC" w:rsidRPr="00304ECC" w:rsidRDefault="00304ECC" w:rsidP="00304ECC">
            <w:pPr>
              <w:pStyle w:val="a3"/>
              <w:numPr>
                <w:ilvl w:val="0"/>
                <w:numId w:val="6"/>
              </w:numPr>
              <w:spacing w:after="0" w:line="240" w:lineRule="auto"/>
              <w:ind w:left="0" w:firstLine="0"/>
              <w:contextualSpacing w:val="0"/>
              <w:jc w:val="center"/>
              <w:rPr>
                <w:rFonts w:ascii="Times New Roman" w:hAnsi="Times New Roman"/>
                <w:sz w:val="24"/>
                <w:szCs w:val="24"/>
                <w:lang w:val="en-US"/>
              </w:rPr>
            </w:pPr>
            <w:r w:rsidRPr="00304ECC">
              <w:rPr>
                <w:rFonts w:ascii="Times New Roman" w:hAnsi="Times New Roman"/>
                <w:b/>
                <w:caps/>
                <w:sz w:val="24"/>
                <w:szCs w:val="24"/>
                <w:lang w:val="en-US"/>
              </w:rPr>
              <w:t>BARBEITO MADEIRA</w:t>
            </w:r>
          </w:p>
          <w:p w14:paraId="4AD8D284" w14:textId="68136FC8" w:rsidR="00304ECC" w:rsidRPr="00D64C93" w:rsidRDefault="00304ECC" w:rsidP="00304ECC">
            <w:pPr>
              <w:jc w:val="both"/>
              <w:rPr>
                <w:lang w:val="en-US"/>
              </w:rPr>
            </w:pPr>
            <w:r w:rsidRPr="00304ECC">
              <w:rPr>
                <w:lang w:val="en-US"/>
              </w:rPr>
              <w:t xml:space="preserve">LOT </w:t>
            </w:r>
            <w:proofErr w:type="spellStart"/>
            <w:r w:rsidRPr="00304ECC">
              <w:rPr>
                <w:lang w:val="en-US"/>
              </w:rPr>
              <w:t>Tinta</w:t>
            </w:r>
            <w:proofErr w:type="spellEnd"/>
            <w:r w:rsidRPr="00304ECC">
              <w:rPr>
                <w:lang w:val="en-US"/>
              </w:rPr>
              <w:t xml:space="preserve"> </w:t>
            </w:r>
            <w:proofErr w:type="spellStart"/>
            <w:r w:rsidRPr="00304ECC">
              <w:rPr>
                <w:lang w:val="en-US"/>
              </w:rPr>
              <w:t>Negra</w:t>
            </w:r>
            <w:proofErr w:type="spellEnd"/>
            <w:r w:rsidRPr="00304ECC">
              <w:rPr>
                <w:lang w:val="en-US"/>
              </w:rPr>
              <w:t xml:space="preserve"> aged in French oak casks for over 5 years by </w:t>
            </w:r>
            <w:proofErr w:type="spellStart"/>
            <w:r w:rsidRPr="00304ECC">
              <w:rPr>
                <w:lang w:val="en-US"/>
              </w:rPr>
              <w:t>Canteiro</w:t>
            </w:r>
            <w:proofErr w:type="spellEnd"/>
            <w:r w:rsidRPr="00304ECC">
              <w:rPr>
                <w:lang w:val="en-US"/>
              </w:rPr>
              <w:t xml:space="preserve"> met</w:t>
            </w:r>
            <w:r w:rsidRPr="00304ECC">
              <w:rPr>
                <w:lang w:val="en-US"/>
              </w:rPr>
              <w:t>h</w:t>
            </w:r>
            <w:r w:rsidRPr="00304ECC">
              <w:rPr>
                <w:lang w:val="en-US"/>
              </w:rPr>
              <w:t>od. For this blend we selected wines from our warehouses with stable te</w:t>
            </w:r>
            <w:r w:rsidRPr="00304ECC">
              <w:rPr>
                <w:lang w:val="en-US"/>
              </w:rPr>
              <w:t>m</w:t>
            </w:r>
            <w:r w:rsidRPr="00304ECC">
              <w:rPr>
                <w:lang w:val="en-US"/>
              </w:rPr>
              <w:t>peratures year round that</w:t>
            </w:r>
            <w:r w:rsidR="00D64C93">
              <w:rPr>
                <w:lang w:val="en-US"/>
              </w:rPr>
              <w:t xml:space="preserve"> </w:t>
            </w:r>
            <w:r w:rsidRPr="00304ECC">
              <w:rPr>
                <w:lang w:val="en-US"/>
              </w:rPr>
              <w:t>originate a very well balanced wine in sug</w:t>
            </w:r>
            <w:r w:rsidR="00D64C93">
              <w:rPr>
                <w:lang w:val="en-US"/>
              </w:rPr>
              <w:t>ar and acidity.</w:t>
            </w:r>
          </w:p>
          <w:p w14:paraId="51FC2A62" w14:textId="1275BBCF" w:rsidR="00304ECC" w:rsidRPr="00304ECC" w:rsidRDefault="00304ECC" w:rsidP="00304ECC">
            <w:pPr>
              <w:jc w:val="both"/>
              <w:rPr>
                <w:lang w:val="en-US"/>
              </w:rPr>
            </w:pPr>
            <w:r w:rsidRPr="00304ECC">
              <w:rPr>
                <w:lang w:val="en-US"/>
              </w:rPr>
              <w:t>TECHNICAL SPECIFICATIONS Alcohol: 19</w:t>
            </w:r>
            <w:proofErr w:type="gramStart"/>
            <w:r w:rsidRPr="00304ECC">
              <w:rPr>
                <w:lang w:val="en-US"/>
              </w:rPr>
              <w:t>,00</w:t>
            </w:r>
            <w:proofErr w:type="gramEnd"/>
            <w:r w:rsidRPr="00304ECC">
              <w:rPr>
                <w:lang w:val="en-US"/>
              </w:rPr>
              <w:t>% Vol. Baume: 2,7 Total sugar: 83 g/l Volatile Acidity: 0,36 Total Acidity: 5,14 pH: 3,51, Medium Sweet.</w:t>
            </w:r>
          </w:p>
          <w:p w14:paraId="0308A095" w14:textId="64662FE4" w:rsidR="00304ECC" w:rsidRPr="00D64C93" w:rsidRDefault="00304ECC" w:rsidP="00304ECC">
            <w:pPr>
              <w:jc w:val="both"/>
              <w:rPr>
                <w:lang w:val="en-US"/>
              </w:rPr>
            </w:pPr>
            <w:r w:rsidRPr="00304ECC">
              <w:rPr>
                <w:lang w:val="en-US"/>
              </w:rPr>
              <w:t>SERVING &amp; CELLARAGE This wine was naturally aged in casks and bo</w:t>
            </w:r>
            <w:r w:rsidRPr="00304ECC">
              <w:rPr>
                <w:lang w:val="en-US"/>
              </w:rPr>
              <w:t>t</w:t>
            </w:r>
            <w:r w:rsidRPr="00304ECC">
              <w:rPr>
                <w:lang w:val="en-US"/>
              </w:rPr>
              <w:t>tled in its purest state. To show it at its best serve between 13ºC/14ºC and should be kept in a cool dry place. This wine was filtered and does not require decanting. It was bottled ready for drinking and will keep well several months after opening.</w:t>
            </w:r>
          </w:p>
          <w:p w14:paraId="47C7CE43" w14:textId="0EFEEA10" w:rsidR="00304ECC" w:rsidRPr="00D64C93" w:rsidRDefault="00304ECC" w:rsidP="00304ECC">
            <w:pPr>
              <w:jc w:val="both"/>
              <w:rPr>
                <w:lang w:val="en-US"/>
              </w:rPr>
            </w:pPr>
            <w:r w:rsidRPr="00304ECC">
              <w:rPr>
                <w:lang w:val="en-US"/>
              </w:rPr>
              <w:t xml:space="preserve">TASTING NOTES AND HARMONIES Bright gold </w:t>
            </w:r>
            <w:proofErr w:type="spellStart"/>
            <w:r w:rsidRPr="00304ECC">
              <w:rPr>
                <w:lang w:val="en-US"/>
              </w:rPr>
              <w:t>colour</w:t>
            </w:r>
            <w:proofErr w:type="spellEnd"/>
            <w:r w:rsidR="00D64C93">
              <w:rPr>
                <w:lang w:val="en-US"/>
              </w:rPr>
              <w:t xml:space="preserve"> </w:t>
            </w:r>
            <w:r w:rsidRPr="00304ECC">
              <w:rPr>
                <w:lang w:val="en-US"/>
              </w:rPr>
              <w:t>Floral aroma, ripe citrus and orange leaf. Unctuous and well balanced between swee</w:t>
            </w:r>
            <w:r w:rsidR="00D64C93">
              <w:rPr>
                <w:lang w:val="en-US"/>
              </w:rPr>
              <w:t>t and acidity, very persistent.</w:t>
            </w:r>
          </w:p>
          <w:p w14:paraId="7C30C675" w14:textId="04BBDD09" w:rsidR="00304ECC" w:rsidRPr="00D64C93" w:rsidRDefault="00304ECC" w:rsidP="00D64C93">
            <w:pPr>
              <w:jc w:val="both"/>
              <w:rPr>
                <w:b/>
                <w:lang w:val="en-US"/>
              </w:rPr>
            </w:pPr>
            <w:r w:rsidRPr="00304ECC">
              <w:rPr>
                <w:lang w:val="en-US"/>
              </w:rPr>
              <w:t xml:space="preserve">Excellent as </w:t>
            </w:r>
            <w:proofErr w:type="spellStart"/>
            <w:r w:rsidRPr="00304ECC">
              <w:rPr>
                <w:lang w:val="en-US"/>
              </w:rPr>
              <w:t>digestif</w:t>
            </w:r>
            <w:proofErr w:type="spellEnd"/>
            <w:r w:rsidRPr="00304ECC">
              <w:rPr>
                <w:lang w:val="en-US"/>
              </w:rPr>
              <w:t>, with dried fruits, desserts, smoked ham and cheese.</w:t>
            </w:r>
            <w:r w:rsidRPr="00304ECC">
              <w:rPr>
                <w:b/>
                <w:lang w:val="en-US"/>
              </w:rPr>
              <w:t xml:space="preserve"> </w:t>
            </w:r>
          </w:p>
        </w:tc>
      </w:tr>
      <w:tr w:rsidR="00304ECC" w14:paraId="6F12908F" w14:textId="77777777" w:rsidTr="00F72C83">
        <w:tc>
          <w:tcPr>
            <w:tcW w:w="1843" w:type="dxa"/>
          </w:tcPr>
          <w:p w14:paraId="0AB3297F" w14:textId="66E53A8F" w:rsidR="00304ECC" w:rsidRPr="00304ECC" w:rsidRDefault="00304ECC" w:rsidP="00304ECC">
            <w:pPr>
              <w:rPr>
                <w:noProof/>
              </w:rPr>
            </w:pPr>
            <w:r w:rsidRPr="00304ECC">
              <w:rPr>
                <w:noProof/>
              </w:rPr>
              <w:lastRenderedPageBreak/>
              <w:drawing>
                <wp:inline distT="0" distB="0" distL="0" distR="0" wp14:anchorId="03046A5A" wp14:editId="6F6B6F43">
                  <wp:extent cx="603849" cy="2234241"/>
                  <wp:effectExtent l="0" t="0" r="6350" b="0"/>
                  <wp:docPr id="8" name="Рисунок 8" descr="https://wine-academia.ru/images/product/resized/henriques_henriques_finest_dry_5_yo_madeira_dop_05l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ine-academia.ru/images/product/resized/henriques_henriques_finest_dry_5_yo_madeira_dop_05l_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6679" r="36294"/>
                          <a:stretch/>
                        </pic:blipFill>
                        <pic:spPr bwMode="auto">
                          <a:xfrm>
                            <a:off x="0" y="0"/>
                            <a:ext cx="603243" cy="22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96" w:type="dxa"/>
          </w:tcPr>
          <w:p w14:paraId="3F31A4BD" w14:textId="77777777" w:rsidR="00304ECC" w:rsidRPr="00304ECC" w:rsidRDefault="00304ECC" w:rsidP="00304ECC">
            <w:pPr>
              <w:pStyle w:val="a3"/>
              <w:numPr>
                <w:ilvl w:val="0"/>
                <w:numId w:val="6"/>
              </w:numPr>
              <w:spacing w:after="0" w:line="240" w:lineRule="auto"/>
              <w:contextualSpacing w:val="0"/>
              <w:rPr>
                <w:rFonts w:ascii="Times New Roman" w:hAnsi="Times New Roman"/>
                <w:b/>
                <w:caps/>
                <w:sz w:val="24"/>
                <w:szCs w:val="24"/>
                <w:lang w:val="en-US"/>
              </w:rPr>
            </w:pPr>
            <w:r w:rsidRPr="00304ECC">
              <w:rPr>
                <w:rFonts w:ascii="Times New Roman" w:hAnsi="Times New Roman"/>
                <w:b/>
                <w:caps/>
                <w:sz w:val="24"/>
                <w:szCs w:val="24"/>
                <w:lang w:val="en-US"/>
              </w:rPr>
              <w:t>MILES MADEIRA WINE</w:t>
            </w:r>
          </w:p>
          <w:p w14:paraId="2DB97E6C" w14:textId="50BD2EDE" w:rsidR="00304ECC" w:rsidRPr="00D64C93" w:rsidRDefault="00304ECC" w:rsidP="00304ECC">
            <w:pPr>
              <w:jc w:val="both"/>
              <w:rPr>
                <w:lang w:val="en-US"/>
              </w:rPr>
            </w:pPr>
            <w:r w:rsidRPr="00304ECC">
              <w:rPr>
                <w:lang w:val="en-US"/>
              </w:rPr>
              <w:t>The firm that was eventually to become Miles Madeira was originally known as Rutherford &amp; Grant, established on the Island of Madeira, in 1814. In 1878, James Price, surviving partner of the firm, was no newcomer to the company for, in 1863 when only 12 years old, he had been apprentice to Rutherford &amp; Grant, having acquired sound knowledge and experience of the working of the Madeira Trade. His sons and grandsons followed him in the business, and Miles Madeira became one of the most respected brands of the island’s wine. Today it is synonymous with excellent Madeira wine and has become one of the best known and most re</w:t>
            </w:r>
            <w:r w:rsidR="00D64C93">
              <w:rPr>
                <w:lang w:val="en-US"/>
              </w:rPr>
              <w:t>spected brands in the world.</w:t>
            </w:r>
          </w:p>
          <w:p w14:paraId="4033B599" w14:textId="13B25E4C" w:rsidR="00304ECC" w:rsidRPr="00304ECC" w:rsidRDefault="00304ECC" w:rsidP="00304ECC">
            <w:pPr>
              <w:jc w:val="both"/>
              <w:rPr>
                <w:lang w:val="en-US"/>
              </w:rPr>
            </w:pPr>
            <w:r w:rsidRPr="00304ECC">
              <w:rPr>
                <w:b/>
                <w:lang w:val="en-US"/>
              </w:rPr>
              <w:t xml:space="preserve">GRAPE VARIETY </w:t>
            </w:r>
            <w:r w:rsidRPr="00304ECC">
              <w:rPr>
                <w:lang w:val="en-US"/>
              </w:rPr>
              <w:t xml:space="preserve">The </w:t>
            </w:r>
            <w:proofErr w:type="spellStart"/>
            <w:r w:rsidRPr="00304ECC">
              <w:rPr>
                <w:lang w:val="en-US"/>
              </w:rPr>
              <w:t>Tinta</w:t>
            </w:r>
            <w:proofErr w:type="spellEnd"/>
            <w:r w:rsidRPr="00304ECC">
              <w:rPr>
                <w:lang w:val="en-US"/>
              </w:rPr>
              <w:t xml:space="preserve"> </w:t>
            </w:r>
            <w:proofErr w:type="spellStart"/>
            <w:r w:rsidRPr="00304ECC">
              <w:rPr>
                <w:lang w:val="en-US"/>
              </w:rPr>
              <w:t>Negra</w:t>
            </w:r>
            <w:proofErr w:type="spellEnd"/>
            <w:r w:rsidRPr="00304ECC">
              <w:rPr>
                <w:lang w:val="en-US"/>
              </w:rPr>
              <w:t xml:space="preserve"> varietal originates from </w:t>
            </w:r>
            <w:proofErr w:type="spellStart"/>
            <w:r w:rsidRPr="00304ECC">
              <w:rPr>
                <w:lang w:val="en-US"/>
              </w:rPr>
              <w:t>Andalucia</w:t>
            </w:r>
            <w:proofErr w:type="spellEnd"/>
            <w:r w:rsidRPr="00304ECC">
              <w:rPr>
                <w:lang w:val="en-US"/>
              </w:rPr>
              <w:t xml:space="preserve"> in the south of Spain and was introduced to the island of Madeira during the 18th Century. Used in large scale after the </w:t>
            </w:r>
            <w:proofErr w:type="spellStart"/>
            <w:r w:rsidRPr="00304ECC">
              <w:rPr>
                <w:lang w:val="en-US"/>
              </w:rPr>
              <w:t>Phylloxera</w:t>
            </w:r>
            <w:proofErr w:type="spellEnd"/>
            <w:r w:rsidRPr="00304ECC">
              <w:rPr>
                <w:lang w:val="en-US"/>
              </w:rPr>
              <w:t xml:space="preserve"> epidemic in 1872, it is now the most widely planted and most important varietal in Madeira. This red var</w:t>
            </w:r>
            <w:r w:rsidRPr="00304ECC">
              <w:rPr>
                <w:lang w:val="en-US"/>
              </w:rPr>
              <w:t>i</w:t>
            </w:r>
            <w:r w:rsidRPr="00304ECC">
              <w:rPr>
                <w:lang w:val="en-US"/>
              </w:rPr>
              <w:t>etal is almost exclusively grown in the “</w:t>
            </w:r>
            <w:proofErr w:type="spellStart"/>
            <w:r w:rsidRPr="00304ECC">
              <w:rPr>
                <w:lang w:val="en-US"/>
              </w:rPr>
              <w:t>latada</w:t>
            </w:r>
            <w:proofErr w:type="spellEnd"/>
            <w:r w:rsidRPr="00304ECC">
              <w:rPr>
                <w:lang w:val="en-US"/>
              </w:rPr>
              <w:t xml:space="preserve">” system - trained on a pergola, some 2 </w:t>
            </w:r>
            <w:proofErr w:type="spellStart"/>
            <w:r w:rsidRPr="00304ECC">
              <w:rPr>
                <w:lang w:val="en-US"/>
              </w:rPr>
              <w:t>metres</w:t>
            </w:r>
            <w:proofErr w:type="spellEnd"/>
            <w:r w:rsidRPr="00304ECC">
              <w:rPr>
                <w:lang w:val="en-US"/>
              </w:rPr>
              <w:t xml:space="preserve"> | 6 feet off the ground in order to maximize aeration below the vines.</w:t>
            </w:r>
            <w:r w:rsidR="00D64C93">
              <w:rPr>
                <w:lang w:val="en-US"/>
              </w:rPr>
              <w:t xml:space="preserve"> </w:t>
            </w:r>
            <w:r w:rsidRPr="00304ECC">
              <w:rPr>
                <w:lang w:val="en-US"/>
              </w:rPr>
              <w:t xml:space="preserve">It is found on the steep slopes on the south of the island in </w:t>
            </w:r>
            <w:proofErr w:type="spellStart"/>
            <w:r w:rsidRPr="00304ECC">
              <w:rPr>
                <w:lang w:val="en-US"/>
              </w:rPr>
              <w:t>Estreito</w:t>
            </w:r>
            <w:proofErr w:type="spellEnd"/>
            <w:r w:rsidRPr="00304ECC">
              <w:rPr>
                <w:lang w:val="en-US"/>
              </w:rPr>
              <w:t xml:space="preserve"> de </w:t>
            </w:r>
            <w:proofErr w:type="spellStart"/>
            <w:r w:rsidRPr="00304ECC">
              <w:rPr>
                <w:lang w:val="en-US"/>
              </w:rPr>
              <w:t>Câmara</w:t>
            </w:r>
            <w:proofErr w:type="spellEnd"/>
            <w:r w:rsidRPr="00304ECC">
              <w:rPr>
                <w:lang w:val="en-US"/>
              </w:rPr>
              <w:t xml:space="preserve"> de Lobos (altitudes: 200</w:t>
            </w:r>
            <w:r w:rsidR="00D64C93" w:rsidRPr="00D64C93">
              <w:rPr>
                <w:lang w:val="en-US"/>
              </w:rPr>
              <w:t>-</w:t>
            </w:r>
            <w:r w:rsidRPr="00304ECC">
              <w:rPr>
                <w:lang w:val="en-US"/>
              </w:rPr>
              <w:t xml:space="preserve">600 </w:t>
            </w:r>
            <w:proofErr w:type="spellStart"/>
            <w:r w:rsidRPr="00304ECC">
              <w:rPr>
                <w:lang w:val="en-US"/>
              </w:rPr>
              <w:t>metres</w:t>
            </w:r>
            <w:proofErr w:type="spellEnd"/>
            <w:r w:rsidRPr="00304ECC">
              <w:rPr>
                <w:lang w:val="en-US"/>
              </w:rPr>
              <w:t xml:space="preserve"> | 656</w:t>
            </w:r>
            <w:r w:rsidR="00D64C93" w:rsidRPr="00D64C93">
              <w:rPr>
                <w:lang w:val="en-US"/>
              </w:rPr>
              <w:t>-</w:t>
            </w:r>
            <w:r w:rsidRPr="00304ECC">
              <w:rPr>
                <w:lang w:val="en-US"/>
              </w:rPr>
              <w:t>1968 feet) and on the north, in São Vicente (altitudes: 100</w:t>
            </w:r>
            <w:r w:rsidR="00D64C93" w:rsidRPr="00D64C93">
              <w:rPr>
                <w:lang w:val="en-US"/>
              </w:rPr>
              <w:t>-</w:t>
            </w:r>
            <w:r w:rsidRPr="00304ECC">
              <w:rPr>
                <w:lang w:val="en-US"/>
              </w:rPr>
              <w:t xml:space="preserve">400 </w:t>
            </w:r>
            <w:proofErr w:type="spellStart"/>
            <w:r w:rsidRPr="00304ECC">
              <w:rPr>
                <w:lang w:val="en-US"/>
              </w:rPr>
              <w:t>metres</w:t>
            </w:r>
            <w:proofErr w:type="spellEnd"/>
            <w:r w:rsidRPr="00304ECC">
              <w:rPr>
                <w:lang w:val="en-US"/>
              </w:rPr>
              <w:t xml:space="preserve"> | 328</w:t>
            </w:r>
            <w:r w:rsidR="00D64C93" w:rsidRPr="00D64C93">
              <w:rPr>
                <w:lang w:val="en-US"/>
              </w:rPr>
              <w:t>-</w:t>
            </w:r>
            <w:r w:rsidRPr="00304ECC">
              <w:rPr>
                <w:lang w:val="en-US"/>
              </w:rPr>
              <w:t xml:space="preserve">1312 feet). </w:t>
            </w:r>
          </w:p>
          <w:p w14:paraId="1ACA898C" w14:textId="48836863" w:rsidR="00304ECC" w:rsidRPr="00D64C93" w:rsidRDefault="00304ECC" w:rsidP="00304ECC">
            <w:pPr>
              <w:jc w:val="both"/>
              <w:rPr>
                <w:lang w:val="en-US"/>
              </w:rPr>
            </w:pPr>
            <w:r w:rsidRPr="00304ECC">
              <w:rPr>
                <w:b/>
                <w:lang w:val="en-US"/>
              </w:rPr>
              <w:t xml:space="preserve">VINIFICATION </w:t>
            </w:r>
            <w:r w:rsidRPr="00304ECC">
              <w:rPr>
                <w:lang w:val="en-US"/>
              </w:rPr>
              <w:t>Miles 5 Year Old. Dry underwent fermentation on the skins with natural yeast at between 16</w:t>
            </w:r>
            <w:r w:rsidRPr="00304ECC">
              <w:rPr>
                <w:rFonts w:ascii="Cambria Math" w:hAnsi="Cambria Math" w:cs="Cambria Math"/>
                <w:lang w:val="en-US"/>
              </w:rPr>
              <w:t>℃</w:t>
            </w:r>
            <w:r w:rsidRPr="00304ECC">
              <w:rPr>
                <w:lang w:val="en-US"/>
              </w:rPr>
              <w:t xml:space="preserve"> </w:t>
            </w:r>
            <w:r w:rsidR="00D64C93" w:rsidRPr="00D64C93">
              <w:rPr>
                <w:lang w:val="en-US"/>
              </w:rPr>
              <w:t>-</w:t>
            </w:r>
            <w:r w:rsidRPr="00304ECC">
              <w:rPr>
                <w:lang w:val="en-US"/>
              </w:rPr>
              <w:t xml:space="preserve"> 18</w:t>
            </w:r>
            <w:r w:rsidRPr="00304ECC">
              <w:rPr>
                <w:rFonts w:ascii="Cambria Math" w:hAnsi="Cambria Math" w:cs="Cambria Math"/>
                <w:lang w:val="en-US"/>
              </w:rPr>
              <w:t>℃</w:t>
            </w:r>
            <w:r w:rsidRPr="00304ECC">
              <w:rPr>
                <w:lang w:val="en-US"/>
              </w:rPr>
              <w:t xml:space="preserve"> | 60.8</w:t>
            </w:r>
            <w:r w:rsidRPr="00304ECC">
              <w:rPr>
                <w:rFonts w:ascii="Cambria Math" w:hAnsi="Cambria Math" w:cs="Cambria Math"/>
                <w:lang w:val="en-US"/>
              </w:rPr>
              <w:t>℉</w:t>
            </w:r>
            <w:r w:rsidRPr="00304ECC">
              <w:rPr>
                <w:lang w:val="en-US"/>
              </w:rPr>
              <w:t xml:space="preserve"> – 64.4</w:t>
            </w:r>
            <w:r w:rsidRPr="00304ECC">
              <w:rPr>
                <w:rFonts w:ascii="Cambria Math" w:hAnsi="Cambria Math" w:cs="Cambria Math"/>
                <w:lang w:val="en-US"/>
              </w:rPr>
              <w:t>℉</w:t>
            </w:r>
            <w:r w:rsidRPr="00304ECC">
              <w:rPr>
                <w:lang w:val="en-US"/>
              </w:rPr>
              <w:t xml:space="preserve"> in temperature controlled stainless steel tanks. After approximately 8 days, fortification with grape spirit takes place, arresting fermentation at the de</w:t>
            </w:r>
            <w:r w:rsidR="00D64C93">
              <w:rPr>
                <w:lang w:val="en-US"/>
              </w:rPr>
              <w:t>sired degree of swee</w:t>
            </w:r>
            <w:r w:rsidR="00D64C93">
              <w:rPr>
                <w:lang w:val="en-US"/>
              </w:rPr>
              <w:t>t</w:t>
            </w:r>
            <w:r w:rsidR="00D64C93">
              <w:rPr>
                <w:lang w:val="en-US"/>
              </w:rPr>
              <w:t>ness.</w:t>
            </w:r>
          </w:p>
          <w:p w14:paraId="670B86F7" w14:textId="7919D31A" w:rsidR="00304ECC" w:rsidRPr="00304ECC" w:rsidRDefault="00304ECC" w:rsidP="00304ECC">
            <w:pPr>
              <w:jc w:val="both"/>
              <w:rPr>
                <w:lang w:val="en-US"/>
              </w:rPr>
            </w:pPr>
            <w:r w:rsidRPr="00304ECC">
              <w:rPr>
                <w:b/>
                <w:lang w:val="en-US"/>
              </w:rPr>
              <w:t xml:space="preserve">MATURATION </w:t>
            </w:r>
            <w:r w:rsidRPr="00304ECC">
              <w:rPr>
                <w:lang w:val="en-US"/>
              </w:rPr>
              <w:t xml:space="preserve">Miles blended </w:t>
            </w:r>
            <w:proofErr w:type="spellStart"/>
            <w:r w:rsidRPr="00304ECC">
              <w:rPr>
                <w:lang w:val="en-US"/>
              </w:rPr>
              <w:t>Madeiras</w:t>
            </w:r>
            <w:proofErr w:type="spellEnd"/>
            <w:r w:rsidRPr="00304ECC">
              <w:rPr>
                <w:lang w:val="en-US"/>
              </w:rPr>
              <w:t xml:space="preserve"> are made up of 5 or 6 different lots of wine in order to make up the required average age. The lots of wine making up this blend were aged in the traditional “</w:t>
            </w:r>
            <w:proofErr w:type="spellStart"/>
            <w:r w:rsidRPr="00304ECC">
              <w:rPr>
                <w:lang w:val="en-US"/>
              </w:rPr>
              <w:t>Canteiro</w:t>
            </w:r>
            <w:proofErr w:type="spellEnd"/>
            <w:r w:rsidRPr="00304ECC">
              <w:rPr>
                <w:lang w:val="en-US"/>
              </w:rPr>
              <w:t xml:space="preserve">” method at the company’s ageing facility at </w:t>
            </w:r>
            <w:proofErr w:type="spellStart"/>
            <w:r w:rsidRPr="00304ECC">
              <w:rPr>
                <w:lang w:val="en-US"/>
              </w:rPr>
              <w:t>Mercês</w:t>
            </w:r>
            <w:proofErr w:type="spellEnd"/>
            <w:r w:rsidRPr="00304ECC">
              <w:rPr>
                <w:lang w:val="en-US"/>
              </w:rPr>
              <w:t>, in Funchal, Madeira island. Shortly after fortific</w:t>
            </w:r>
            <w:r w:rsidRPr="00304ECC">
              <w:rPr>
                <w:lang w:val="en-US"/>
              </w:rPr>
              <w:t>a</w:t>
            </w:r>
            <w:r w:rsidRPr="00304ECC">
              <w:rPr>
                <w:lang w:val="en-US"/>
              </w:rPr>
              <w:t xml:space="preserve">tion, the wine is transferred to old American oak casks and placed in specific rooms that will ultimately determine the end profile of the wine. As the natural heating of the wine plays such an important role throughout the process, every batch of wine needs to be reviewed annually by our winemaker to determine when it will be used as a blend. </w:t>
            </w:r>
          </w:p>
          <w:p w14:paraId="40459A08" w14:textId="094F3B94" w:rsidR="00304ECC" w:rsidRPr="00304ECC" w:rsidRDefault="00304ECC" w:rsidP="00304ECC">
            <w:pPr>
              <w:jc w:val="both"/>
              <w:rPr>
                <w:lang w:val="en-US"/>
              </w:rPr>
            </w:pPr>
            <w:r w:rsidRPr="00304ECC">
              <w:rPr>
                <w:b/>
                <w:lang w:val="en-US"/>
              </w:rPr>
              <w:t xml:space="preserve">SPECIFICATION </w:t>
            </w:r>
            <w:r w:rsidRPr="00304ECC">
              <w:rPr>
                <w:lang w:val="en-US"/>
              </w:rPr>
              <w:t>Alcohol: 19% ABV pH: 3.30 Residual Sugar: 45.0 g/l</w:t>
            </w:r>
            <w:r w:rsidR="00D64C93">
              <w:rPr>
                <w:lang w:val="en-US"/>
              </w:rPr>
              <w:t xml:space="preserve"> </w:t>
            </w:r>
            <w:r w:rsidRPr="00304ECC">
              <w:rPr>
                <w:lang w:val="en-US"/>
              </w:rPr>
              <w:t>T</w:t>
            </w:r>
            <w:r w:rsidRPr="00304ECC">
              <w:rPr>
                <w:lang w:val="en-US"/>
              </w:rPr>
              <w:t>o</w:t>
            </w:r>
            <w:r w:rsidRPr="00304ECC">
              <w:rPr>
                <w:lang w:val="en-US"/>
              </w:rPr>
              <w:t>tal Acidity: 6 g/l tartaric acid</w:t>
            </w:r>
            <w:r w:rsidR="00D64C93">
              <w:rPr>
                <w:lang w:val="en-US"/>
              </w:rPr>
              <w:t xml:space="preserve"> </w:t>
            </w:r>
          </w:p>
          <w:p w14:paraId="4932F8C0" w14:textId="4CC6FFC6" w:rsidR="00304ECC" w:rsidRPr="00304ECC" w:rsidRDefault="00304ECC" w:rsidP="00304ECC">
            <w:pPr>
              <w:jc w:val="both"/>
              <w:rPr>
                <w:lang w:val="en-US"/>
              </w:rPr>
            </w:pPr>
            <w:r w:rsidRPr="00304ECC">
              <w:rPr>
                <w:b/>
                <w:lang w:val="en-US"/>
              </w:rPr>
              <w:t>SERVING &amp; CELLARAGE</w:t>
            </w:r>
            <w:r w:rsidR="00D64C93">
              <w:rPr>
                <w:b/>
                <w:lang w:val="en-US"/>
              </w:rPr>
              <w:t xml:space="preserve"> </w:t>
            </w:r>
            <w:r w:rsidRPr="00304ECC">
              <w:rPr>
                <w:lang w:val="en-US"/>
              </w:rPr>
              <w:t>Miles 5 Year Old Dry is fined and does not r</w:t>
            </w:r>
            <w:r w:rsidRPr="00304ECC">
              <w:rPr>
                <w:lang w:val="en-US"/>
              </w:rPr>
              <w:t>e</w:t>
            </w:r>
            <w:r w:rsidRPr="00304ECC">
              <w:rPr>
                <w:lang w:val="en-US"/>
              </w:rPr>
              <w:t xml:space="preserve">quire decanting. When it comes to enjoying Madeira, we suggest that the dry and medium dry styles be served chilled (12°C). It is excellent as an aperitif but is also exceedingly good with starters, fish dishes and Indian cuisine. It has been bottled when ready for drinking and will keep for several months after opening. </w:t>
            </w:r>
          </w:p>
          <w:p w14:paraId="164BA556" w14:textId="3FAD5EC7" w:rsidR="00304ECC" w:rsidRPr="00D64C93" w:rsidRDefault="00304ECC" w:rsidP="00D64C93">
            <w:pPr>
              <w:jc w:val="both"/>
            </w:pPr>
            <w:r w:rsidRPr="00304ECC">
              <w:rPr>
                <w:b/>
                <w:lang w:val="en-US"/>
              </w:rPr>
              <w:t xml:space="preserve">TASTING NOTES </w:t>
            </w:r>
            <w:r w:rsidRPr="00304ECC">
              <w:rPr>
                <w:lang w:val="en-US"/>
              </w:rPr>
              <w:t xml:space="preserve">Pale topaz </w:t>
            </w:r>
            <w:proofErr w:type="spellStart"/>
            <w:r w:rsidRPr="00304ECC">
              <w:rPr>
                <w:lang w:val="en-US"/>
              </w:rPr>
              <w:t>colour</w:t>
            </w:r>
            <w:proofErr w:type="spellEnd"/>
            <w:r w:rsidRPr="00304ECC">
              <w:rPr>
                <w:lang w:val="en-US"/>
              </w:rPr>
              <w:t xml:space="preserve"> with golden highlights. Characteristic bouquet of Madeira with notes of dried fruits and citrus </w:t>
            </w:r>
            <w:proofErr w:type="spellStart"/>
            <w:r w:rsidRPr="00304ECC">
              <w:rPr>
                <w:lang w:val="en-US"/>
              </w:rPr>
              <w:t>flavours</w:t>
            </w:r>
            <w:proofErr w:type="spellEnd"/>
            <w:r w:rsidRPr="00304ECC">
              <w:rPr>
                <w:lang w:val="en-US"/>
              </w:rPr>
              <w:t xml:space="preserve">. </w:t>
            </w:r>
            <w:r w:rsidR="00D64C93">
              <w:rPr>
                <w:lang w:val="en-US"/>
              </w:rPr>
              <w:t>Fresh and persistent finish.</w:t>
            </w:r>
          </w:p>
        </w:tc>
      </w:tr>
      <w:tr w:rsidR="00304ECC" w:rsidRPr="00423B4B" w14:paraId="578AEC7C" w14:textId="77777777" w:rsidTr="00F72C83">
        <w:tc>
          <w:tcPr>
            <w:tcW w:w="1843" w:type="dxa"/>
          </w:tcPr>
          <w:p w14:paraId="7491D41C" w14:textId="36807692" w:rsidR="00304ECC" w:rsidRPr="00304ECC" w:rsidRDefault="00304ECC" w:rsidP="00304ECC">
            <w:pPr>
              <w:rPr>
                <w:noProof/>
              </w:rPr>
            </w:pPr>
            <w:r w:rsidRPr="00304ECC">
              <w:rPr>
                <w:noProof/>
              </w:rPr>
              <w:lastRenderedPageBreak/>
              <w:drawing>
                <wp:inline distT="0" distB="0" distL="0" distR="0" wp14:anchorId="79519341" wp14:editId="498B2B1C">
                  <wp:extent cx="704850" cy="2192852"/>
                  <wp:effectExtent l="0" t="0" r="0" b="0"/>
                  <wp:docPr id="9" name="Рисунок 9" descr="https://winebutik.com.ua/sites/default/files/styles/h560/public/madeira-fine-dry.jpg?itok=qVYhK_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inebutik.com.ua/sites/default/files/styles/h560/public/madeira-fine-dry.jpg?itok=qVYhK_k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862" cy="2196000"/>
                          </a:xfrm>
                          <a:prstGeom prst="rect">
                            <a:avLst/>
                          </a:prstGeom>
                          <a:noFill/>
                          <a:ln>
                            <a:noFill/>
                          </a:ln>
                        </pic:spPr>
                      </pic:pic>
                    </a:graphicData>
                  </a:graphic>
                </wp:inline>
              </w:drawing>
            </w:r>
          </w:p>
        </w:tc>
        <w:tc>
          <w:tcPr>
            <w:tcW w:w="7796" w:type="dxa"/>
          </w:tcPr>
          <w:p w14:paraId="3AB71710" w14:textId="77777777" w:rsidR="00304ECC" w:rsidRPr="00304ECC" w:rsidRDefault="00304ECC" w:rsidP="00304ECC">
            <w:pPr>
              <w:pStyle w:val="a3"/>
              <w:numPr>
                <w:ilvl w:val="0"/>
                <w:numId w:val="6"/>
              </w:numPr>
              <w:spacing w:after="0" w:line="240" w:lineRule="auto"/>
              <w:contextualSpacing w:val="0"/>
              <w:rPr>
                <w:rFonts w:ascii="Times New Roman" w:hAnsi="Times New Roman"/>
                <w:b/>
                <w:caps/>
                <w:sz w:val="24"/>
                <w:szCs w:val="24"/>
                <w:lang w:val="en-US"/>
              </w:rPr>
            </w:pPr>
            <w:r w:rsidRPr="00304ECC">
              <w:rPr>
                <w:rFonts w:ascii="Times New Roman" w:hAnsi="Times New Roman"/>
                <w:b/>
                <w:sz w:val="24"/>
                <w:szCs w:val="24"/>
                <w:shd w:val="clear" w:color="auto" w:fill="FFFFFF"/>
                <w:lang w:val="en-US"/>
              </w:rPr>
              <w:t>J</w:t>
            </w:r>
            <w:r w:rsidRPr="00304ECC">
              <w:rPr>
                <w:rFonts w:ascii="Times New Roman" w:hAnsi="Times New Roman"/>
                <w:b/>
                <w:caps/>
                <w:sz w:val="24"/>
                <w:szCs w:val="24"/>
                <w:lang w:val="en-US"/>
              </w:rPr>
              <w:t xml:space="preserve">USTINO’S MADEIRA </w:t>
            </w:r>
          </w:p>
          <w:p w14:paraId="44A0F12A" w14:textId="3D10BAC7" w:rsidR="00304ECC" w:rsidRPr="00304ECC" w:rsidRDefault="00304ECC" w:rsidP="00304ECC">
            <w:pPr>
              <w:jc w:val="both"/>
              <w:rPr>
                <w:color w:val="000000"/>
                <w:shd w:val="clear" w:color="auto" w:fill="FFFFFF"/>
                <w:lang w:val="en-US"/>
              </w:rPr>
            </w:pPr>
            <w:r w:rsidRPr="00304ECC">
              <w:rPr>
                <w:b/>
                <w:color w:val="000000"/>
                <w:shd w:val="clear" w:color="auto" w:fill="FFFFFF"/>
                <w:lang w:val="en-US"/>
              </w:rPr>
              <w:t>WINE STYLE:</w:t>
            </w:r>
            <w:r w:rsidRPr="00304ECC">
              <w:rPr>
                <w:color w:val="000000"/>
                <w:shd w:val="clear" w:color="auto" w:fill="FFFFFF"/>
                <w:lang w:val="en-US"/>
              </w:rPr>
              <w:t xml:space="preserve"> Reserve | Fine Dry | 5 Years Old. DENOMINATION: DOP Madeira (</w:t>
            </w:r>
            <w:proofErr w:type="spellStart"/>
            <w:r w:rsidRPr="00304ECC">
              <w:rPr>
                <w:color w:val="000000"/>
                <w:shd w:val="clear" w:color="auto" w:fill="FFFFFF"/>
                <w:lang w:val="en-US"/>
              </w:rPr>
              <w:t>Denominação</w:t>
            </w:r>
            <w:proofErr w:type="spellEnd"/>
            <w:r w:rsidRPr="00304ECC">
              <w:rPr>
                <w:color w:val="000000"/>
                <w:shd w:val="clear" w:color="auto" w:fill="FFFFFF"/>
                <w:lang w:val="en-US"/>
              </w:rPr>
              <w:t xml:space="preserve"> de </w:t>
            </w:r>
            <w:proofErr w:type="spellStart"/>
            <w:r w:rsidRPr="00304ECC">
              <w:rPr>
                <w:color w:val="000000"/>
                <w:shd w:val="clear" w:color="auto" w:fill="FFFFFF"/>
                <w:lang w:val="en-US"/>
              </w:rPr>
              <w:t>Origem</w:t>
            </w:r>
            <w:proofErr w:type="spellEnd"/>
            <w:r w:rsidRPr="00304ECC">
              <w:rPr>
                <w:color w:val="000000"/>
                <w:shd w:val="clear" w:color="auto" w:fill="FFFFFF"/>
                <w:lang w:val="en-US"/>
              </w:rPr>
              <w:t xml:space="preserve"> </w:t>
            </w:r>
            <w:proofErr w:type="spellStart"/>
            <w:r w:rsidRPr="00304ECC">
              <w:rPr>
                <w:color w:val="000000"/>
                <w:shd w:val="clear" w:color="auto" w:fill="FFFFFF"/>
                <w:lang w:val="en-US"/>
              </w:rPr>
              <w:t>Protegida</w:t>
            </w:r>
            <w:proofErr w:type="spellEnd"/>
            <w:r w:rsidRPr="00304ECC">
              <w:rPr>
                <w:color w:val="000000"/>
                <w:shd w:val="clear" w:color="auto" w:fill="FFFFFF"/>
                <w:lang w:val="en-US"/>
              </w:rPr>
              <w:t xml:space="preserve">). </w:t>
            </w:r>
          </w:p>
          <w:p w14:paraId="6D50B025" w14:textId="4CB43CF3" w:rsidR="00304ECC" w:rsidRPr="00D64C93" w:rsidRDefault="00304ECC" w:rsidP="00304ECC">
            <w:pPr>
              <w:jc w:val="both"/>
              <w:rPr>
                <w:color w:val="000000"/>
                <w:shd w:val="clear" w:color="auto" w:fill="FFFFFF"/>
                <w:lang w:val="en-US"/>
              </w:rPr>
            </w:pPr>
            <w:r w:rsidRPr="00304ECC">
              <w:rPr>
                <w:b/>
                <w:color w:val="000000"/>
                <w:shd w:val="clear" w:color="auto" w:fill="FFFFFF"/>
                <w:lang w:val="en-US"/>
              </w:rPr>
              <w:t>GEOGRAPHICAL LOCATION</w:t>
            </w:r>
            <w:r w:rsidRPr="00304ECC">
              <w:rPr>
                <w:color w:val="000000"/>
                <w:shd w:val="clear" w:color="auto" w:fill="FFFFFF"/>
                <w:lang w:val="en-US"/>
              </w:rPr>
              <w:t>:</w:t>
            </w:r>
            <w:r w:rsidR="00D64C93">
              <w:rPr>
                <w:color w:val="000000"/>
                <w:shd w:val="clear" w:color="auto" w:fill="FFFFFF"/>
                <w:lang w:val="en-US"/>
              </w:rPr>
              <w:t xml:space="preserve"> </w:t>
            </w:r>
            <w:r w:rsidRPr="00304ECC">
              <w:rPr>
                <w:color w:val="000000"/>
                <w:shd w:val="clear" w:color="auto" w:fill="FFFFFF"/>
                <w:lang w:val="en-US"/>
              </w:rPr>
              <w:t>Madeira</w:t>
            </w:r>
            <w:r w:rsidR="00D64C93">
              <w:rPr>
                <w:color w:val="000000"/>
                <w:shd w:val="clear" w:color="auto" w:fill="FFFFFF"/>
                <w:lang w:val="en-US"/>
              </w:rPr>
              <w:t xml:space="preserve"> </w:t>
            </w:r>
            <w:r w:rsidRPr="00304ECC">
              <w:rPr>
                <w:color w:val="000000"/>
                <w:shd w:val="clear" w:color="auto" w:fill="FFFFFF"/>
                <w:lang w:val="en-US"/>
              </w:rPr>
              <w:t>Island</w:t>
            </w:r>
            <w:r w:rsidR="00D64C93">
              <w:rPr>
                <w:color w:val="000000"/>
                <w:shd w:val="clear" w:color="auto" w:fill="FFFFFF"/>
                <w:lang w:val="en-US"/>
              </w:rPr>
              <w:t xml:space="preserve"> </w:t>
            </w:r>
            <w:r w:rsidRPr="00304ECC">
              <w:rPr>
                <w:color w:val="000000"/>
                <w:shd w:val="clear" w:color="auto" w:fill="FFFFFF"/>
                <w:lang w:val="en-US"/>
              </w:rPr>
              <w:t>(Portugal).</w:t>
            </w:r>
            <w:r w:rsidR="00D64C93">
              <w:rPr>
                <w:color w:val="000000"/>
                <w:shd w:val="clear" w:color="auto" w:fill="FFFFFF"/>
                <w:lang w:val="en-US"/>
              </w:rPr>
              <w:t xml:space="preserve"> </w:t>
            </w:r>
            <w:r w:rsidRPr="00304ECC">
              <w:rPr>
                <w:color w:val="000000"/>
                <w:shd w:val="clear" w:color="auto" w:fill="FFFFFF"/>
                <w:lang w:val="en-US"/>
              </w:rPr>
              <w:t>Situated</w:t>
            </w:r>
            <w:r w:rsidR="00D64C93">
              <w:rPr>
                <w:color w:val="000000"/>
                <w:shd w:val="clear" w:color="auto" w:fill="FFFFFF"/>
                <w:lang w:val="en-US"/>
              </w:rPr>
              <w:t xml:space="preserve"> </w:t>
            </w:r>
            <w:r w:rsidRPr="00304ECC">
              <w:rPr>
                <w:color w:val="000000"/>
                <w:shd w:val="clear" w:color="auto" w:fill="FFFFFF"/>
                <w:lang w:val="en-US"/>
              </w:rPr>
              <w:t>in the Atlantic Ocean, about</w:t>
            </w:r>
            <w:r w:rsidR="00D64C93">
              <w:rPr>
                <w:color w:val="000000"/>
                <w:shd w:val="clear" w:color="auto" w:fill="FFFFFF"/>
                <w:lang w:val="en-US"/>
              </w:rPr>
              <w:t xml:space="preserve"> </w:t>
            </w:r>
            <w:r w:rsidRPr="00304ECC">
              <w:rPr>
                <w:color w:val="000000"/>
                <w:shd w:val="clear" w:color="auto" w:fill="FFFFFF"/>
                <w:lang w:val="en-US"/>
              </w:rPr>
              <w:t>900 Km south-west of Lisbon and 600 Km west</w:t>
            </w:r>
            <w:r w:rsidR="00D64C93">
              <w:rPr>
                <w:color w:val="000000"/>
                <w:shd w:val="clear" w:color="auto" w:fill="FFFFFF"/>
                <w:lang w:val="en-US"/>
              </w:rPr>
              <w:t>, from the North African coast.</w:t>
            </w:r>
          </w:p>
          <w:p w14:paraId="4B827E1E" w14:textId="063A7517" w:rsidR="00304ECC" w:rsidRPr="00D64C93" w:rsidRDefault="00304ECC" w:rsidP="00304ECC">
            <w:pPr>
              <w:jc w:val="both"/>
              <w:rPr>
                <w:color w:val="000000"/>
                <w:shd w:val="clear" w:color="auto" w:fill="FFFFFF"/>
                <w:lang w:val="en-US"/>
              </w:rPr>
            </w:pPr>
            <w:r w:rsidRPr="00304ECC">
              <w:rPr>
                <w:b/>
                <w:color w:val="000000"/>
                <w:shd w:val="clear" w:color="auto" w:fill="FFFFFF"/>
                <w:lang w:val="en-US"/>
              </w:rPr>
              <w:t>SOIL TYPE:</w:t>
            </w:r>
            <w:r w:rsidRPr="00304ECC">
              <w:rPr>
                <w:color w:val="000000"/>
                <w:shd w:val="clear" w:color="auto" w:fill="FFFFFF"/>
                <w:lang w:val="en-US"/>
              </w:rPr>
              <w:t xml:space="preserve"> Several mixtures of soils derived mainly of basalt, </w:t>
            </w:r>
            <w:proofErr w:type="spellStart"/>
            <w:r w:rsidRPr="00304ECC">
              <w:rPr>
                <w:color w:val="000000"/>
                <w:shd w:val="clear" w:color="auto" w:fill="FFFFFF"/>
                <w:lang w:val="en-US"/>
              </w:rPr>
              <w:t>trachytes</w:t>
            </w:r>
            <w:proofErr w:type="spellEnd"/>
            <w:r w:rsidRPr="00304ECC">
              <w:rPr>
                <w:color w:val="000000"/>
                <w:shd w:val="clear" w:color="auto" w:fill="FFFFFF"/>
                <w:lang w:val="en-US"/>
              </w:rPr>
              <w:t xml:space="preserve"> and </w:t>
            </w:r>
            <w:proofErr w:type="spellStart"/>
            <w:r w:rsidRPr="00304ECC">
              <w:rPr>
                <w:color w:val="000000"/>
                <w:shd w:val="clear" w:color="auto" w:fill="FFFFFF"/>
                <w:lang w:val="en-US"/>
              </w:rPr>
              <w:t>trachydolerites</w:t>
            </w:r>
            <w:proofErr w:type="spellEnd"/>
            <w:r w:rsidRPr="00304ECC">
              <w:rPr>
                <w:color w:val="000000"/>
                <w:shd w:val="clear" w:color="auto" w:fill="FFFFFF"/>
                <w:lang w:val="en-US"/>
              </w:rPr>
              <w:t>, tufa, scoria and conglomerates.</w:t>
            </w:r>
          </w:p>
          <w:p w14:paraId="682D1658" w14:textId="77777777" w:rsidR="00304ECC" w:rsidRPr="00304ECC" w:rsidRDefault="00304ECC" w:rsidP="00304ECC">
            <w:pPr>
              <w:jc w:val="both"/>
              <w:rPr>
                <w:color w:val="000000"/>
                <w:shd w:val="clear" w:color="auto" w:fill="FFFFFF"/>
                <w:lang w:val="en-US"/>
              </w:rPr>
            </w:pPr>
            <w:r w:rsidRPr="00304ECC">
              <w:rPr>
                <w:b/>
                <w:color w:val="000000"/>
                <w:shd w:val="clear" w:color="auto" w:fill="FFFFFF"/>
                <w:lang w:val="en-US"/>
              </w:rPr>
              <w:t xml:space="preserve"> CLIMATE:</w:t>
            </w:r>
            <w:r w:rsidRPr="00304ECC">
              <w:rPr>
                <w:color w:val="000000"/>
                <w:shd w:val="clear" w:color="auto" w:fill="FFFFFF"/>
                <w:lang w:val="en-US"/>
              </w:rPr>
              <w:t xml:space="preserve"> The geographical position and mountains landscape allows a very pleasing climate. Temperatures are about 22ºC in the summer and about 16ºC during the winter. With its mild humidity, the island weather is classified as subtropical with variations in temperature, humidity, and rainfall according to altitude. </w:t>
            </w:r>
          </w:p>
          <w:p w14:paraId="24BF18D2" w14:textId="77777777" w:rsidR="00304ECC" w:rsidRPr="00304ECC" w:rsidRDefault="00304ECC" w:rsidP="00304ECC">
            <w:pPr>
              <w:jc w:val="both"/>
              <w:rPr>
                <w:color w:val="000000"/>
                <w:shd w:val="clear" w:color="auto" w:fill="FFFFFF"/>
                <w:lang w:val="en-US"/>
              </w:rPr>
            </w:pPr>
            <w:r w:rsidRPr="00304ECC">
              <w:rPr>
                <w:b/>
                <w:color w:val="000000"/>
                <w:shd w:val="clear" w:color="auto" w:fill="FFFFFF"/>
                <w:lang w:val="en-US"/>
              </w:rPr>
              <w:t>PRINCIPAL GRAPE GROWING AREA:</w:t>
            </w:r>
            <w:r w:rsidRPr="00304ECC">
              <w:rPr>
                <w:color w:val="000000"/>
                <w:shd w:val="clear" w:color="auto" w:fill="FFFFFF"/>
                <w:lang w:val="en-US"/>
              </w:rPr>
              <w:t xml:space="preserve"> </w:t>
            </w:r>
            <w:proofErr w:type="spellStart"/>
            <w:r w:rsidRPr="00304ECC">
              <w:rPr>
                <w:color w:val="000000"/>
                <w:shd w:val="clear" w:color="auto" w:fill="FFFFFF"/>
                <w:lang w:val="en-US"/>
              </w:rPr>
              <w:t>Estreito</w:t>
            </w:r>
            <w:proofErr w:type="spellEnd"/>
            <w:r w:rsidRPr="00304ECC">
              <w:rPr>
                <w:color w:val="000000"/>
                <w:shd w:val="clear" w:color="auto" w:fill="FFFFFF"/>
                <w:lang w:val="en-US"/>
              </w:rPr>
              <w:t xml:space="preserve"> de </w:t>
            </w:r>
            <w:proofErr w:type="spellStart"/>
            <w:r w:rsidRPr="00304ECC">
              <w:rPr>
                <w:color w:val="000000"/>
                <w:shd w:val="clear" w:color="auto" w:fill="FFFFFF"/>
                <w:lang w:val="en-US"/>
              </w:rPr>
              <w:t>Câmara</w:t>
            </w:r>
            <w:proofErr w:type="spellEnd"/>
            <w:r w:rsidRPr="00304ECC">
              <w:rPr>
                <w:color w:val="000000"/>
                <w:shd w:val="clear" w:color="auto" w:fill="FFFFFF"/>
                <w:lang w:val="en-US"/>
              </w:rPr>
              <w:t xml:space="preserve"> de Lobos, </w:t>
            </w:r>
            <w:proofErr w:type="spellStart"/>
            <w:r w:rsidRPr="00304ECC">
              <w:rPr>
                <w:color w:val="000000"/>
                <w:shd w:val="clear" w:color="auto" w:fill="FFFFFF"/>
                <w:lang w:val="en-US"/>
              </w:rPr>
              <w:t>Câmara</w:t>
            </w:r>
            <w:proofErr w:type="spellEnd"/>
            <w:r w:rsidRPr="00304ECC">
              <w:rPr>
                <w:color w:val="000000"/>
                <w:shd w:val="clear" w:color="auto" w:fill="FFFFFF"/>
                <w:lang w:val="en-US"/>
              </w:rPr>
              <w:t xml:space="preserve"> de Lobos, Ponta Delgada and São Vicente. </w:t>
            </w:r>
          </w:p>
          <w:p w14:paraId="5227E483" w14:textId="565E99AD" w:rsidR="00304ECC" w:rsidRPr="00D64C93" w:rsidRDefault="00304ECC" w:rsidP="00304ECC">
            <w:pPr>
              <w:jc w:val="both"/>
              <w:rPr>
                <w:color w:val="000000"/>
                <w:shd w:val="clear" w:color="auto" w:fill="FFFFFF"/>
                <w:lang w:val="en-US"/>
              </w:rPr>
            </w:pPr>
            <w:r w:rsidRPr="00304ECC">
              <w:rPr>
                <w:b/>
                <w:color w:val="000000"/>
                <w:shd w:val="clear" w:color="auto" w:fill="FFFFFF"/>
                <w:lang w:val="en-US"/>
              </w:rPr>
              <w:t>GRAPE VARIETIES:</w:t>
            </w:r>
            <w:r w:rsidRPr="00304ECC">
              <w:rPr>
                <w:color w:val="000000"/>
                <w:shd w:val="clear" w:color="auto" w:fill="FFFFFF"/>
                <w:lang w:val="en-US"/>
              </w:rPr>
              <w:t xml:space="preserve"> Mainly </w:t>
            </w:r>
            <w:proofErr w:type="spellStart"/>
            <w:r w:rsidRPr="00304ECC">
              <w:rPr>
                <w:color w:val="000000"/>
                <w:shd w:val="clear" w:color="auto" w:fill="FFFFFF"/>
                <w:lang w:val="en-US"/>
              </w:rPr>
              <w:t>Tinta</w:t>
            </w:r>
            <w:proofErr w:type="spellEnd"/>
            <w:r w:rsidRPr="00304ECC">
              <w:rPr>
                <w:color w:val="000000"/>
                <w:shd w:val="clear" w:color="auto" w:fill="FFFFFF"/>
                <w:lang w:val="en-US"/>
              </w:rPr>
              <w:t xml:space="preserve"> </w:t>
            </w:r>
            <w:proofErr w:type="spellStart"/>
            <w:r w:rsidRPr="00304ECC">
              <w:rPr>
                <w:color w:val="000000"/>
                <w:shd w:val="clear" w:color="auto" w:fill="FFFFFF"/>
                <w:lang w:val="en-US"/>
              </w:rPr>
              <w:t>Negra</w:t>
            </w:r>
            <w:proofErr w:type="spellEnd"/>
            <w:r w:rsidRPr="00304ECC">
              <w:rPr>
                <w:color w:val="000000"/>
                <w:shd w:val="clear" w:color="auto" w:fill="FFFFFF"/>
                <w:lang w:val="en-US"/>
              </w:rPr>
              <w:t xml:space="preserve">. VINE TRAINING SYSTEM: </w:t>
            </w:r>
            <w:proofErr w:type="spellStart"/>
            <w:r w:rsidRPr="00304ECC">
              <w:rPr>
                <w:color w:val="000000"/>
                <w:shd w:val="clear" w:color="auto" w:fill="FFFFFF"/>
                <w:lang w:val="en-US"/>
              </w:rPr>
              <w:t>Latada</w:t>
            </w:r>
            <w:proofErr w:type="spellEnd"/>
            <w:r w:rsidRPr="00304ECC">
              <w:rPr>
                <w:color w:val="000000"/>
                <w:shd w:val="clear" w:color="auto" w:fill="FFFFFF"/>
                <w:lang w:val="en-US"/>
              </w:rPr>
              <w:t xml:space="preserve"> (traditionally low trellises formed by wire horizontal structures laid over trell</w:t>
            </w:r>
            <w:r w:rsidR="00D64C93">
              <w:rPr>
                <w:color w:val="000000"/>
                <w:shd w:val="clear" w:color="auto" w:fill="FFFFFF"/>
                <w:lang w:val="en-US"/>
              </w:rPr>
              <w:t>is post, usually wood or iron).</w:t>
            </w:r>
          </w:p>
          <w:p w14:paraId="5F766695" w14:textId="4AFA488C" w:rsidR="00304ECC" w:rsidRPr="00304ECC" w:rsidRDefault="00304ECC" w:rsidP="00304ECC">
            <w:pPr>
              <w:jc w:val="both"/>
              <w:rPr>
                <w:color w:val="000000"/>
                <w:shd w:val="clear" w:color="auto" w:fill="FFFFFF"/>
                <w:lang w:val="en-US"/>
              </w:rPr>
            </w:pPr>
            <w:r w:rsidRPr="00304ECC">
              <w:rPr>
                <w:b/>
                <w:color w:val="000000"/>
                <w:shd w:val="clear" w:color="auto" w:fill="FFFFFF"/>
                <w:lang w:val="en-US"/>
              </w:rPr>
              <w:t>HARVEST PERIOD</w:t>
            </w:r>
            <w:r w:rsidRPr="00304ECC">
              <w:rPr>
                <w:color w:val="000000"/>
                <w:shd w:val="clear" w:color="auto" w:fill="FFFFFF"/>
                <w:lang w:val="en-US"/>
              </w:rPr>
              <w:t>:</w:t>
            </w:r>
            <w:r w:rsidR="00D64C93">
              <w:rPr>
                <w:color w:val="000000"/>
                <w:shd w:val="clear" w:color="auto" w:fill="FFFFFF"/>
                <w:lang w:val="en-US"/>
              </w:rPr>
              <w:t xml:space="preserve"> </w:t>
            </w:r>
            <w:r w:rsidRPr="00304ECC">
              <w:rPr>
                <w:color w:val="000000"/>
                <w:shd w:val="clear" w:color="auto" w:fill="FFFFFF"/>
                <w:lang w:val="en-US"/>
              </w:rPr>
              <w:t xml:space="preserve">Starting </w:t>
            </w:r>
            <w:proofErr w:type="spellStart"/>
            <w:r w:rsidRPr="00304ECC">
              <w:rPr>
                <w:color w:val="000000"/>
                <w:shd w:val="clear" w:color="auto" w:fill="FFFFFF"/>
                <w:lang w:val="en-US"/>
              </w:rPr>
              <w:t>mid September</w:t>
            </w:r>
            <w:proofErr w:type="spellEnd"/>
            <w:r w:rsidRPr="00304ECC">
              <w:rPr>
                <w:color w:val="000000"/>
                <w:shd w:val="clear" w:color="auto" w:fill="FFFFFF"/>
                <w:lang w:val="en-US"/>
              </w:rPr>
              <w:t xml:space="preserve"> concluding the 2nd week of October.</w:t>
            </w:r>
            <w:r w:rsidR="00D64C93">
              <w:rPr>
                <w:color w:val="000000"/>
                <w:shd w:val="clear" w:color="auto" w:fill="FFFFFF"/>
                <w:lang w:val="en-US"/>
              </w:rPr>
              <w:t xml:space="preserve"> </w:t>
            </w:r>
            <w:r w:rsidRPr="00304ECC">
              <w:rPr>
                <w:b/>
                <w:color w:val="000000"/>
                <w:shd w:val="clear" w:color="auto" w:fill="FFFFFF"/>
                <w:lang w:val="en-US"/>
              </w:rPr>
              <w:t>HARVEST METHOD:</w:t>
            </w:r>
            <w:r w:rsidRPr="00304ECC">
              <w:rPr>
                <w:color w:val="000000"/>
                <w:shd w:val="clear" w:color="auto" w:fill="FFFFFF"/>
                <w:lang w:val="en-US"/>
              </w:rPr>
              <w:t xml:space="preserve"> Manually in several-weekly selections, a</w:t>
            </w:r>
            <w:r w:rsidRPr="00304ECC">
              <w:rPr>
                <w:color w:val="000000"/>
                <w:shd w:val="clear" w:color="auto" w:fill="FFFFFF"/>
                <w:lang w:val="en-US"/>
              </w:rPr>
              <w:t>c</w:t>
            </w:r>
            <w:r w:rsidRPr="00304ECC">
              <w:rPr>
                <w:color w:val="000000"/>
                <w:shd w:val="clear" w:color="auto" w:fill="FFFFFF"/>
                <w:lang w:val="en-US"/>
              </w:rPr>
              <w:t xml:space="preserve">cording to grape ripeness. </w:t>
            </w:r>
            <w:r w:rsidRPr="00304ECC">
              <w:rPr>
                <w:b/>
                <w:color w:val="000000"/>
                <w:shd w:val="clear" w:color="auto" w:fill="FFFFFF"/>
                <w:lang w:val="en-US"/>
              </w:rPr>
              <w:t xml:space="preserve">VINIFICATION: </w:t>
            </w:r>
            <w:r w:rsidRPr="00304ECC">
              <w:rPr>
                <w:color w:val="000000"/>
                <w:shd w:val="clear" w:color="auto" w:fill="FFFFFF"/>
                <w:lang w:val="en-US"/>
              </w:rPr>
              <w:t>The grapes are totally destemmed, crushed and pressed. The must obtained was then allowed to fe</w:t>
            </w:r>
            <w:r w:rsidRPr="00304ECC">
              <w:rPr>
                <w:color w:val="000000"/>
                <w:shd w:val="clear" w:color="auto" w:fill="FFFFFF"/>
                <w:lang w:val="en-US"/>
              </w:rPr>
              <w:t>r</w:t>
            </w:r>
            <w:r w:rsidRPr="00304ECC">
              <w:rPr>
                <w:color w:val="000000"/>
                <w:shd w:val="clear" w:color="auto" w:fill="FFFFFF"/>
                <w:lang w:val="en-US"/>
              </w:rPr>
              <w:t xml:space="preserve">ment at controlled temperature in stainless steel tanks. Fermentation is stopped after 8 or 10 days by addition of neutral grape spirit 96º in order to maintain the desired sweetness degree. </w:t>
            </w:r>
            <w:proofErr w:type="spellStart"/>
            <w:r w:rsidRPr="00304ECC">
              <w:rPr>
                <w:color w:val="000000"/>
                <w:shd w:val="clear" w:color="auto" w:fill="FFFFFF"/>
                <w:lang w:val="en-US"/>
              </w:rPr>
              <w:t>Vinification</w:t>
            </w:r>
            <w:proofErr w:type="spellEnd"/>
            <w:r w:rsidRPr="00304ECC">
              <w:rPr>
                <w:color w:val="000000"/>
                <w:shd w:val="clear" w:color="auto" w:fill="FFFFFF"/>
                <w:lang w:val="en-US"/>
              </w:rPr>
              <w:t xml:space="preserve"> is made in strict accordance with traditional methods. </w:t>
            </w:r>
            <w:r w:rsidRPr="00304ECC">
              <w:rPr>
                <w:b/>
                <w:color w:val="000000"/>
                <w:shd w:val="clear" w:color="auto" w:fill="FFFFFF"/>
                <w:lang w:val="en-US"/>
              </w:rPr>
              <w:t>AGEING/MATURATION:</w:t>
            </w:r>
            <w:r w:rsidRPr="00304ECC">
              <w:rPr>
                <w:color w:val="000000"/>
                <w:shd w:val="clear" w:color="auto" w:fill="FFFFFF"/>
                <w:lang w:val="en-US"/>
              </w:rPr>
              <w:t xml:space="preserve"> Blend of wines submitted to a unique heating process known as </w:t>
            </w:r>
            <w:proofErr w:type="spellStart"/>
            <w:r w:rsidRPr="00304ECC">
              <w:rPr>
                <w:color w:val="000000"/>
                <w:shd w:val="clear" w:color="auto" w:fill="FFFFFF"/>
                <w:lang w:val="en-US"/>
              </w:rPr>
              <w:t>Estufagem</w:t>
            </w:r>
            <w:proofErr w:type="spellEnd"/>
            <w:r w:rsidRPr="00304ECC">
              <w:rPr>
                <w:color w:val="000000"/>
                <w:shd w:val="clear" w:color="auto" w:fill="FFFFFF"/>
                <w:lang w:val="en-US"/>
              </w:rPr>
              <w:t xml:space="preserve"> (45</w:t>
            </w:r>
            <w:r w:rsidR="00D64C93" w:rsidRPr="00D64C93">
              <w:rPr>
                <w:color w:val="000000"/>
                <w:shd w:val="clear" w:color="auto" w:fill="FFFFFF"/>
                <w:lang w:val="en-US"/>
              </w:rPr>
              <w:t>-</w:t>
            </w:r>
            <w:r w:rsidRPr="00304ECC">
              <w:rPr>
                <w:color w:val="000000"/>
                <w:shd w:val="clear" w:color="auto" w:fill="FFFFFF"/>
                <w:lang w:val="en-US"/>
              </w:rPr>
              <w:t>50ºC during 3 months). A</w:t>
            </w:r>
            <w:r w:rsidRPr="00304ECC">
              <w:rPr>
                <w:color w:val="000000"/>
                <w:shd w:val="clear" w:color="auto" w:fill="FFFFFF"/>
                <w:lang w:val="en-US"/>
              </w:rPr>
              <w:t>f</w:t>
            </w:r>
            <w:r w:rsidRPr="00304ECC">
              <w:rPr>
                <w:color w:val="000000"/>
                <w:shd w:val="clear" w:color="auto" w:fill="FFFFFF"/>
                <w:lang w:val="en-US"/>
              </w:rPr>
              <w:t xml:space="preserve">ter </w:t>
            </w:r>
            <w:proofErr w:type="spellStart"/>
            <w:r w:rsidRPr="00304ECC">
              <w:rPr>
                <w:color w:val="000000"/>
                <w:shd w:val="clear" w:color="auto" w:fill="FFFFFF"/>
                <w:lang w:val="en-US"/>
              </w:rPr>
              <w:t>estufagem</w:t>
            </w:r>
            <w:proofErr w:type="spellEnd"/>
            <w:r w:rsidRPr="00304ECC">
              <w:rPr>
                <w:color w:val="000000"/>
                <w:shd w:val="clear" w:color="auto" w:fill="FFFFFF"/>
                <w:lang w:val="en-US"/>
              </w:rPr>
              <w:t xml:space="preserve"> the wine was aged for at least 5 Years in old oak casks until its bottling. </w:t>
            </w:r>
          </w:p>
          <w:p w14:paraId="5C4A38AB" w14:textId="61932B57" w:rsidR="00304ECC" w:rsidRPr="00423B4B" w:rsidRDefault="00304ECC" w:rsidP="00304ECC">
            <w:pPr>
              <w:jc w:val="both"/>
              <w:rPr>
                <w:color w:val="000000"/>
                <w:shd w:val="clear" w:color="auto" w:fill="FFFFFF"/>
                <w:lang w:val="en-US"/>
              </w:rPr>
            </w:pPr>
            <w:r w:rsidRPr="00304ECC">
              <w:rPr>
                <w:b/>
                <w:color w:val="000000"/>
                <w:shd w:val="clear" w:color="auto" w:fill="FFFFFF"/>
                <w:lang w:val="en-US"/>
              </w:rPr>
              <w:t>BOTTLING DATE:</w:t>
            </w:r>
            <w:r w:rsidRPr="00304ECC">
              <w:rPr>
                <w:color w:val="000000"/>
                <w:shd w:val="clear" w:color="auto" w:fill="FFFFFF"/>
                <w:lang w:val="en-US"/>
              </w:rPr>
              <w:t xml:space="preserve"> At the moment </w:t>
            </w:r>
            <w:r w:rsidR="00D64C93">
              <w:rPr>
                <w:color w:val="000000"/>
                <w:shd w:val="clear" w:color="auto" w:fill="FFFFFF"/>
                <w:lang w:val="en-US"/>
              </w:rPr>
              <w:t>of being shipped to the market.</w:t>
            </w:r>
          </w:p>
          <w:p w14:paraId="266CF075" w14:textId="3CFA030E" w:rsidR="00304ECC" w:rsidRPr="00423B4B" w:rsidRDefault="00304ECC" w:rsidP="00304ECC">
            <w:pPr>
              <w:jc w:val="both"/>
              <w:rPr>
                <w:color w:val="000000"/>
                <w:shd w:val="clear" w:color="auto" w:fill="FFFFFF"/>
                <w:lang w:val="en-US"/>
              </w:rPr>
            </w:pPr>
            <w:r w:rsidRPr="00304ECC">
              <w:rPr>
                <w:b/>
                <w:color w:val="000000"/>
                <w:shd w:val="clear" w:color="auto" w:fill="FFFFFF"/>
                <w:lang w:val="en-US"/>
              </w:rPr>
              <w:t>SENSORY CHARACTERISTICS / TASTING NOTES</w:t>
            </w:r>
            <w:r w:rsidRPr="00304ECC">
              <w:rPr>
                <w:color w:val="000000"/>
                <w:shd w:val="clear" w:color="auto" w:fill="FFFFFF"/>
                <w:lang w:val="en-US"/>
              </w:rPr>
              <w:t xml:space="preserve">: Appearance: Golden and attractive </w:t>
            </w:r>
            <w:proofErr w:type="spellStart"/>
            <w:r w:rsidRPr="00304ECC">
              <w:rPr>
                <w:color w:val="000000"/>
                <w:shd w:val="clear" w:color="auto" w:fill="FFFFFF"/>
                <w:lang w:val="en-US"/>
              </w:rPr>
              <w:t>colour</w:t>
            </w:r>
            <w:proofErr w:type="spellEnd"/>
            <w:r w:rsidRPr="00304ECC">
              <w:rPr>
                <w:color w:val="000000"/>
                <w:shd w:val="clear" w:color="auto" w:fill="FFFFFF"/>
                <w:lang w:val="en-US"/>
              </w:rPr>
              <w:t xml:space="preserve">. Nose | Taste: Elegant and complex nutty aromas. Appealing </w:t>
            </w:r>
            <w:proofErr w:type="spellStart"/>
            <w:r w:rsidRPr="00304ECC">
              <w:rPr>
                <w:color w:val="000000"/>
                <w:shd w:val="clear" w:color="auto" w:fill="FFFFFF"/>
                <w:lang w:val="en-US"/>
              </w:rPr>
              <w:t>flavours</w:t>
            </w:r>
            <w:proofErr w:type="spellEnd"/>
            <w:r w:rsidRPr="00304ECC">
              <w:rPr>
                <w:color w:val="000000"/>
                <w:shd w:val="clear" w:color="auto" w:fill="FFFFFF"/>
                <w:lang w:val="en-US"/>
              </w:rPr>
              <w:t xml:space="preserve"> of dried citrus fruits followed by a tangy acidity and a walnut note on the finish. TECHNICAL WINE ANALYSIS:</w:t>
            </w:r>
            <w:r w:rsidR="00D64C93">
              <w:rPr>
                <w:color w:val="000000"/>
                <w:shd w:val="clear" w:color="auto" w:fill="FFFFFF"/>
                <w:lang w:val="en-US"/>
              </w:rPr>
              <w:t xml:space="preserve"> </w:t>
            </w:r>
            <w:r w:rsidRPr="00304ECC">
              <w:rPr>
                <w:color w:val="000000"/>
                <w:shd w:val="clear" w:color="auto" w:fill="FFFFFF"/>
                <w:lang w:val="en-US"/>
              </w:rPr>
              <w:t>Alcohol:</w:t>
            </w:r>
            <w:r w:rsidR="00D64C93">
              <w:rPr>
                <w:color w:val="000000"/>
                <w:shd w:val="clear" w:color="auto" w:fill="FFFFFF"/>
                <w:lang w:val="en-US"/>
              </w:rPr>
              <w:t xml:space="preserve"> </w:t>
            </w:r>
            <w:r w:rsidRPr="00304ECC">
              <w:rPr>
                <w:color w:val="000000"/>
                <w:shd w:val="clear" w:color="auto" w:fill="FFFFFF"/>
                <w:lang w:val="en-US"/>
              </w:rPr>
              <w:t>19% vol.</w:t>
            </w:r>
            <w:r w:rsidR="00D64C93">
              <w:rPr>
                <w:color w:val="000000"/>
                <w:shd w:val="clear" w:color="auto" w:fill="FFFFFF"/>
                <w:lang w:val="en-US"/>
              </w:rPr>
              <w:t xml:space="preserve"> </w:t>
            </w:r>
            <w:r w:rsidRPr="00304ECC">
              <w:rPr>
                <w:color w:val="000000"/>
                <w:shd w:val="clear" w:color="auto" w:fill="FFFFFF"/>
                <w:lang w:val="en-US"/>
              </w:rPr>
              <w:t xml:space="preserve">Total Acidity: 7.29 g/l (as tartaric acid). Total Sugar: 54 g/l </w:t>
            </w:r>
            <w:r w:rsidRPr="00304ECC">
              <w:rPr>
                <w:b/>
                <w:color w:val="000000"/>
                <w:shd w:val="clear" w:color="auto" w:fill="FFFFFF"/>
                <w:lang w:val="en-US"/>
              </w:rPr>
              <w:t>RECO</w:t>
            </w:r>
            <w:r w:rsidRPr="00304ECC">
              <w:rPr>
                <w:b/>
                <w:color w:val="000000"/>
                <w:shd w:val="clear" w:color="auto" w:fill="FFFFFF"/>
                <w:lang w:val="en-US"/>
              </w:rPr>
              <w:t>M</w:t>
            </w:r>
            <w:r w:rsidRPr="00304ECC">
              <w:rPr>
                <w:b/>
                <w:color w:val="000000"/>
                <w:shd w:val="clear" w:color="auto" w:fill="FFFFFF"/>
                <w:lang w:val="en-US"/>
              </w:rPr>
              <w:t>MENDED SERVING TEMPERATURE:</w:t>
            </w:r>
            <w:r w:rsidR="00D64C93">
              <w:rPr>
                <w:color w:val="000000"/>
                <w:shd w:val="clear" w:color="auto" w:fill="FFFFFF"/>
                <w:lang w:val="en-US"/>
              </w:rPr>
              <w:t xml:space="preserve"> 9</w:t>
            </w:r>
            <w:r w:rsidR="00D64C93" w:rsidRPr="00423B4B">
              <w:rPr>
                <w:color w:val="000000"/>
                <w:shd w:val="clear" w:color="auto" w:fill="FFFFFF"/>
                <w:lang w:val="en-US"/>
              </w:rPr>
              <w:t>-</w:t>
            </w:r>
            <w:r w:rsidR="00D64C93">
              <w:rPr>
                <w:color w:val="000000"/>
                <w:shd w:val="clear" w:color="auto" w:fill="FFFFFF"/>
                <w:lang w:val="en-US"/>
              </w:rPr>
              <w:t>11ºC.</w:t>
            </w:r>
          </w:p>
          <w:p w14:paraId="3C518767" w14:textId="7B98AE28" w:rsidR="00304ECC" w:rsidRPr="00D64C93" w:rsidRDefault="00304ECC" w:rsidP="00304ECC">
            <w:pPr>
              <w:jc w:val="both"/>
              <w:rPr>
                <w:color w:val="000000"/>
                <w:shd w:val="clear" w:color="auto" w:fill="FFFFFF"/>
                <w:lang w:val="en-US"/>
              </w:rPr>
            </w:pPr>
            <w:r w:rsidRPr="00304ECC">
              <w:rPr>
                <w:b/>
                <w:color w:val="000000"/>
                <w:shd w:val="clear" w:color="auto" w:fill="FFFFFF"/>
                <w:lang w:val="en-US"/>
              </w:rPr>
              <w:t>SERVING SUGGESTION/FOOD PAIRINGS:</w:t>
            </w:r>
            <w:r w:rsidRPr="00304ECC">
              <w:rPr>
                <w:color w:val="000000"/>
                <w:shd w:val="clear" w:color="auto" w:fill="FFFFFF"/>
                <w:lang w:val="en-US"/>
              </w:rPr>
              <w:t xml:space="preserve"> Requires no decanting. Soft, delicate and elegant fruit qualities of this medium dry Madeira make it suitable for serving as an aperitif, with olives, canapés, roasted almonds and smoked salmon. STORAGE: The bottle should be kept in vertical position, away from the light, and in an atmosphere of moderate and un</w:t>
            </w:r>
            <w:r w:rsidR="00D64C93">
              <w:rPr>
                <w:color w:val="000000"/>
                <w:shd w:val="clear" w:color="auto" w:fill="FFFFFF"/>
                <w:lang w:val="en-US"/>
              </w:rPr>
              <w:t>changing te</w:t>
            </w:r>
            <w:r w:rsidR="00D64C93">
              <w:rPr>
                <w:color w:val="000000"/>
                <w:shd w:val="clear" w:color="auto" w:fill="FFFFFF"/>
                <w:lang w:val="en-US"/>
              </w:rPr>
              <w:t>m</w:t>
            </w:r>
            <w:r w:rsidR="00D64C93">
              <w:rPr>
                <w:color w:val="000000"/>
                <w:shd w:val="clear" w:color="auto" w:fill="FFFFFF"/>
                <w:lang w:val="en-US"/>
              </w:rPr>
              <w:t>perature.</w:t>
            </w:r>
          </w:p>
          <w:p w14:paraId="1EC45E86" w14:textId="0DE8B397" w:rsidR="00304ECC" w:rsidRPr="00D64C93" w:rsidRDefault="00304ECC" w:rsidP="00304ECC">
            <w:pPr>
              <w:jc w:val="both"/>
              <w:rPr>
                <w:color w:val="000000"/>
                <w:shd w:val="clear" w:color="auto" w:fill="FFFFFF"/>
                <w:lang w:val="en-US"/>
              </w:rPr>
            </w:pPr>
            <w:r w:rsidRPr="00304ECC">
              <w:rPr>
                <w:b/>
                <w:color w:val="000000"/>
                <w:shd w:val="clear" w:color="auto" w:fill="FFFFFF"/>
                <w:lang w:val="en-US"/>
              </w:rPr>
              <w:t xml:space="preserve">AGE ABILITY (SERVE UNTIL): </w:t>
            </w:r>
            <w:r w:rsidRPr="00304ECC">
              <w:rPr>
                <w:color w:val="000000"/>
                <w:shd w:val="clear" w:color="auto" w:fill="FFFFFF"/>
                <w:lang w:val="en-US"/>
              </w:rPr>
              <w:t>Undetermined. After bottled opening the wine will keep for sev</w:t>
            </w:r>
            <w:r w:rsidR="00D64C93">
              <w:rPr>
                <w:color w:val="000000"/>
                <w:shd w:val="clear" w:color="auto" w:fill="FFFFFF"/>
                <w:lang w:val="en-US"/>
              </w:rPr>
              <w:t>eral months in good conditions.</w:t>
            </w:r>
          </w:p>
          <w:p w14:paraId="19832764" w14:textId="75158BA3" w:rsidR="00304ECC" w:rsidRPr="00304ECC" w:rsidRDefault="00304ECC" w:rsidP="00D64C93">
            <w:pPr>
              <w:jc w:val="both"/>
              <w:rPr>
                <w:b/>
                <w:caps/>
                <w:lang w:val="en-US"/>
              </w:rPr>
            </w:pPr>
            <w:r w:rsidRPr="00304ECC">
              <w:rPr>
                <w:b/>
                <w:color w:val="000000"/>
                <w:shd w:val="clear" w:color="auto" w:fill="FFFFFF"/>
                <w:lang w:val="en-US"/>
              </w:rPr>
              <w:t>WINEMAKER:</w:t>
            </w:r>
            <w:r w:rsidR="00D64C93">
              <w:rPr>
                <w:color w:val="000000"/>
                <w:shd w:val="clear" w:color="auto" w:fill="FFFFFF"/>
                <w:lang w:val="en-US"/>
              </w:rPr>
              <w:t xml:space="preserve"> Dina </w:t>
            </w:r>
            <w:proofErr w:type="spellStart"/>
            <w:r w:rsidR="00D64C93">
              <w:rPr>
                <w:color w:val="000000"/>
                <w:shd w:val="clear" w:color="auto" w:fill="FFFFFF"/>
                <w:lang w:val="en-US"/>
              </w:rPr>
              <w:t>Luís</w:t>
            </w:r>
            <w:proofErr w:type="spellEnd"/>
            <w:r w:rsidR="00D64C93">
              <w:rPr>
                <w:color w:val="000000"/>
                <w:shd w:val="clear" w:color="auto" w:fill="FFFFFF"/>
                <w:lang w:val="en-US"/>
              </w:rPr>
              <w:t xml:space="preserve"> / Juan Teixeira</w:t>
            </w:r>
          </w:p>
        </w:tc>
      </w:tr>
    </w:tbl>
    <w:p w14:paraId="17289613" w14:textId="1D50FF46" w:rsidR="00D06786" w:rsidRPr="00F72C83" w:rsidRDefault="00F72C83" w:rsidP="00304ECC">
      <w:pPr>
        <w:jc w:val="right"/>
        <w:rPr>
          <w:i/>
          <w:sz w:val="20"/>
          <w:szCs w:val="20"/>
        </w:rPr>
      </w:pPr>
      <w:r>
        <w:rPr>
          <w:i/>
          <w:color w:val="000000"/>
          <w:sz w:val="20"/>
          <w:szCs w:val="20"/>
          <w:shd w:val="clear" w:color="auto" w:fill="FFFFFF"/>
        </w:rPr>
        <w:t>Использованный и</w:t>
      </w:r>
      <w:r w:rsidR="00D06786" w:rsidRPr="00F72C83">
        <w:rPr>
          <w:i/>
          <w:color w:val="000000"/>
          <w:sz w:val="20"/>
          <w:szCs w:val="20"/>
          <w:shd w:val="clear" w:color="auto" w:fill="FFFFFF"/>
        </w:rPr>
        <w:t>сточник:</w:t>
      </w:r>
      <w:r w:rsidR="00D06786" w:rsidRPr="00F72C83">
        <w:rPr>
          <w:i/>
          <w:sz w:val="20"/>
          <w:szCs w:val="20"/>
        </w:rPr>
        <w:t xml:space="preserve"> </w:t>
      </w:r>
      <w:r>
        <w:rPr>
          <w:i/>
          <w:sz w:val="20"/>
          <w:szCs w:val="20"/>
        </w:rPr>
        <w:br/>
      </w:r>
      <w:hyperlink r:id="rId10" w:history="1">
        <w:r w:rsidR="00D06786" w:rsidRPr="00F72C83">
          <w:rPr>
            <w:i/>
            <w:sz w:val="20"/>
            <w:szCs w:val="20"/>
            <w:lang w:val="en-US"/>
          </w:rPr>
          <w:t>http</w:t>
        </w:r>
        <w:r w:rsidR="00D06786" w:rsidRPr="00F72C83">
          <w:rPr>
            <w:i/>
            <w:sz w:val="20"/>
            <w:szCs w:val="20"/>
          </w:rPr>
          <w:t>://</w:t>
        </w:r>
        <w:proofErr w:type="spellStart"/>
        <w:r w:rsidR="00D06786" w:rsidRPr="00F72C83">
          <w:rPr>
            <w:i/>
            <w:sz w:val="20"/>
            <w:szCs w:val="20"/>
            <w:lang w:val="en-US"/>
          </w:rPr>
          <w:t>iba</w:t>
        </w:r>
        <w:proofErr w:type="spellEnd"/>
        <w:r w:rsidR="00D06786" w:rsidRPr="00F72C83">
          <w:rPr>
            <w:i/>
            <w:sz w:val="20"/>
            <w:szCs w:val="20"/>
          </w:rPr>
          <w:t>-</w:t>
        </w:r>
        <w:r w:rsidR="00D06786" w:rsidRPr="00F72C83">
          <w:rPr>
            <w:i/>
            <w:sz w:val="20"/>
            <w:szCs w:val="20"/>
            <w:lang w:val="en-US"/>
          </w:rPr>
          <w:t>world</w:t>
        </w:r>
        <w:r w:rsidR="00D06786" w:rsidRPr="00F72C83">
          <w:rPr>
            <w:i/>
            <w:sz w:val="20"/>
            <w:szCs w:val="20"/>
          </w:rPr>
          <w:t>.</w:t>
        </w:r>
        <w:r w:rsidR="00D06786" w:rsidRPr="00F72C83">
          <w:rPr>
            <w:i/>
            <w:sz w:val="20"/>
            <w:szCs w:val="20"/>
            <w:lang w:val="en-US"/>
          </w:rPr>
          <w:t>com</w:t>
        </w:r>
        <w:r w:rsidR="00D06786" w:rsidRPr="00F72C83">
          <w:rPr>
            <w:i/>
            <w:sz w:val="20"/>
            <w:szCs w:val="20"/>
          </w:rPr>
          <w:t>/</w:t>
        </w:r>
        <w:proofErr w:type="spellStart"/>
        <w:r w:rsidR="00D06786" w:rsidRPr="00F72C83">
          <w:rPr>
            <w:i/>
            <w:sz w:val="20"/>
            <w:szCs w:val="20"/>
            <w:lang w:val="en-US"/>
          </w:rPr>
          <w:t>wp</w:t>
        </w:r>
        <w:proofErr w:type="spellEnd"/>
        <w:r w:rsidR="00D06786" w:rsidRPr="00F72C83">
          <w:rPr>
            <w:i/>
            <w:sz w:val="20"/>
            <w:szCs w:val="20"/>
          </w:rPr>
          <w:t>-</w:t>
        </w:r>
        <w:r w:rsidR="00D06786" w:rsidRPr="00F72C83">
          <w:rPr>
            <w:i/>
            <w:sz w:val="20"/>
            <w:szCs w:val="20"/>
            <w:lang w:val="en-US"/>
          </w:rPr>
          <w:t>content</w:t>
        </w:r>
        <w:r w:rsidR="00D06786" w:rsidRPr="00F72C83">
          <w:rPr>
            <w:i/>
            <w:sz w:val="20"/>
            <w:szCs w:val="20"/>
          </w:rPr>
          <w:t>/</w:t>
        </w:r>
        <w:r w:rsidR="00D06786" w:rsidRPr="00F72C83">
          <w:rPr>
            <w:i/>
            <w:sz w:val="20"/>
            <w:szCs w:val="20"/>
            <w:lang w:val="en-US"/>
          </w:rPr>
          <w:t>uploads</w:t>
        </w:r>
        <w:r w:rsidR="00D06786" w:rsidRPr="00F72C83">
          <w:rPr>
            <w:i/>
            <w:sz w:val="20"/>
            <w:szCs w:val="20"/>
          </w:rPr>
          <w:t>/2018/09/</w:t>
        </w:r>
        <w:r w:rsidR="00D06786" w:rsidRPr="00F72C83">
          <w:rPr>
            <w:i/>
            <w:sz w:val="20"/>
            <w:szCs w:val="20"/>
            <w:lang w:val="en-US"/>
          </w:rPr>
          <w:t>Product</w:t>
        </w:r>
        <w:r w:rsidR="00D06786" w:rsidRPr="00F72C83">
          <w:rPr>
            <w:i/>
            <w:sz w:val="20"/>
            <w:szCs w:val="20"/>
          </w:rPr>
          <w:t>-</w:t>
        </w:r>
        <w:r w:rsidR="00D06786" w:rsidRPr="00F72C83">
          <w:rPr>
            <w:i/>
            <w:sz w:val="20"/>
            <w:szCs w:val="20"/>
            <w:lang w:val="en-US"/>
          </w:rPr>
          <w:t>List</w:t>
        </w:r>
        <w:r w:rsidR="00D06786" w:rsidRPr="00F72C83">
          <w:rPr>
            <w:i/>
            <w:sz w:val="20"/>
            <w:szCs w:val="20"/>
          </w:rPr>
          <w:t>-2018-1.</w:t>
        </w:r>
        <w:r w:rsidR="00D06786" w:rsidRPr="00F72C83">
          <w:rPr>
            <w:i/>
            <w:sz w:val="20"/>
            <w:szCs w:val="20"/>
            <w:lang w:val="en-US"/>
          </w:rPr>
          <w:t>compressed</w:t>
        </w:r>
        <w:r w:rsidR="00D06786" w:rsidRPr="00F72C83">
          <w:rPr>
            <w:i/>
            <w:sz w:val="20"/>
            <w:szCs w:val="20"/>
          </w:rPr>
          <w:t>.</w:t>
        </w:r>
        <w:r w:rsidR="00D06786" w:rsidRPr="00F72C83">
          <w:rPr>
            <w:i/>
            <w:sz w:val="20"/>
            <w:szCs w:val="20"/>
            <w:lang w:val="en-US"/>
          </w:rPr>
          <w:t>pdf</w:t>
        </w:r>
        <w:r w:rsidR="00D06786" w:rsidRPr="00F72C83">
          <w:rPr>
            <w:i/>
            <w:sz w:val="20"/>
            <w:szCs w:val="20"/>
          </w:rPr>
          <w:t>?</w:t>
        </w:r>
        <w:r w:rsidR="00D06786" w:rsidRPr="00F72C83">
          <w:rPr>
            <w:i/>
            <w:sz w:val="20"/>
            <w:szCs w:val="20"/>
            <w:lang w:val="en-US"/>
          </w:rPr>
          <w:t>x</w:t>
        </w:r>
        <w:r w:rsidR="00D06786" w:rsidRPr="00F72C83">
          <w:rPr>
            <w:i/>
            <w:sz w:val="20"/>
            <w:szCs w:val="20"/>
          </w:rPr>
          <w:t>44213</w:t>
        </w:r>
      </w:hyperlink>
    </w:p>
    <w:p w14:paraId="0B120A4F" w14:textId="77777777" w:rsidR="001D3925" w:rsidRPr="00D64C93" w:rsidRDefault="001D3925" w:rsidP="00D64C93">
      <w:pPr>
        <w:shd w:val="clear" w:color="auto" w:fill="FFFFFF"/>
        <w:textAlignment w:val="baseline"/>
        <w:outlineLvl w:val="0"/>
        <w:rPr>
          <w:bCs/>
          <w:kern w:val="36"/>
        </w:rPr>
      </w:pPr>
    </w:p>
    <w:p w14:paraId="66E91DFC" w14:textId="77777777" w:rsidR="00D06786" w:rsidRPr="00304ECC" w:rsidRDefault="00D06786" w:rsidP="00304ECC">
      <w:pPr>
        <w:jc w:val="both"/>
        <w:rPr>
          <w:u w:val="single"/>
        </w:rPr>
      </w:pPr>
      <w:r w:rsidRPr="00304ECC">
        <w:rPr>
          <w:u w:val="single"/>
        </w:rPr>
        <w:t>Инструмент проверки</w:t>
      </w:r>
    </w:p>
    <w:p w14:paraId="7AD2CB5A" w14:textId="77777777" w:rsidR="00B021E4" w:rsidRPr="00304ECC" w:rsidRDefault="00B021E4" w:rsidP="00304ECC">
      <w:pPr>
        <w:shd w:val="clear" w:color="auto" w:fill="FFFFFF"/>
        <w:jc w:val="both"/>
        <w:rPr>
          <w:rFonts w:eastAsia="Calibri"/>
          <w:i/>
          <w:color w:val="00000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80"/>
      </w:tblGrid>
      <w:tr w:rsidR="00B021E4" w:rsidRPr="00304ECC" w14:paraId="4B698697" w14:textId="77777777" w:rsidTr="008D25D5">
        <w:tc>
          <w:tcPr>
            <w:tcW w:w="6771" w:type="dxa"/>
            <w:shd w:val="clear" w:color="auto" w:fill="auto"/>
          </w:tcPr>
          <w:p w14:paraId="03D029FE" w14:textId="18E8A8AE" w:rsidR="00B021E4" w:rsidRPr="00304ECC" w:rsidRDefault="00B021E4" w:rsidP="00304ECC">
            <w:pPr>
              <w:rPr>
                <w:rFonts w:eastAsia="Calibri"/>
                <w:color w:val="000000"/>
                <w:lang w:eastAsia="en-US"/>
              </w:rPr>
            </w:pPr>
            <w:r w:rsidRPr="00304ECC">
              <w:rPr>
                <w:rFonts w:eastAsia="Calibri"/>
                <w:color w:val="000000"/>
                <w:lang w:eastAsia="en-US"/>
              </w:rPr>
              <w:t>Предложена сравнительная таблица для 4 сортов вин</w:t>
            </w:r>
          </w:p>
        </w:tc>
        <w:tc>
          <w:tcPr>
            <w:tcW w:w="2580" w:type="dxa"/>
            <w:shd w:val="clear" w:color="auto" w:fill="auto"/>
          </w:tcPr>
          <w:p w14:paraId="63E7B722" w14:textId="77777777" w:rsidR="00B021E4" w:rsidRPr="00304ECC" w:rsidRDefault="00B021E4" w:rsidP="00304ECC">
            <w:pPr>
              <w:rPr>
                <w:rFonts w:eastAsia="Calibri"/>
                <w:color w:val="000000"/>
                <w:lang w:eastAsia="en-US"/>
              </w:rPr>
            </w:pPr>
            <w:r w:rsidRPr="00304ECC">
              <w:rPr>
                <w:rFonts w:eastAsia="Calibri"/>
                <w:color w:val="000000"/>
                <w:lang w:eastAsia="en-US"/>
              </w:rPr>
              <w:t>1 балл</w:t>
            </w:r>
          </w:p>
        </w:tc>
      </w:tr>
      <w:tr w:rsidR="00B021E4" w:rsidRPr="00304ECC" w14:paraId="55FBDA4B" w14:textId="77777777" w:rsidTr="008D25D5">
        <w:tc>
          <w:tcPr>
            <w:tcW w:w="6771" w:type="dxa"/>
            <w:shd w:val="clear" w:color="auto" w:fill="auto"/>
          </w:tcPr>
          <w:p w14:paraId="2A5D36A2" w14:textId="77777777" w:rsidR="00B021E4" w:rsidRPr="00304ECC" w:rsidRDefault="00B021E4" w:rsidP="00D64C93">
            <w:pPr>
              <w:ind w:left="567"/>
              <w:rPr>
                <w:rFonts w:eastAsia="Calibri"/>
                <w:i/>
                <w:color w:val="000000"/>
                <w:lang w:eastAsia="en-US"/>
              </w:rPr>
            </w:pPr>
            <w:r w:rsidRPr="00304ECC">
              <w:rPr>
                <w:rFonts w:eastAsia="Calibri"/>
                <w:i/>
                <w:color w:val="000000"/>
                <w:lang w:eastAsia="en-US"/>
              </w:rPr>
              <w:t>Не предложена таблица</w:t>
            </w:r>
          </w:p>
        </w:tc>
        <w:tc>
          <w:tcPr>
            <w:tcW w:w="2580" w:type="dxa"/>
            <w:shd w:val="clear" w:color="auto" w:fill="auto"/>
          </w:tcPr>
          <w:p w14:paraId="5505AE48" w14:textId="77777777" w:rsidR="00B021E4" w:rsidRPr="00304ECC" w:rsidRDefault="00B021E4" w:rsidP="00304ECC">
            <w:pPr>
              <w:jc w:val="right"/>
              <w:rPr>
                <w:rFonts w:eastAsia="Calibri"/>
                <w:i/>
                <w:color w:val="000000"/>
                <w:lang w:eastAsia="en-US"/>
              </w:rPr>
            </w:pPr>
            <w:r w:rsidRPr="00304ECC">
              <w:rPr>
                <w:rFonts w:eastAsia="Calibri"/>
                <w:i/>
                <w:color w:val="000000"/>
                <w:lang w:eastAsia="en-US"/>
              </w:rPr>
              <w:t>проверка прекращена</w:t>
            </w:r>
          </w:p>
        </w:tc>
      </w:tr>
      <w:tr w:rsidR="00B021E4" w:rsidRPr="00304ECC" w14:paraId="74C5F664" w14:textId="77777777" w:rsidTr="008D25D5">
        <w:tc>
          <w:tcPr>
            <w:tcW w:w="6771" w:type="dxa"/>
            <w:shd w:val="clear" w:color="auto" w:fill="auto"/>
          </w:tcPr>
          <w:p w14:paraId="39F25CCB" w14:textId="58777797" w:rsidR="00B021E4" w:rsidRPr="00304ECC" w:rsidRDefault="00B021E4" w:rsidP="00304ECC">
            <w:pPr>
              <w:rPr>
                <w:rFonts w:eastAsia="Calibri"/>
                <w:color w:val="000000"/>
                <w:lang w:eastAsia="en-US"/>
              </w:rPr>
            </w:pPr>
            <w:r w:rsidRPr="00304ECC">
              <w:rPr>
                <w:rFonts w:eastAsia="Calibri"/>
                <w:color w:val="000000"/>
                <w:lang w:eastAsia="en-US"/>
              </w:rPr>
              <w:lastRenderedPageBreak/>
              <w:t>Предусмотрен</w:t>
            </w:r>
            <w:r w:rsidR="00B609DB" w:rsidRPr="00304ECC">
              <w:rPr>
                <w:rFonts w:eastAsia="Calibri"/>
                <w:color w:val="000000"/>
                <w:lang w:eastAsia="en-US"/>
              </w:rPr>
              <w:t>ы</w:t>
            </w:r>
            <w:r w:rsidRPr="00304ECC">
              <w:rPr>
                <w:rFonts w:eastAsia="Calibri"/>
                <w:color w:val="000000"/>
                <w:lang w:eastAsia="en-US"/>
              </w:rPr>
              <w:t xml:space="preserve"> </w:t>
            </w:r>
            <w:r w:rsidR="00B609DB" w:rsidRPr="00304ECC">
              <w:rPr>
                <w:rFonts w:eastAsia="Calibri"/>
                <w:color w:val="000000"/>
                <w:lang w:eastAsia="en-US"/>
              </w:rPr>
              <w:t>строки</w:t>
            </w:r>
            <w:r w:rsidRPr="00304ECC">
              <w:rPr>
                <w:rFonts w:eastAsia="Calibri"/>
                <w:color w:val="000000"/>
                <w:lang w:eastAsia="en-US"/>
              </w:rPr>
              <w:t xml:space="preserve"> для перечисления характеристик вин, влияющих на особенности их сервировки </w:t>
            </w:r>
            <w:r w:rsidR="00B609DB" w:rsidRPr="00304ECC">
              <w:rPr>
                <w:rFonts w:eastAsiaTheme="minorHAnsi"/>
                <w:lang w:eastAsia="en-US"/>
              </w:rPr>
              <w:t>(когда, как</w:t>
            </w:r>
            <w:r w:rsidR="008A6F24" w:rsidRPr="00304ECC">
              <w:rPr>
                <w:rFonts w:eastAsiaTheme="minorHAnsi"/>
                <w:lang w:eastAsia="en-US"/>
              </w:rPr>
              <w:t xml:space="preserve"> (темпер</w:t>
            </w:r>
            <w:r w:rsidR="008A6F24" w:rsidRPr="00304ECC">
              <w:rPr>
                <w:rFonts w:eastAsiaTheme="minorHAnsi"/>
                <w:lang w:eastAsia="en-US"/>
              </w:rPr>
              <w:t>а</w:t>
            </w:r>
            <w:r w:rsidR="008A6F24" w:rsidRPr="00304ECC">
              <w:rPr>
                <w:rFonts w:eastAsiaTheme="minorHAnsi"/>
                <w:lang w:eastAsia="en-US"/>
              </w:rPr>
              <w:t>тура)</w:t>
            </w:r>
            <w:r w:rsidR="00B609DB" w:rsidRPr="00304ECC">
              <w:rPr>
                <w:rFonts w:eastAsiaTheme="minorHAnsi"/>
                <w:lang w:eastAsia="en-US"/>
              </w:rPr>
              <w:t xml:space="preserve"> и с какой едой подавать)</w:t>
            </w:r>
            <w:r w:rsidR="00C25789" w:rsidRPr="00304ECC">
              <w:rPr>
                <w:rFonts w:eastAsia="Calibri"/>
                <w:i/>
                <w:color w:val="000000"/>
                <w:lang w:eastAsia="en-US"/>
              </w:rPr>
              <w:t>*</w:t>
            </w:r>
          </w:p>
        </w:tc>
        <w:tc>
          <w:tcPr>
            <w:tcW w:w="2580" w:type="dxa"/>
            <w:shd w:val="clear" w:color="auto" w:fill="auto"/>
          </w:tcPr>
          <w:p w14:paraId="21DEA0A7" w14:textId="5A216CBA" w:rsidR="00B021E4" w:rsidRPr="00304ECC" w:rsidRDefault="00B021E4" w:rsidP="00304ECC">
            <w:pPr>
              <w:rPr>
                <w:rFonts w:eastAsia="Calibri"/>
                <w:color w:val="000000"/>
                <w:lang w:eastAsia="en-US"/>
              </w:rPr>
            </w:pPr>
            <w:r w:rsidRPr="00304ECC">
              <w:rPr>
                <w:rFonts w:eastAsia="Calibri"/>
                <w:color w:val="000000"/>
                <w:lang w:eastAsia="en-US"/>
              </w:rPr>
              <w:t>1 балл</w:t>
            </w:r>
            <w:r w:rsidR="00B609DB" w:rsidRPr="00304ECC">
              <w:rPr>
                <w:rFonts w:eastAsia="Calibri"/>
                <w:color w:val="000000"/>
                <w:lang w:eastAsia="en-US"/>
              </w:rPr>
              <w:t xml:space="preserve"> за каждую строку. Максимально 3 балла</w:t>
            </w:r>
          </w:p>
        </w:tc>
      </w:tr>
      <w:tr w:rsidR="00B021E4" w:rsidRPr="00304ECC" w14:paraId="145B62A4" w14:textId="77777777" w:rsidTr="008D25D5">
        <w:tc>
          <w:tcPr>
            <w:tcW w:w="6771" w:type="dxa"/>
            <w:shd w:val="clear" w:color="auto" w:fill="auto"/>
          </w:tcPr>
          <w:p w14:paraId="698A3E5B" w14:textId="68E1E701" w:rsidR="00B021E4" w:rsidRPr="00304ECC" w:rsidRDefault="00B021E4" w:rsidP="00D64C93">
            <w:pPr>
              <w:ind w:left="567"/>
              <w:rPr>
                <w:rFonts w:eastAsia="Calibri"/>
                <w:i/>
                <w:color w:val="000000"/>
                <w:lang w:eastAsia="en-US"/>
              </w:rPr>
            </w:pPr>
            <w:r w:rsidRPr="00304ECC">
              <w:rPr>
                <w:rFonts w:eastAsia="Calibri"/>
                <w:i/>
                <w:color w:val="000000"/>
                <w:lang w:eastAsia="en-US"/>
              </w:rPr>
              <w:t>Не предусмотрен</w:t>
            </w:r>
            <w:r w:rsidR="00B609DB" w:rsidRPr="00304ECC">
              <w:rPr>
                <w:rFonts w:eastAsia="Calibri"/>
                <w:i/>
                <w:color w:val="000000"/>
                <w:lang w:eastAsia="en-US"/>
              </w:rPr>
              <w:t>ы</w:t>
            </w:r>
          </w:p>
        </w:tc>
        <w:tc>
          <w:tcPr>
            <w:tcW w:w="2580" w:type="dxa"/>
            <w:shd w:val="clear" w:color="auto" w:fill="auto"/>
          </w:tcPr>
          <w:p w14:paraId="778715C7" w14:textId="77777777" w:rsidR="00B021E4" w:rsidRPr="00304ECC" w:rsidRDefault="00B021E4" w:rsidP="00304ECC">
            <w:pPr>
              <w:jc w:val="right"/>
              <w:rPr>
                <w:rFonts w:eastAsia="Calibri"/>
                <w:i/>
                <w:color w:val="000000"/>
                <w:lang w:eastAsia="en-US"/>
              </w:rPr>
            </w:pPr>
            <w:r w:rsidRPr="00304ECC">
              <w:rPr>
                <w:rFonts w:eastAsia="Calibri"/>
                <w:i/>
                <w:color w:val="000000"/>
                <w:lang w:eastAsia="en-US"/>
              </w:rPr>
              <w:t>проверка прекращена</w:t>
            </w:r>
          </w:p>
        </w:tc>
      </w:tr>
      <w:tr w:rsidR="00B021E4" w:rsidRPr="00304ECC" w14:paraId="4A590B3D" w14:textId="77777777" w:rsidTr="008D25D5">
        <w:tc>
          <w:tcPr>
            <w:tcW w:w="6771" w:type="dxa"/>
            <w:shd w:val="clear" w:color="auto" w:fill="auto"/>
          </w:tcPr>
          <w:p w14:paraId="10E3DE0F" w14:textId="3AB7B09B" w:rsidR="00B021E4" w:rsidRPr="00304ECC" w:rsidRDefault="00B609DB" w:rsidP="00304ECC">
            <w:pPr>
              <w:jc w:val="both"/>
              <w:rPr>
                <w:rFonts w:eastAsia="Calibri"/>
                <w:color w:val="000000"/>
                <w:lang w:eastAsia="en-US"/>
              </w:rPr>
            </w:pPr>
            <w:r w:rsidRPr="00304ECC">
              <w:rPr>
                <w:rFonts w:eastAsia="Calibri"/>
                <w:color w:val="000000"/>
                <w:lang w:eastAsia="en-US"/>
              </w:rPr>
              <w:t>Предусмотрена строка для фиксации типа вина</w:t>
            </w:r>
          </w:p>
        </w:tc>
        <w:tc>
          <w:tcPr>
            <w:tcW w:w="2580" w:type="dxa"/>
            <w:shd w:val="clear" w:color="auto" w:fill="auto"/>
          </w:tcPr>
          <w:p w14:paraId="10CAACEF" w14:textId="77777777" w:rsidR="00B021E4" w:rsidRPr="00304ECC" w:rsidRDefault="00B021E4" w:rsidP="00304ECC">
            <w:pPr>
              <w:rPr>
                <w:rFonts w:eastAsia="Calibri"/>
                <w:color w:val="000000"/>
                <w:lang w:eastAsia="en-US"/>
              </w:rPr>
            </w:pPr>
            <w:r w:rsidRPr="00304ECC">
              <w:rPr>
                <w:rFonts w:eastAsia="Calibri"/>
                <w:color w:val="000000"/>
                <w:lang w:eastAsia="en-US"/>
              </w:rPr>
              <w:t>1 балл</w:t>
            </w:r>
          </w:p>
        </w:tc>
      </w:tr>
      <w:tr w:rsidR="00B609DB" w:rsidRPr="00304ECC" w14:paraId="0F2322B6" w14:textId="77777777" w:rsidTr="008D25D5">
        <w:tc>
          <w:tcPr>
            <w:tcW w:w="6771" w:type="dxa"/>
            <w:shd w:val="clear" w:color="auto" w:fill="auto"/>
          </w:tcPr>
          <w:p w14:paraId="551108C3" w14:textId="78BFA23D" w:rsidR="00B609DB" w:rsidRPr="00304ECC" w:rsidRDefault="00B609DB" w:rsidP="00304ECC">
            <w:pPr>
              <w:rPr>
                <w:rFonts w:eastAsia="Calibri"/>
                <w:i/>
                <w:color w:val="000000"/>
                <w:lang w:eastAsia="en-US"/>
              </w:rPr>
            </w:pPr>
            <w:r w:rsidRPr="00304ECC">
              <w:rPr>
                <w:rFonts w:eastAsia="Calibri"/>
                <w:color w:val="000000"/>
                <w:lang w:eastAsia="en-US"/>
              </w:rPr>
              <w:t>Предусмотрена строка для фиксации возраста вина</w:t>
            </w:r>
          </w:p>
        </w:tc>
        <w:tc>
          <w:tcPr>
            <w:tcW w:w="2580" w:type="dxa"/>
            <w:shd w:val="clear" w:color="auto" w:fill="auto"/>
          </w:tcPr>
          <w:p w14:paraId="098A065F" w14:textId="14B428FE" w:rsidR="00B609DB" w:rsidRPr="00304ECC" w:rsidRDefault="00B609DB" w:rsidP="00304ECC">
            <w:pPr>
              <w:rPr>
                <w:rFonts w:eastAsia="Calibri"/>
                <w:i/>
                <w:color w:val="000000"/>
                <w:lang w:eastAsia="en-US"/>
              </w:rPr>
            </w:pPr>
            <w:r w:rsidRPr="00304ECC">
              <w:rPr>
                <w:rFonts w:eastAsia="Calibri"/>
                <w:color w:val="000000"/>
                <w:lang w:eastAsia="en-US"/>
              </w:rPr>
              <w:t>1 балл</w:t>
            </w:r>
          </w:p>
        </w:tc>
      </w:tr>
      <w:tr w:rsidR="00B609DB" w:rsidRPr="00304ECC" w14:paraId="690A31E6" w14:textId="77777777" w:rsidTr="008D25D5">
        <w:tc>
          <w:tcPr>
            <w:tcW w:w="6771" w:type="dxa"/>
            <w:shd w:val="clear" w:color="auto" w:fill="auto"/>
          </w:tcPr>
          <w:p w14:paraId="46FB1819" w14:textId="77777777" w:rsidR="00B609DB" w:rsidRPr="00304ECC" w:rsidRDefault="00B609DB" w:rsidP="00D64C93">
            <w:pPr>
              <w:ind w:left="567"/>
              <w:rPr>
                <w:rFonts w:eastAsia="Calibri"/>
                <w:i/>
                <w:color w:val="000000"/>
                <w:lang w:eastAsia="en-US"/>
              </w:rPr>
            </w:pPr>
            <w:r w:rsidRPr="00304ECC">
              <w:rPr>
                <w:rFonts w:eastAsia="Calibri"/>
                <w:i/>
                <w:color w:val="000000"/>
                <w:lang w:eastAsia="en-US"/>
              </w:rPr>
              <w:t>Максимально</w:t>
            </w:r>
          </w:p>
        </w:tc>
        <w:tc>
          <w:tcPr>
            <w:tcW w:w="2580" w:type="dxa"/>
            <w:shd w:val="clear" w:color="auto" w:fill="auto"/>
          </w:tcPr>
          <w:p w14:paraId="29D84635" w14:textId="3073A4C1" w:rsidR="00B609DB" w:rsidRPr="00304ECC" w:rsidRDefault="00B609DB" w:rsidP="00304ECC">
            <w:pPr>
              <w:jc w:val="right"/>
              <w:rPr>
                <w:rFonts w:eastAsia="Calibri"/>
                <w:i/>
                <w:color w:val="000000"/>
                <w:lang w:eastAsia="en-US"/>
              </w:rPr>
            </w:pPr>
            <w:r w:rsidRPr="00304ECC">
              <w:rPr>
                <w:rFonts w:eastAsia="Calibri"/>
                <w:i/>
                <w:color w:val="000000"/>
                <w:lang w:eastAsia="en-US"/>
              </w:rPr>
              <w:t>6 баллов</w:t>
            </w:r>
          </w:p>
        </w:tc>
      </w:tr>
      <w:tr w:rsidR="00B609DB" w:rsidRPr="00304ECC" w14:paraId="5DE60CE9" w14:textId="77777777" w:rsidTr="008D25D5">
        <w:tc>
          <w:tcPr>
            <w:tcW w:w="6771" w:type="dxa"/>
            <w:shd w:val="clear" w:color="auto" w:fill="auto"/>
          </w:tcPr>
          <w:p w14:paraId="7154CFDE" w14:textId="77777777" w:rsidR="00B609DB" w:rsidRPr="00304ECC" w:rsidRDefault="00B609DB" w:rsidP="00304ECC">
            <w:pPr>
              <w:outlineLvl w:val="0"/>
              <w:rPr>
                <w:rFonts w:eastAsia="Calibri"/>
                <w:b/>
                <w:noProof/>
                <w:lang w:eastAsia="en-US"/>
              </w:rPr>
            </w:pPr>
            <w:r w:rsidRPr="00304ECC">
              <w:rPr>
                <w:rFonts w:eastAsia="Calibri"/>
                <w:b/>
                <w:i/>
                <w:lang w:eastAsia="en-US"/>
              </w:rPr>
              <w:t>Максимальный балл</w:t>
            </w:r>
          </w:p>
        </w:tc>
        <w:tc>
          <w:tcPr>
            <w:tcW w:w="2580" w:type="dxa"/>
            <w:shd w:val="clear" w:color="auto" w:fill="auto"/>
          </w:tcPr>
          <w:p w14:paraId="5DB75934" w14:textId="2677C164" w:rsidR="00B609DB" w:rsidRPr="00304ECC" w:rsidRDefault="00B609DB" w:rsidP="00304ECC">
            <w:pPr>
              <w:outlineLvl w:val="0"/>
              <w:rPr>
                <w:rFonts w:eastAsia="Calibri"/>
                <w:b/>
                <w:bCs/>
                <w:i/>
                <w:kern w:val="36"/>
                <w:lang w:eastAsia="en-US"/>
              </w:rPr>
            </w:pPr>
            <w:r w:rsidRPr="00304ECC">
              <w:rPr>
                <w:rFonts w:eastAsia="Calibri"/>
                <w:b/>
                <w:bCs/>
                <w:i/>
                <w:kern w:val="36"/>
                <w:lang w:eastAsia="en-US"/>
              </w:rPr>
              <w:t>24 балла</w:t>
            </w:r>
          </w:p>
        </w:tc>
      </w:tr>
    </w:tbl>
    <w:p w14:paraId="5D8A2B7F" w14:textId="74880F4E" w:rsidR="00B021E4" w:rsidRPr="00304ECC" w:rsidRDefault="00B021E4" w:rsidP="00304ECC">
      <w:pPr>
        <w:shd w:val="clear" w:color="auto" w:fill="FFFFFF"/>
        <w:jc w:val="both"/>
        <w:rPr>
          <w:rFonts w:eastAsia="Calibri"/>
          <w:i/>
          <w:color w:val="000000"/>
          <w:lang w:eastAsia="en-US"/>
        </w:rPr>
      </w:pPr>
      <w:r w:rsidRPr="00304ECC">
        <w:rPr>
          <w:rFonts w:eastAsia="Calibri"/>
          <w:i/>
          <w:color w:val="000000"/>
          <w:lang w:eastAsia="en-US"/>
        </w:rPr>
        <w:t>*</w:t>
      </w:r>
      <w:r w:rsidR="00F72C83">
        <w:rPr>
          <w:rFonts w:eastAsia="Calibri"/>
          <w:color w:val="000000"/>
          <w:lang w:eastAsia="en-US"/>
        </w:rPr>
        <w:t xml:space="preserve"> Последовательность любая</w:t>
      </w:r>
    </w:p>
    <w:p w14:paraId="587625C8" w14:textId="77777777" w:rsidR="00D06786" w:rsidRPr="00304ECC" w:rsidRDefault="00D06786" w:rsidP="00304ECC">
      <w:pPr>
        <w:rPr>
          <w:rFonts w:eastAsiaTheme="minorHAnsi"/>
          <w:lang w:eastAsia="en-US"/>
        </w:rPr>
      </w:pPr>
    </w:p>
    <w:p w14:paraId="47944299" w14:textId="21017865" w:rsidR="00270AB3" w:rsidRPr="00304ECC" w:rsidRDefault="00270AB3" w:rsidP="00304ECC">
      <w:pPr>
        <w:rPr>
          <w:rFonts w:eastAsiaTheme="minorHAnsi"/>
          <w:u w:val="single"/>
          <w:lang w:eastAsia="en-US"/>
        </w:rPr>
      </w:pPr>
      <w:r w:rsidRPr="00304ECC">
        <w:rPr>
          <w:rFonts w:eastAsiaTheme="minorHAnsi"/>
          <w:u w:val="single"/>
          <w:lang w:eastAsia="en-US"/>
        </w:rPr>
        <w:t xml:space="preserve">Пример </w:t>
      </w:r>
      <w:r w:rsidR="00334196" w:rsidRPr="00304ECC">
        <w:rPr>
          <w:rFonts w:eastAsiaTheme="minorHAnsi"/>
          <w:u w:val="single"/>
          <w:lang w:eastAsia="en-US"/>
        </w:rPr>
        <w:t>ответа:</w:t>
      </w:r>
    </w:p>
    <w:p w14:paraId="1DCBB25D" w14:textId="77777777" w:rsidR="00D06786" w:rsidRPr="00304ECC" w:rsidRDefault="00D06786" w:rsidP="00304ECC">
      <w:pPr>
        <w:rPr>
          <w:u w:val="single"/>
        </w:rPr>
      </w:pPr>
    </w:p>
    <w:tbl>
      <w:tblPr>
        <w:tblStyle w:val="a7"/>
        <w:tblW w:w="0" w:type="auto"/>
        <w:tblLook w:val="04A0" w:firstRow="1" w:lastRow="0" w:firstColumn="1" w:lastColumn="0" w:noHBand="0" w:noVBand="1"/>
      </w:tblPr>
      <w:tblGrid>
        <w:gridCol w:w="2235"/>
        <w:gridCol w:w="1559"/>
        <w:gridCol w:w="1843"/>
        <w:gridCol w:w="1984"/>
        <w:gridCol w:w="1950"/>
      </w:tblGrid>
      <w:tr w:rsidR="00C25789" w:rsidRPr="00F72C83" w14:paraId="79FB1681" w14:textId="77777777" w:rsidTr="00F72C83">
        <w:tc>
          <w:tcPr>
            <w:tcW w:w="2235" w:type="dxa"/>
            <w:vAlign w:val="center"/>
          </w:tcPr>
          <w:p w14:paraId="2A8657E7" w14:textId="1342B2E0" w:rsidR="00BF3C06" w:rsidRPr="00304ECC" w:rsidRDefault="00B021E4" w:rsidP="00F72C83">
            <w:pPr>
              <w:jc w:val="center"/>
              <w:rPr>
                <w:rFonts w:eastAsiaTheme="minorHAnsi"/>
                <w:lang w:val="en-US" w:eastAsia="en-US"/>
              </w:rPr>
            </w:pPr>
            <w:r w:rsidRPr="00304ECC">
              <w:rPr>
                <w:rFonts w:eastAsiaTheme="minorHAnsi"/>
                <w:lang w:val="en-US" w:eastAsia="en-US"/>
              </w:rPr>
              <w:t>Name</w:t>
            </w:r>
            <w:r w:rsidR="00BF3C06" w:rsidRPr="00304ECC">
              <w:rPr>
                <w:rFonts w:eastAsiaTheme="minorHAnsi"/>
                <w:lang w:val="en-US" w:eastAsia="en-US"/>
              </w:rPr>
              <w:t xml:space="preserve"> of wine</w:t>
            </w:r>
          </w:p>
        </w:tc>
        <w:tc>
          <w:tcPr>
            <w:tcW w:w="1559" w:type="dxa"/>
            <w:vAlign w:val="center"/>
          </w:tcPr>
          <w:p w14:paraId="7EE702A5" w14:textId="5EB57804" w:rsidR="00BF3C06" w:rsidRPr="00304ECC" w:rsidRDefault="00C25789" w:rsidP="00F72C83">
            <w:pPr>
              <w:jc w:val="center"/>
              <w:rPr>
                <w:rFonts w:eastAsiaTheme="minorHAnsi"/>
                <w:lang w:val="en-US" w:eastAsia="en-US"/>
              </w:rPr>
            </w:pPr>
            <w:r w:rsidRPr="00304ECC">
              <w:rPr>
                <w:rFonts w:eastAsiaTheme="minorHAnsi"/>
                <w:lang w:val="en-US" w:eastAsia="en-US"/>
              </w:rPr>
              <w:t>Madeira</w:t>
            </w:r>
            <w:r w:rsidR="00F72C83" w:rsidRPr="00F72C83">
              <w:rPr>
                <w:rFonts w:eastAsiaTheme="minorHAnsi"/>
                <w:lang w:val="en-US" w:eastAsia="en-US"/>
              </w:rPr>
              <w:br/>
            </w:r>
            <w:r w:rsidR="00BF3C06" w:rsidRPr="00304ECC">
              <w:rPr>
                <w:rFonts w:eastAsiaTheme="minorHAnsi"/>
                <w:lang w:val="en-US" w:eastAsia="en-US"/>
              </w:rPr>
              <w:t>Wine</w:t>
            </w:r>
          </w:p>
        </w:tc>
        <w:tc>
          <w:tcPr>
            <w:tcW w:w="1843" w:type="dxa"/>
            <w:vAlign w:val="center"/>
          </w:tcPr>
          <w:p w14:paraId="7F5D69F3" w14:textId="18F3DEC2" w:rsidR="00BF3C06" w:rsidRPr="00304ECC" w:rsidRDefault="00C25789" w:rsidP="00F72C83">
            <w:pPr>
              <w:jc w:val="center"/>
              <w:rPr>
                <w:rFonts w:eastAsiaTheme="minorHAnsi"/>
                <w:lang w:val="en-US" w:eastAsia="en-US"/>
              </w:rPr>
            </w:pPr>
            <w:proofErr w:type="spellStart"/>
            <w:r w:rsidRPr="00304ECC">
              <w:rPr>
                <w:rFonts w:eastAsiaTheme="minorHAnsi"/>
                <w:lang w:val="en-US" w:eastAsia="en-US"/>
              </w:rPr>
              <w:t>Barbeito</w:t>
            </w:r>
            <w:proofErr w:type="spellEnd"/>
            <w:r w:rsidRPr="00304ECC">
              <w:rPr>
                <w:rFonts w:eastAsiaTheme="minorHAnsi"/>
                <w:lang w:val="en-US" w:eastAsia="en-US"/>
              </w:rPr>
              <w:t xml:space="preserve"> </w:t>
            </w:r>
            <w:r w:rsidR="00F72C83" w:rsidRPr="00F72C83">
              <w:rPr>
                <w:rFonts w:eastAsiaTheme="minorHAnsi"/>
                <w:lang w:val="en-US" w:eastAsia="en-US"/>
              </w:rPr>
              <w:br/>
            </w:r>
            <w:r w:rsidRPr="00304ECC">
              <w:rPr>
                <w:rFonts w:eastAsiaTheme="minorHAnsi"/>
                <w:lang w:val="en-US" w:eastAsia="en-US"/>
              </w:rPr>
              <w:t>Madeira</w:t>
            </w:r>
          </w:p>
        </w:tc>
        <w:tc>
          <w:tcPr>
            <w:tcW w:w="1984" w:type="dxa"/>
            <w:vAlign w:val="center"/>
          </w:tcPr>
          <w:p w14:paraId="3DB692C7" w14:textId="72CA0C7D" w:rsidR="00BF3C06" w:rsidRPr="00304ECC" w:rsidRDefault="00C25789" w:rsidP="00F72C83">
            <w:pPr>
              <w:jc w:val="center"/>
              <w:rPr>
                <w:rFonts w:eastAsiaTheme="minorHAnsi"/>
                <w:lang w:val="en-US" w:eastAsia="en-US"/>
              </w:rPr>
            </w:pPr>
            <w:r w:rsidRPr="00304ECC">
              <w:rPr>
                <w:rFonts w:eastAsiaTheme="minorHAnsi"/>
                <w:lang w:val="en-US" w:eastAsia="en-US"/>
              </w:rPr>
              <w:t xml:space="preserve">Miles </w:t>
            </w:r>
            <w:r w:rsidR="00F72C83">
              <w:rPr>
                <w:rFonts w:eastAsiaTheme="minorHAnsi"/>
                <w:lang w:eastAsia="en-US"/>
              </w:rPr>
              <w:br/>
            </w:r>
            <w:r w:rsidRPr="00304ECC">
              <w:rPr>
                <w:rFonts w:eastAsiaTheme="minorHAnsi"/>
                <w:lang w:val="en-US" w:eastAsia="en-US"/>
              </w:rPr>
              <w:t>Madeira Wine</w:t>
            </w:r>
          </w:p>
        </w:tc>
        <w:tc>
          <w:tcPr>
            <w:tcW w:w="1950" w:type="dxa"/>
            <w:vAlign w:val="center"/>
          </w:tcPr>
          <w:p w14:paraId="2029ADBE" w14:textId="4C4E0BD9" w:rsidR="00BF3C06" w:rsidRPr="00304ECC" w:rsidRDefault="00C25789" w:rsidP="00F72C83">
            <w:pPr>
              <w:jc w:val="center"/>
              <w:rPr>
                <w:rFonts w:eastAsiaTheme="minorHAnsi"/>
                <w:lang w:val="en-US" w:eastAsia="en-US"/>
              </w:rPr>
            </w:pPr>
            <w:proofErr w:type="spellStart"/>
            <w:r w:rsidRPr="00304ECC">
              <w:rPr>
                <w:rFonts w:eastAsiaTheme="minorHAnsi"/>
                <w:lang w:val="en-US" w:eastAsia="en-US"/>
              </w:rPr>
              <w:t>Justino’s</w:t>
            </w:r>
            <w:proofErr w:type="spellEnd"/>
            <w:r w:rsidRPr="00304ECC">
              <w:rPr>
                <w:rFonts w:eastAsiaTheme="minorHAnsi"/>
                <w:lang w:val="en-US" w:eastAsia="en-US"/>
              </w:rPr>
              <w:t xml:space="preserve"> </w:t>
            </w:r>
            <w:r w:rsidR="00F72C83" w:rsidRPr="00F72C83">
              <w:rPr>
                <w:rFonts w:eastAsiaTheme="minorHAnsi"/>
                <w:lang w:val="en-US" w:eastAsia="en-US"/>
              </w:rPr>
              <w:br/>
            </w:r>
            <w:r w:rsidRPr="00304ECC">
              <w:rPr>
                <w:rFonts w:eastAsiaTheme="minorHAnsi"/>
                <w:lang w:val="en-US" w:eastAsia="en-US"/>
              </w:rPr>
              <w:t>Madeira</w:t>
            </w:r>
          </w:p>
        </w:tc>
      </w:tr>
      <w:tr w:rsidR="006922F5" w:rsidRPr="00F72C83" w14:paraId="0F55CC54" w14:textId="77777777" w:rsidTr="00C25789">
        <w:tc>
          <w:tcPr>
            <w:tcW w:w="2235" w:type="dxa"/>
          </w:tcPr>
          <w:p w14:paraId="309B53D1" w14:textId="180ABC48" w:rsidR="00BF3C06" w:rsidRPr="00304ECC" w:rsidRDefault="008A6F24" w:rsidP="00304ECC">
            <w:pPr>
              <w:rPr>
                <w:rFonts w:eastAsiaTheme="minorHAnsi"/>
                <w:lang w:val="en-US" w:eastAsia="en-US"/>
              </w:rPr>
            </w:pPr>
            <w:r w:rsidRPr="00304ECC">
              <w:rPr>
                <w:rFonts w:eastAsiaTheme="minorHAnsi"/>
                <w:lang w:val="en-US" w:eastAsia="en-US"/>
              </w:rPr>
              <w:t>When to serve</w:t>
            </w:r>
          </w:p>
        </w:tc>
        <w:tc>
          <w:tcPr>
            <w:tcW w:w="1559" w:type="dxa"/>
          </w:tcPr>
          <w:p w14:paraId="51EB43A1" w14:textId="6CF06E5D" w:rsidR="00BF3C06" w:rsidRPr="00304ECC" w:rsidRDefault="006922F5" w:rsidP="00304ECC">
            <w:pPr>
              <w:jc w:val="center"/>
              <w:rPr>
                <w:rFonts w:eastAsiaTheme="minorHAnsi"/>
                <w:lang w:val="en-US" w:eastAsia="en-US"/>
              </w:rPr>
            </w:pPr>
            <w:r w:rsidRPr="00304ECC">
              <w:rPr>
                <w:rFonts w:eastAsiaTheme="minorHAnsi"/>
                <w:lang w:val="en-US" w:eastAsia="en-US"/>
              </w:rPr>
              <w:t>As an aperitif</w:t>
            </w:r>
          </w:p>
        </w:tc>
        <w:tc>
          <w:tcPr>
            <w:tcW w:w="1843" w:type="dxa"/>
          </w:tcPr>
          <w:p w14:paraId="498E5500" w14:textId="5FFFE2E8" w:rsidR="00BF3C06" w:rsidRPr="00304ECC" w:rsidRDefault="006922F5" w:rsidP="00304ECC">
            <w:pPr>
              <w:jc w:val="center"/>
              <w:rPr>
                <w:rFonts w:eastAsiaTheme="minorHAnsi"/>
                <w:lang w:val="en-US" w:eastAsia="en-US"/>
              </w:rPr>
            </w:pPr>
            <w:r w:rsidRPr="00304ECC">
              <w:rPr>
                <w:rFonts w:eastAsiaTheme="minorHAnsi"/>
                <w:lang w:val="en-US" w:eastAsia="en-US"/>
              </w:rPr>
              <w:t>A</w:t>
            </w:r>
            <w:r w:rsidRPr="00304ECC">
              <w:rPr>
                <w:lang w:val="en-US"/>
              </w:rPr>
              <w:t xml:space="preserve">s </w:t>
            </w:r>
            <w:proofErr w:type="spellStart"/>
            <w:r w:rsidRPr="00304ECC">
              <w:rPr>
                <w:lang w:val="en-US"/>
              </w:rPr>
              <w:t>digestif</w:t>
            </w:r>
            <w:proofErr w:type="spellEnd"/>
          </w:p>
        </w:tc>
        <w:tc>
          <w:tcPr>
            <w:tcW w:w="1984" w:type="dxa"/>
          </w:tcPr>
          <w:p w14:paraId="745FAED9" w14:textId="0F985BEC" w:rsidR="00BF3C06" w:rsidRPr="00304ECC" w:rsidRDefault="001E1AB9" w:rsidP="00304ECC">
            <w:pPr>
              <w:jc w:val="center"/>
              <w:rPr>
                <w:rFonts w:eastAsiaTheme="minorHAnsi"/>
                <w:lang w:val="en-US" w:eastAsia="en-US"/>
              </w:rPr>
            </w:pPr>
            <w:r w:rsidRPr="00304ECC">
              <w:rPr>
                <w:rFonts w:eastAsiaTheme="minorHAnsi"/>
                <w:lang w:val="en-US" w:eastAsia="en-US"/>
              </w:rPr>
              <w:t>As an aperitif</w:t>
            </w:r>
          </w:p>
        </w:tc>
        <w:tc>
          <w:tcPr>
            <w:tcW w:w="1950" w:type="dxa"/>
          </w:tcPr>
          <w:p w14:paraId="15C3B079" w14:textId="08F8AB15" w:rsidR="00BF3C06" w:rsidRPr="00304ECC" w:rsidRDefault="001E1AB9" w:rsidP="00304ECC">
            <w:pPr>
              <w:jc w:val="center"/>
              <w:rPr>
                <w:rFonts w:eastAsiaTheme="minorHAnsi"/>
                <w:lang w:val="en-US" w:eastAsia="en-US"/>
              </w:rPr>
            </w:pPr>
            <w:r w:rsidRPr="00304ECC">
              <w:rPr>
                <w:color w:val="000000"/>
                <w:shd w:val="clear" w:color="auto" w:fill="FFFFFF"/>
                <w:lang w:val="en-US"/>
              </w:rPr>
              <w:t xml:space="preserve">As an aperitif, </w:t>
            </w:r>
          </w:p>
        </w:tc>
      </w:tr>
      <w:tr w:rsidR="00C25789" w:rsidRPr="00304ECC" w14:paraId="1DBD8E4C" w14:textId="77777777" w:rsidTr="00C25789">
        <w:tc>
          <w:tcPr>
            <w:tcW w:w="2235" w:type="dxa"/>
          </w:tcPr>
          <w:p w14:paraId="698C7919" w14:textId="77777777" w:rsidR="00BF3C06" w:rsidRPr="00304ECC" w:rsidRDefault="00BF3C06" w:rsidP="00304ECC">
            <w:pPr>
              <w:rPr>
                <w:rFonts w:eastAsiaTheme="minorHAnsi"/>
                <w:lang w:val="en-US" w:eastAsia="en-US"/>
              </w:rPr>
            </w:pPr>
            <w:r w:rsidRPr="00304ECC">
              <w:rPr>
                <w:rFonts w:eastAsiaTheme="minorHAnsi"/>
                <w:lang w:val="en-US" w:eastAsia="en-US"/>
              </w:rPr>
              <w:t>Serving temperature</w:t>
            </w:r>
            <w:r w:rsidRPr="00304ECC">
              <w:rPr>
                <w:lang w:val="en-US"/>
              </w:rPr>
              <w:t xml:space="preserve"> </w:t>
            </w:r>
          </w:p>
        </w:tc>
        <w:tc>
          <w:tcPr>
            <w:tcW w:w="1559" w:type="dxa"/>
          </w:tcPr>
          <w:p w14:paraId="4D0E91F7" w14:textId="0690ECF5" w:rsidR="00BF3C06" w:rsidRPr="00304ECC" w:rsidRDefault="006922F5" w:rsidP="00304ECC">
            <w:pPr>
              <w:rPr>
                <w:rFonts w:eastAsiaTheme="minorHAnsi"/>
                <w:lang w:val="en-US" w:eastAsia="en-US"/>
              </w:rPr>
            </w:pPr>
            <w:r w:rsidRPr="00304ECC">
              <w:rPr>
                <w:rFonts w:eastAsiaTheme="minorHAnsi"/>
                <w:lang w:val="en-US" w:eastAsia="en-US"/>
              </w:rPr>
              <w:t>between 13ºC - 14ºC</w:t>
            </w:r>
          </w:p>
        </w:tc>
        <w:tc>
          <w:tcPr>
            <w:tcW w:w="1843" w:type="dxa"/>
          </w:tcPr>
          <w:p w14:paraId="4302A16C" w14:textId="639B4D65" w:rsidR="00BF3C06" w:rsidRPr="00304ECC" w:rsidRDefault="006922F5" w:rsidP="00304ECC">
            <w:pPr>
              <w:rPr>
                <w:rFonts w:eastAsiaTheme="minorHAnsi"/>
                <w:lang w:eastAsia="en-US"/>
              </w:rPr>
            </w:pPr>
            <w:r w:rsidRPr="00304ECC">
              <w:rPr>
                <w:rFonts w:eastAsiaTheme="minorHAnsi"/>
                <w:lang w:val="en-US" w:eastAsia="en-US"/>
              </w:rPr>
              <w:t>between 13ºC - 14ºC</w:t>
            </w:r>
          </w:p>
        </w:tc>
        <w:tc>
          <w:tcPr>
            <w:tcW w:w="1984" w:type="dxa"/>
          </w:tcPr>
          <w:p w14:paraId="56F78D44" w14:textId="73A86543" w:rsidR="00BF3C06" w:rsidRPr="00304ECC" w:rsidRDefault="001E1AB9" w:rsidP="00304ECC">
            <w:pPr>
              <w:rPr>
                <w:rFonts w:eastAsiaTheme="minorHAnsi"/>
                <w:lang w:eastAsia="en-US"/>
              </w:rPr>
            </w:pPr>
            <w:r w:rsidRPr="00304ECC">
              <w:rPr>
                <w:lang w:val="en-US"/>
              </w:rPr>
              <w:t>12°C (served chilled)</w:t>
            </w:r>
          </w:p>
        </w:tc>
        <w:tc>
          <w:tcPr>
            <w:tcW w:w="1950" w:type="dxa"/>
          </w:tcPr>
          <w:p w14:paraId="71F34C28" w14:textId="76FFBE1A" w:rsidR="00BF3C06" w:rsidRPr="00304ECC" w:rsidRDefault="001E1AB9" w:rsidP="00304ECC">
            <w:pPr>
              <w:rPr>
                <w:rFonts w:eastAsiaTheme="minorHAnsi"/>
                <w:lang w:eastAsia="en-US"/>
              </w:rPr>
            </w:pPr>
            <w:r w:rsidRPr="00304ECC">
              <w:rPr>
                <w:lang w:val="en-US"/>
              </w:rPr>
              <w:t>9-11°C</w:t>
            </w:r>
          </w:p>
        </w:tc>
      </w:tr>
      <w:tr w:rsidR="006922F5" w:rsidRPr="00423B4B" w14:paraId="4DAD8DDF" w14:textId="77777777" w:rsidTr="00C25789">
        <w:tc>
          <w:tcPr>
            <w:tcW w:w="2235" w:type="dxa"/>
          </w:tcPr>
          <w:p w14:paraId="0C08C584" w14:textId="77777777" w:rsidR="00BF3C06" w:rsidRPr="00304ECC" w:rsidRDefault="00BF3C06" w:rsidP="00304ECC">
            <w:pPr>
              <w:rPr>
                <w:rFonts w:eastAsiaTheme="minorHAnsi"/>
                <w:lang w:val="en-US" w:eastAsia="en-US"/>
              </w:rPr>
            </w:pPr>
            <w:r w:rsidRPr="00304ECC">
              <w:rPr>
                <w:lang w:val="en-US"/>
              </w:rPr>
              <w:t>Food Pairings</w:t>
            </w:r>
          </w:p>
        </w:tc>
        <w:tc>
          <w:tcPr>
            <w:tcW w:w="1559" w:type="dxa"/>
          </w:tcPr>
          <w:p w14:paraId="478E0C81" w14:textId="5B0CE626" w:rsidR="00BF3C06" w:rsidRPr="00304ECC" w:rsidRDefault="006922F5" w:rsidP="00304ECC">
            <w:pPr>
              <w:rPr>
                <w:rFonts w:eastAsiaTheme="minorHAnsi"/>
                <w:lang w:val="en-US" w:eastAsia="en-US"/>
              </w:rPr>
            </w:pPr>
            <w:r w:rsidRPr="00304ECC">
              <w:rPr>
                <w:rFonts w:eastAsiaTheme="minorHAnsi"/>
                <w:lang w:val="en-US" w:eastAsia="en-US"/>
              </w:rPr>
              <w:t>Starters</w:t>
            </w:r>
          </w:p>
        </w:tc>
        <w:tc>
          <w:tcPr>
            <w:tcW w:w="1843" w:type="dxa"/>
          </w:tcPr>
          <w:p w14:paraId="2F828981" w14:textId="768E382B" w:rsidR="00BF3C06" w:rsidRPr="00304ECC" w:rsidRDefault="006922F5" w:rsidP="00304ECC">
            <w:pPr>
              <w:rPr>
                <w:rFonts w:eastAsiaTheme="minorHAnsi"/>
                <w:lang w:val="en-US" w:eastAsia="en-US"/>
              </w:rPr>
            </w:pPr>
            <w:r w:rsidRPr="00304ECC">
              <w:rPr>
                <w:lang w:val="en-US"/>
              </w:rPr>
              <w:t>Dried fruits, desserts, smoked ham and cheese</w:t>
            </w:r>
          </w:p>
        </w:tc>
        <w:tc>
          <w:tcPr>
            <w:tcW w:w="1984" w:type="dxa"/>
          </w:tcPr>
          <w:p w14:paraId="3DE1EF22" w14:textId="5ABD7649" w:rsidR="00BF3C06" w:rsidRPr="00304ECC" w:rsidRDefault="006922F5" w:rsidP="00304ECC">
            <w:pPr>
              <w:rPr>
                <w:rFonts w:eastAsiaTheme="minorHAnsi"/>
                <w:lang w:val="en-US" w:eastAsia="en-US"/>
              </w:rPr>
            </w:pPr>
            <w:r w:rsidRPr="00304ECC">
              <w:rPr>
                <w:lang w:val="en-US"/>
              </w:rPr>
              <w:t>Starters, fish dishes and Indian cuisine</w:t>
            </w:r>
          </w:p>
        </w:tc>
        <w:tc>
          <w:tcPr>
            <w:tcW w:w="1950" w:type="dxa"/>
          </w:tcPr>
          <w:p w14:paraId="1F9FB9F4" w14:textId="5ACD3054" w:rsidR="00BF3C06" w:rsidRPr="00304ECC" w:rsidRDefault="001E1AB9" w:rsidP="00304ECC">
            <w:pPr>
              <w:rPr>
                <w:rFonts w:eastAsiaTheme="minorHAnsi"/>
                <w:lang w:val="en-US" w:eastAsia="en-US"/>
              </w:rPr>
            </w:pPr>
            <w:r w:rsidRPr="00304ECC">
              <w:rPr>
                <w:color w:val="000000"/>
                <w:shd w:val="clear" w:color="auto" w:fill="FFFFFF"/>
                <w:lang w:val="en-US"/>
              </w:rPr>
              <w:t>Olives, canapés, roasted almonds and smoked salmon</w:t>
            </w:r>
          </w:p>
        </w:tc>
      </w:tr>
      <w:tr w:rsidR="008A6F24" w:rsidRPr="00304ECC" w14:paraId="32C07A6E" w14:textId="77777777" w:rsidTr="00C25789">
        <w:tc>
          <w:tcPr>
            <w:tcW w:w="2235" w:type="dxa"/>
          </w:tcPr>
          <w:p w14:paraId="20B550A8" w14:textId="111C2CDE" w:rsidR="008A6F24" w:rsidRPr="00304ECC" w:rsidRDefault="008A6F24" w:rsidP="00304ECC">
            <w:pPr>
              <w:rPr>
                <w:lang w:val="en-US"/>
              </w:rPr>
            </w:pPr>
            <w:r w:rsidRPr="00304ECC">
              <w:rPr>
                <w:rFonts w:eastAsiaTheme="minorHAnsi"/>
                <w:lang w:val="en-US" w:eastAsia="en-US"/>
              </w:rPr>
              <w:t>Type of wine</w:t>
            </w:r>
          </w:p>
        </w:tc>
        <w:tc>
          <w:tcPr>
            <w:tcW w:w="1559" w:type="dxa"/>
          </w:tcPr>
          <w:p w14:paraId="66E40E7A" w14:textId="00F20BA8" w:rsidR="008A6F24" w:rsidRPr="00304ECC" w:rsidRDefault="008A6F24" w:rsidP="00304ECC">
            <w:pPr>
              <w:rPr>
                <w:rFonts w:eastAsiaTheme="minorHAnsi"/>
                <w:lang w:val="en-US" w:eastAsia="en-US"/>
              </w:rPr>
            </w:pPr>
            <w:r w:rsidRPr="00304ECC">
              <w:rPr>
                <w:rFonts w:eastAsiaTheme="minorHAnsi"/>
                <w:lang w:val="en-US" w:eastAsia="en-US"/>
              </w:rPr>
              <w:t>Medium-Dry</w:t>
            </w:r>
          </w:p>
        </w:tc>
        <w:tc>
          <w:tcPr>
            <w:tcW w:w="1843" w:type="dxa"/>
          </w:tcPr>
          <w:p w14:paraId="560C492B" w14:textId="60B5D8B0" w:rsidR="008A6F24" w:rsidRPr="00304ECC" w:rsidRDefault="008A6F24" w:rsidP="00304ECC">
            <w:pPr>
              <w:rPr>
                <w:rFonts w:eastAsiaTheme="minorHAnsi"/>
                <w:lang w:eastAsia="en-US"/>
              </w:rPr>
            </w:pPr>
            <w:r w:rsidRPr="00304ECC">
              <w:rPr>
                <w:lang w:val="en-US"/>
              </w:rPr>
              <w:t>Medium Sweet</w:t>
            </w:r>
          </w:p>
        </w:tc>
        <w:tc>
          <w:tcPr>
            <w:tcW w:w="1984" w:type="dxa"/>
          </w:tcPr>
          <w:p w14:paraId="305FD136" w14:textId="07B28653" w:rsidR="008A6F24" w:rsidRPr="00304ECC" w:rsidRDefault="008A6F24" w:rsidP="00304ECC">
            <w:pPr>
              <w:jc w:val="center"/>
              <w:rPr>
                <w:rFonts w:eastAsiaTheme="minorHAnsi"/>
                <w:lang w:val="en-US" w:eastAsia="en-US"/>
              </w:rPr>
            </w:pPr>
            <w:r w:rsidRPr="00304ECC">
              <w:rPr>
                <w:rFonts w:eastAsiaTheme="minorHAnsi"/>
                <w:lang w:val="en-US" w:eastAsia="en-US"/>
              </w:rPr>
              <w:t>Dry</w:t>
            </w:r>
          </w:p>
        </w:tc>
        <w:tc>
          <w:tcPr>
            <w:tcW w:w="1950" w:type="dxa"/>
          </w:tcPr>
          <w:p w14:paraId="66E9CF3E" w14:textId="239A6B5C" w:rsidR="008A6F24" w:rsidRPr="00304ECC" w:rsidRDefault="008A6F24" w:rsidP="00304ECC">
            <w:pPr>
              <w:rPr>
                <w:rFonts w:eastAsiaTheme="minorHAnsi"/>
                <w:lang w:eastAsia="en-US"/>
              </w:rPr>
            </w:pPr>
            <w:r w:rsidRPr="00304ECC">
              <w:rPr>
                <w:lang w:val="en-US"/>
              </w:rPr>
              <w:t>Medium Dry</w:t>
            </w:r>
          </w:p>
        </w:tc>
      </w:tr>
      <w:tr w:rsidR="008A6F24" w:rsidRPr="00304ECC" w14:paraId="363626F6" w14:textId="77777777" w:rsidTr="00C25789">
        <w:tc>
          <w:tcPr>
            <w:tcW w:w="2235" w:type="dxa"/>
          </w:tcPr>
          <w:p w14:paraId="162881C0" w14:textId="77777777" w:rsidR="008A6F24" w:rsidRPr="00304ECC" w:rsidRDefault="008A6F24" w:rsidP="00304ECC">
            <w:pPr>
              <w:rPr>
                <w:rFonts w:eastAsiaTheme="minorHAnsi"/>
                <w:lang w:val="en-US" w:eastAsia="en-US"/>
              </w:rPr>
            </w:pPr>
            <w:r w:rsidRPr="00304ECC">
              <w:rPr>
                <w:rFonts w:eastAsiaTheme="minorHAnsi"/>
                <w:lang w:val="en-US" w:eastAsia="en-US"/>
              </w:rPr>
              <w:t>Age</w:t>
            </w:r>
          </w:p>
        </w:tc>
        <w:tc>
          <w:tcPr>
            <w:tcW w:w="1559" w:type="dxa"/>
          </w:tcPr>
          <w:p w14:paraId="2B065F25" w14:textId="45F028E2" w:rsidR="008A6F24" w:rsidRPr="00304ECC" w:rsidRDefault="008A6F24" w:rsidP="00304ECC">
            <w:pPr>
              <w:jc w:val="center"/>
              <w:rPr>
                <w:rFonts w:eastAsiaTheme="minorHAnsi"/>
                <w:lang w:val="en-US" w:eastAsia="en-US"/>
              </w:rPr>
            </w:pPr>
            <w:r w:rsidRPr="00304ECC">
              <w:rPr>
                <w:rFonts w:eastAsiaTheme="minorHAnsi"/>
                <w:lang w:val="en-US" w:eastAsia="en-US"/>
              </w:rPr>
              <w:t>5 years</w:t>
            </w:r>
          </w:p>
        </w:tc>
        <w:tc>
          <w:tcPr>
            <w:tcW w:w="1843" w:type="dxa"/>
          </w:tcPr>
          <w:p w14:paraId="2E7CD15B" w14:textId="27B0F27F" w:rsidR="008A6F24" w:rsidRPr="00304ECC" w:rsidRDefault="008A6F24" w:rsidP="00304ECC">
            <w:pPr>
              <w:jc w:val="center"/>
              <w:rPr>
                <w:rFonts w:eastAsiaTheme="minorHAnsi"/>
                <w:lang w:val="en-US" w:eastAsia="en-US"/>
              </w:rPr>
            </w:pPr>
            <w:r w:rsidRPr="00304ECC">
              <w:rPr>
                <w:rFonts w:eastAsiaTheme="minorHAnsi"/>
                <w:lang w:val="en-US" w:eastAsia="en-US"/>
              </w:rPr>
              <w:t>(over) 5 years</w:t>
            </w:r>
          </w:p>
        </w:tc>
        <w:tc>
          <w:tcPr>
            <w:tcW w:w="1984" w:type="dxa"/>
          </w:tcPr>
          <w:p w14:paraId="05784B68" w14:textId="052CEDF1" w:rsidR="008A6F24" w:rsidRPr="00304ECC" w:rsidRDefault="008A6F24" w:rsidP="00304ECC">
            <w:pPr>
              <w:jc w:val="center"/>
              <w:rPr>
                <w:rFonts w:eastAsiaTheme="minorHAnsi"/>
                <w:lang w:val="en-US" w:eastAsia="en-US"/>
              </w:rPr>
            </w:pPr>
            <w:r w:rsidRPr="00304ECC">
              <w:rPr>
                <w:rFonts w:eastAsiaTheme="minorHAnsi"/>
                <w:lang w:val="en-US" w:eastAsia="en-US"/>
              </w:rPr>
              <w:t>5 years</w:t>
            </w:r>
          </w:p>
        </w:tc>
        <w:tc>
          <w:tcPr>
            <w:tcW w:w="1950" w:type="dxa"/>
          </w:tcPr>
          <w:p w14:paraId="72F182DC" w14:textId="77645D42" w:rsidR="008A6F24" w:rsidRPr="00304ECC" w:rsidRDefault="001E1AB9" w:rsidP="00304ECC">
            <w:pPr>
              <w:jc w:val="center"/>
              <w:rPr>
                <w:rFonts w:eastAsiaTheme="minorHAnsi"/>
                <w:lang w:val="en-US" w:eastAsia="en-US"/>
              </w:rPr>
            </w:pPr>
            <w:r w:rsidRPr="00304ECC">
              <w:rPr>
                <w:rFonts w:eastAsiaTheme="minorHAnsi"/>
                <w:lang w:val="en-US" w:eastAsia="en-US"/>
              </w:rPr>
              <w:t>5 years</w:t>
            </w:r>
          </w:p>
        </w:tc>
      </w:tr>
    </w:tbl>
    <w:p w14:paraId="6A96681D" w14:textId="77777777" w:rsidR="00DC2523" w:rsidRPr="00304ECC" w:rsidRDefault="00DC2523" w:rsidP="00304ECC">
      <w:pPr>
        <w:jc w:val="both"/>
      </w:pPr>
    </w:p>
    <w:sectPr w:rsidR="00DC2523" w:rsidRPr="00304ECC" w:rsidSect="00304E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81"/>
    <w:multiLevelType w:val="hybridMultilevel"/>
    <w:tmpl w:val="F4920B00"/>
    <w:lvl w:ilvl="0" w:tplc="B3BA5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A800CF"/>
    <w:multiLevelType w:val="hybridMultilevel"/>
    <w:tmpl w:val="2EDACCB8"/>
    <w:lvl w:ilvl="0" w:tplc="29E23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248C"/>
    <w:multiLevelType w:val="hybridMultilevel"/>
    <w:tmpl w:val="F4920B00"/>
    <w:lvl w:ilvl="0" w:tplc="B3BA5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317918"/>
    <w:multiLevelType w:val="hybridMultilevel"/>
    <w:tmpl w:val="0CD47ED8"/>
    <w:lvl w:ilvl="0" w:tplc="2AF20D06">
      <w:start w:val="3"/>
      <w:numFmt w:val="decimal"/>
      <w:lvlText w:val="%1."/>
      <w:lvlJc w:val="left"/>
      <w:pPr>
        <w:ind w:left="43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0D523C3"/>
    <w:multiLevelType w:val="hybridMultilevel"/>
    <w:tmpl w:val="A1861B7A"/>
    <w:lvl w:ilvl="0" w:tplc="BA5E234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42F149F"/>
    <w:multiLevelType w:val="hybridMultilevel"/>
    <w:tmpl w:val="AD1EC972"/>
    <w:lvl w:ilvl="0" w:tplc="CC042AC8">
      <w:start w:val="2"/>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B11249"/>
    <w:multiLevelType w:val="hybridMultilevel"/>
    <w:tmpl w:val="556A5C46"/>
    <w:lvl w:ilvl="0" w:tplc="80FCA8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EE"/>
    <w:rsid w:val="00037A74"/>
    <w:rsid w:val="0004312B"/>
    <w:rsid w:val="000477BB"/>
    <w:rsid w:val="0009742F"/>
    <w:rsid w:val="00146E2A"/>
    <w:rsid w:val="001D3925"/>
    <w:rsid w:val="001D7CEA"/>
    <w:rsid w:val="001E1AB9"/>
    <w:rsid w:val="001F102D"/>
    <w:rsid w:val="00210155"/>
    <w:rsid w:val="00270AB3"/>
    <w:rsid w:val="002C5D44"/>
    <w:rsid w:val="00304ECC"/>
    <w:rsid w:val="0031020B"/>
    <w:rsid w:val="00334196"/>
    <w:rsid w:val="003866DF"/>
    <w:rsid w:val="00390BD2"/>
    <w:rsid w:val="0039244F"/>
    <w:rsid w:val="003F0E61"/>
    <w:rsid w:val="00423B4B"/>
    <w:rsid w:val="0043101A"/>
    <w:rsid w:val="00455C3E"/>
    <w:rsid w:val="004945A3"/>
    <w:rsid w:val="004C4124"/>
    <w:rsid w:val="005A5309"/>
    <w:rsid w:val="005E6E95"/>
    <w:rsid w:val="005F47D4"/>
    <w:rsid w:val="006922F5"/>
    <w:rsid w:val="006967A5"/>
    <w:rsid w:val="007B452B"/>
    <w:rsid w:val="00800F8A"/>
    <w:rsid w:val="0085015E"/>
    <w:rsid w:val="00887D4E"/>
    <w:rsid w:val="008A6F24"/>
    <w:rsid w:val="00904E31"/>
    <w:rsid w:val="009452E9"/>
    <w:rsid w:val="00A238C2"/>
    <w:rsid w:val="00A50E9E"/>
    <w:rsid w:val="00A871A6"/>
    <w:rsid w:val="00B021E4"/>
    <w:rsid w:val="00B23BA3"/>
    <w:rsid w:val="00B321EB"/>
    <w:rsid w:val="00B3778D"/>
    <w:rsid w:val="00B609DB"/>
    <w:rsid w:val="00BC330F"/>
    <w:rsid w:val="00BD2346"/>
    <w:rsid w:val="00BD7AEE"/>
    <w:rsid w:val="00BF3C06"/>
    <w:rsid w:val="00C25789"/>
    <w:rsid w:val="00CB70DC"/>
    <w:rsid w:val="00D06786"/>
    <w:rsid w:val="00D23CD4"/>
    <w:rsid w:val="00D360DC"/>
    <w:rsid w:val="00D64C93"/>
    <w:rsid w:val="00D72738"/>
    <w:rsid w:val="00DB6F33"/>
    <w:rsid w:val="00DC2523"/>
    <w:rsid w:val="00DE72DE"/>
    <w:rsid w:val="00E41B76"/>
    <w:rsid w:val="00E837DA"/>
    <w:rsid w:val="00F63673"/>
    <w:rsid w:val="00F72C83"/>
    <w:rsid w:val="00FC68C5"/>
    <w:rsid w:val="00FE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01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3101A"/>
    <w:rPr>
      <w:rFonts w:ascii="Tahoma" w:hAnsi="Tahoma" w:cs="Tahoma"/>
      <w:sz w:val="16"/>
      <w:szCs w:val="16"/>
    </w:rPr>
  </w:style>
  <w:style w:type="character" w:customStyle="1" w:styleId="a5">
    <w:name w:val="Текст выноски Знак"/>
    <w:basedOn w:val="a0"/>
    <w:link w:val="a4"/>
    <w:uiPriority w:val="99"/>
    <w:semiHidden/>
    <w:rsid w:val="0043101A"/>
    <w:rPr>
      <w:rFonts w:ascii="Tahoma" w:eastAsia="Times New Roman" w:hAnsi="Tahoma" w:cs="Tahoma"/>
      <w:sz w:val="16"/>
      <w:szCs w:val="16"/>
      <w:lang w:eastAsia="ru-RU"/>
    </w:rPr>
  </w:style>
  <w:style w:type="character" w:styleId="a6">
    <w:name w:val="Hyperlink"/>
    <w:basedOn w:val="a0"/>
    <w:rsid w:val="00DE72DE"/>
    <w:rPr>
      <w:color w:val="0066CC"/>
      <w:u w:val="single"/>
    </w:rPr>
  </w:style>
  <w:style w:type="character" w:customStyle="1" w:styleId="2">
    <w:name w:val="Основной текст (2)_"/>
    <w:basedOn w:val="a0"/>
    <w:link w:val="20"/>
    <w:rsid w:val="00DE72DE"/>
    <w:rPr>
      <w:rFonts w:ascii="Book Antiqua" w:eastAsia="Book Antiqua" w:hAnsi="Book Antiqua" w:cs="Book Antiqua"/>
      <w:sz w:val="19"/>
      <w:szCs w:val="19"/>
      <w:shd w:val="clear" w:color="auto" w:fill="FFFFFF"/>
    </w:rPr>
  </w:style>
  <w:style w:type="character" w:customStyle="1" w:styleId="2Exact">
    <w:name w:val="Основной текст (2) Exact"/>
    <w:basedOn w:val="a0"/>
    <w:rsid w:val="00DE72DE"/>
    <w:rPr>
      <w:rFonts w:ascii="Book Antiqua" w:eastAsia="Book Antiqua" w:hAnsi="Book Antiqua" w:cs="Book Antiqua"/>
      <w:b w:val="0"/>
      <w:bCs w:val="0"/>
      <w:i w:val="0"/>
      <w:iCs w:val="0"/>
      <w:smallCaps w:val="0"/>
      <w:strike w:val="0"/>
      <w:sz w:val="19"/>
      <w:szCs w:val="19"/>
      <w:u w:val="none"/>
    </w:rPr>
  </w:style>
  <w:style w:type="character" w:customStyle="1" w:styleId="6Exact">
    <w:name w:val="Основной текст (6) Exact"/>
    <w:basedOn w:val="a0"/>
    <w:rsid w:val="00DE72DE"/>
    <w:rPr>
      <w:rFonts w:ascii="Book Antiqua" w:eastAsia="Book Antiqua" w:hAnsi="Book Antiqua" w:cs="Book Antiqua"/>
      <w:b w:val="0"/>
      <w:bCs w:val="0"/>
      <w:i/>
      <w:iCs/>
      <w:smallCaps w:val="0"/>
      <w:strike w:val="0"/>
      <w:sz w:val="19"/>
      <w:szCs w:val="19"/>
      <w:u w:val="none"/>
    </w:rPr>
  </w:style>
  <w:style w:type="character" w:customStyle="1" w:styleId="6">
    <w:name w:val="Основной текст (6)_"/>
    <w:basedOn w:val="a0"/>
    <w:link w:val="60"/>
    <w:rsid w:val="00DE72DE"/>
    <w:rPr>
      <w:rFonts w:ascii="Book Antiqua" w:eastAsia="Book Antiqua" w:hAnsi="Book Antiqua" w:cs="Book Antiqua"/>
      <w:i/>
      <w:iCs/>
      <w:sz w:val="19"/>
      <w:szCs w:val="19"/>
      <w:shd w:val="clear" w:color="auto" w:fill="FFFFFF"/>
    </w:rPr>
  </w:style>
  <w:style w:type="paragraph" w:customStyle="1" w:styleId="20">
    <w:name w:val="Основной текст (2)"/>
    <w:basedOn w:val="a"/>
    <w:link w:val="2"/>
    <w:rsid w:val="00DE72DE"/>
    <w:pPr>
      <w:widowControl w:val="0"/>
      <w:shd w:val="clear" w:color="auto" w:fill="FFFFFF"/>
      <w:spacing w:line="423" w:lineRule="exact"/>
      <w:ind w:hanging="760"/>
    </w:pPr>
    <w:rPr>
      <w:rFonts w:ascii="Book Antiqua" w:eastAsia="Book Antiqua" w:hAnsi="Book Antiqua" w:cs="Book Antiqua"/>
      <w:sz w:val="19"/>
      <w:szCs w:val="19"/>
      <w:lang w:eastAsia="en-US"/>
    </w:rPr>
  </w:style>
  <w:style w:type="paragraph" w:customStyle="1" w:styleId="60">
    <w:name w:val="Основной текст (6)"/>
    <w:basedOn w:val="a"/>
    <w:link w:val="6"/>
    <w:rsid w:val="00DE72DE"/>
    <w:pPr>
      <w:widowControl w:val="0"/>
      <w:shd w:val="clear" w:color="auto" w:fill="FFFFFF"/>
      <w:spacing w:before="120" w:after="420" w:line="251" w:lineRule="exact"/>
      <w:ind w:hanging="600"/>
    </w:pPr>
    <w:rPr>
      <w:rFonts w:ascii="Book Antiqua" w:eastAsia="Book Antiqua" w:hAnsi="Book Antiqua" w:cs="Book Antiqua"/>
      <w:i/>
      <w:iCs/>
      <w:sz w:val="19"/>
      <w:szCs w:val="19"/>
      <w:lang w:eastAsia="en-US"/>
    </w:rPr>
  </w:style>
  <w:style w:type="table" w:styleId="a7">
    <w:name w:val="Table Grid"/>
    <w:basedOn w:val="a1"/>
    <w:uiPriority w:val="59"/>
    <w:rsid w:val="00D0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C2523"/>
    <w:pPr>
      <w:spacing w:before="100" w:beforeAutospacing="1" w:after="100" w:afterAutospacing="1"/>
    </w:pPr>
  </w:style>
  <w:style w:type="paragraph" w:customStyle="1" w:styleId="Default">
    <w:name w:val="Default"/>
    <w:rsid w:val="008501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01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3101A"/>
    <w:rPr>
      <w:rFonts w:ascii="Tahoma" w:hAnsi="Tahoma" w:cs="Tahoma"/>
      <w:sz w:val="16"/>
      <w:szCs w:val="16"/>
    </w:rPr>
  </w:style>
  <w:style w:type="character" w:customStyle="1" w:styleId="a5">
    <w:name w:val="Текст выноски Знак"/>
    <w:basedOn w:val="a0"/>
    <w:link w:val="a4"/>
    <w:uiPriority w:val="99"/>
    <w:semiHidden/>
    <w:rsid w:val="0043101A"/>
    <w:rPr>
      <w:rFonts w:ascii="Tahoma" w:eastAsia="Times New Roman" w:hAnsi="Tahoma" w:cs="Tahoma"/>
      <w:sz w:val="16"/>
      <w:szCs w:val="16"/>
      <w:lang w:eastAsia="ru-RU"/>
    </w:rPr>
  </w:style>
  <w:style w:type="character" w:styleId="a6">
    <w:name w:val="Hyperlink"/>
    <w:basedOn w:val="a0"/>
    <w:rsid w:val="00DE72DE"/>
    <w:rPr>
      <w:color w:val="0066CC"/>
      <w:u w:val="single"/>
    </w:rPr>
  </w:style>
  <w:style w:type="character" w:customStyle="1" w:styleId="2">
    <w:name w:val="Основной текст (2)_"/>
    <w:basedOn w:val="a0"/>
    <w:link w:val="20"/>
    <w:rsid w:val="00DE72DE"/>
    <w:rPr>
      <w:rFonts w:ascii="Book Antiqua" w:eastAsia="Book Antiqua" w:hAnsi="Book Antiqua" w:cs="Book Antiqua"/>
      <w:sz w:val="19"/>
      <w:szCs w:val="19"/>
      <w:shd w:val="clear" w:color="auto" w:fill="FFFFFF"/>
    </w:rPr>
  </w:style>
  <w:style w:type="character" w:customStyle="1" w:styleId="2Exact">
    <w:name w:val="Основной текст (2) Exact"/>
    <w:basedOn w:val="a0"/>
    <w:rsid w:val="00DE72DE"/>
    <w:rPr>
      <w:rFonts w:ascii="Book Antiqua" w:eastAsia="Book Antiqua" w:hAnsi="Book Antiqua" w:cs="Book Antiqua"/>
      <w:b w:val="0"/>
      <w:bCs w:val="0"/>
      <w:i w:val="0"/>
      <w:iCs w:val="0"/>
      <w:smallCaps w:val="0"/>
      <w:strike w:val="0"/>
      <w:sz w:val="19"/>
      <w:szCs w:val="19"/>
      <w:u w:val="none"/>
    </w:rPr>
  </w:style>
  <w:style w:type="character" w:customStyle="1" w:styleId="6Exact">
    <w:name w:val="Основной текст (6) Exact"/>
    <w:basedOn w:val="a0"/>
    <w:rsid w:val="00DE72DE"/>
    <w:rPr>
      <w:rFonts w:ascii="Book Antiqua" w:eastAsia="Book Antiqua" w:hAnsi="Book Antiqua" w:cs="Book Antiqua"/>
      <w:b w:val="0"/>
      <w:bCs w:val="0"/>
      <w:i/>
      <w:iCs/>
      <w:smallCaps w:val="0"/>
      <w:strike w:val="0"/>
      <w:sz w:val="19"/>
      <w:szCs w:val="19"/>
      <w:u w:val="none"/>
    </w:rPr>
  </w:style>
  <w:style w:type="character" w:customStyle="1" w:styleId="6">
    <w:name w:val="Основной текст (6)_"/>
    <w:basedOn w:val="a0"/>
    <w:link w:val="60"/>
    <w:rsid w:val="00DE72DE"/>
    <w:rPr>
      <w:rFonts w:ascii="Book Antiqua" w:eastAsia="Book Antiqua" w:hAnsi="Book Antiqua" w:cs="Book Antiqua"/>
      <w:i/>
      <w:iCs/>
      <w:sz w:val="19"/>
      <w:szCs w:val="19"/>
      <w:shd w:val="clear" w:color="auto" w:fill="FFFFFF"/>
    </w:rPr>
  </w:style>
  <w:style w:type="paragraph" w:customStyle="1" w:styleId="20">
    <w:name w:val="Основной текст (2)"/>
    <w:basedOn w:val="a"/>
    <w:link w:val="2"/>
    <w:rsid w:val="00DE72DE"/>
    <w:pPr>
      <w:widowControl w:val="0"/>
      <w:shd w:val="clear" w:color="auto" w:fill="FFFFFF"/>
      <w:spacing w:line="423" w:lineRule="exact"/>
      <w:ind w:hanging="760"/>
    </w:pPr>
    <w:rPr>
      <w:rFonts w:ascii="Book Antiqua" w:eastAsia="Book Antiqua" w:hAnsi="Book Antiqua" w:cs="Book Antiqua"/>
      <w:sz w:val="19"/>
      <w:szCs w:val="19"/>
      <w:lang w:eastAsia="en-US"/>
    </w:rPr>
  </w:style>
  <w:style w:type="paragraph" w:customStyle="1" w:styleId="60">
    <w:name w:val="Основной текст (6)"/>
    <w:basedOn w:val="a"/>
    <w:link w:val="6"/>
    <w:rsid w:val="00DE72DE"/>
    <w:pPr>
      <w:widowControl w:val="0"/>
      <w:shd w:val="clear" w:color="auto" w:fill="FFFFFF"/>
      <w:spacing w:before="120" w:after="420" w:line="251" w:lineRule="exact"/>
      <w:ind w:hanging="600"/>
    </w:pPr>
    <w:rPr>
      <w:rFonts w:ascii="Book Antiqua" w:eastAsia="Book Antiqua" w:hAnsi="Book Antiqua" w:cs="Book Antiqua"/>
      <w:i/>
      <w:iCs/>
      <w:sz w:val="19"/>
      <w:szCs w:val="19"/>
      <w:lang w:eastAsia="en-US"/>
    </w:rPr>
  </w:style>
  <w:style w:type="table" w:styleId="a7">
    <w:name w:val="Table Grid"/>
    <w:basedOn w:val="a1"/>
    <w:uiPriority w:val="59"/>
    <w:rsid w:val="00D0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C2523"/>
    <w:pPr>
      <w:spacing w:before="100" w:beforeAutospacing="1" w:after="100" w:afterAutospacing="1"/>
    </w:pPr>
  </w:style>
  <w:style w:type="paragraph" w:customStyle="1" w:styleId="Default">
    <w:name w:val="Default"/>
    <w:rsid w:val="008501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2576">
      <w:bodyDiv w:val="1"/>
      <w:marLeft w:val="0"/>
      <w:marRight w:val="0"/>
      <w:marTop w:val="0"/>
      <w:marBottom w:val="0"/>
      <w:divBdr>
        <w:top w:val="none" w:sz="0" w:space="0" w:color="auto"/>
        <w:left w:val="none" w:sz="0" w:space="0" w:color="auto"/>
        <w:bottom w:val="none" w:sz="0" w:space="0" w:color="auto"/>
        <w:right w:val="none" w:sz="0" w:space="0" w:color="auto"/>
      </w:divBdr>
      <w:divsChild>
        <w:div w:id="683674908">
          <w:marLeft w:val="0"/>
          <w:marRight w:val="385"/>
          <w:marTop w:val="0"/>
          <w:marBottom w:val="0"/>
          <w:divBdr>
            <w:top w:val="none" w:sz="0" w:space="0" w:color="auto"/>
            <w:left w:val="none" w:sz="0" w:space="0" w:color="auto"/>
            <w:bottom w:val="none" w:sz="0" w:space="0" w:color="auto"/>
            <w:right w:val="none" w:sz="0" w:space="0" w:color="auto"/>
          </w:divBdr>
        </w:div>
        <w:div w:id="1961571668">
          <w:marLeft w:val="0"/>
          <w:marRight w:val="385"/>
          <w:marTop w:val="0"/>
          <w:marBottom w:val="0"/>
          <w:divBdr>
            <w:top w:val="none" w:sz="0" w:space="0" w:color="auto"/>
            <w:left w:val="none" w:sz="0" w:space="0" w:color="auto"/>
            <w:bottom w:val="none" w:sz="0" w:space="0" w:color="auto"/>
            <w:right w:val="none" w:sz="0" w:space="0" w:color="auto"/>
          </w:divBdr>
        </w:div>
        <w:div w:id="1562907493">
          <w:marLeft w:val="0"/>
          <w:marRight w:val="385"/>
          <w:marTop w:val="0"/>
          <w:marBottom w:val="0"/>
          <w:divBdr>
            <w:top w:val="none" w:sz="0" w:space="0" w:color="auto"/>
            <w:left w:val="none" w:sz="0" w:space="0" w:color="auto"/>
            <w:bottom w:val="none" w:sz="0" w:space="0" w:color="auto"/>
            <w:right w:val="none" w:sz="0" w:space="0" w:color="auto"/>
          </w:divBdr>
        </w:div>
        <w:div w:id="518008276">
          <w:marLeft w:val="0"/>
          <w:marRight w:val="385"/>
          <w:marTop w:val="0"/>
          <w:marBottom w:val="0"/>
          <w:divBdr>
            <w:top w:val="none" w:sz="0" w:space="0" w:color="auto"/>
            <w:left w:val="none" w:sz="0" w:space="0" w:color="auto"/>
            <w:bottom w:val="none" w:sz="0" w:space="0" w:color="auto"/>
            <w:right w:val="none" w:sz="0" w:space="0" w:color="auto"/>
          </w:divBdr>
        </w:div>
      </w:divsChild>
    </w:div>
    <w:div w:id="16394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ba-world.com/wp-content/uploads/2018/09/Product-List-2018-1.compressed.pdf?x44213"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15</cp:revision>
  <dcterms:created xsi:type="dcterms:W3CDTF">2020-02-24T12:38:00Z</dcterms:created>
  <dcterms:modified xsi:type="dcterms:W3CDTF">2020-03-02T17:47:00Z</dcterms:modified>
</cp:coreProperties>
</file>