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E42" w:rsidRPr="003D33E4" w:rsidRDefault="004B5E42" w:rsidP="004B5E42">
      <w:pPr>
        <w:spacing w:after="0" w:line="240" w:lineRule="auto"/>
        <w:ind w:left="2552"/>
        <w:jc w:val="both"/>
        <w:rPr>
          <w:rFonts w:cstheme="minorHAnsi"/>
          <w:sz w:val="20"/>
          <w:szCs w:val="20"/>
        </w:rPr>
      </w:pPr>
      <w:r w:rsidRPr="003D33E4">
        <w:rPr>
          <w:rFonts w:cstheme="minorHAnsi"/>
          <w:sz w:val="20"/>
          <w:szCs w:val="20"/>
        </w:rPr>
        <w:t>Задание подготовлено в рамках проекта АНО «Лаборатория модернизации обр</w:t>
      </w:r>
      <w:r w:rsidRPr="003D33E4">
        <w:rPr>
          <w:rFonts w:cstheme="minorHAnsi"/>
          <w:sz w:val="20"/>
          <w:szCs w:val="20"/>
        </w:rPr>
        <w:t>а</w:t>
      </w:r>
      <w:r w:rsidRPr="003D33E4">
        <w:rPr>
          <w:rFonts w:cstheme="minorHAnsi"/>
          <w:sz w:val="20"/>
          <w:szCs w:val="20"/>
        </w:rPr>
        <w:t>зовательных ресурсов» «Кадровый и учебно-методический ресурс формирования общих компетенций обучающихся по программам СПО», который реализуется с использованием гранта Президента Российской Федерации на развитие гражда</w:t>
      </w:r>
      <w:r w:rsidRPr="003D33E4">
        <w:rPr>
          <w:rFonts w:cstheme="minorHAnsi"/>
          <w:sz w:val="20"/>
          <w:szCs w:val="20"/>
        </w:rPr>
        <w:t>н</w:t>
      </w:r>
      <w:r w:rsidRPr="003D33E4">
        <w:rPr>
          <w:rFonts w:cstheme="minorHAnsi"/>
          <w:sz w:val="20"/>
          <w:szCs w:val="20"/>
        </w:rPr>
        <w:t>ского общества, предоставленного Фондом президентских грантов.</w:t>
      </w:r>
    </w:p>
    <w:p w:rsidR="00C454A4" w:rsidRDefault="00C454A4" w:rsidP="003F566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3F566D" w:rsidRDefault="003F566D" w:rsidP="003F5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66D">
        <w:rPr>
          <w:rFonts w:ascii="Times New Roman" w:hAnsi="Times New Roman" w:cs="Times New Roman"/>
          <w:i/>
          <w:sz w:val="24"/>
          <w:szCs w:val="24"/>
        </w:rPr>
        <w:t>Разработчик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F566D">
        <w:rPr>
          <w:rFonts w:ascii="Times New Roman" w:hAnsi="Times New Roman" w:cs="Times New Roman"/>
          <w:sz w:val="24"/>
          <w:szCs w:val="24"/>
        </w:rPr>
        <w:t>Золотарёв Виталий Евгеньевич</w:t>
      </w:r>
      <w:r>
        <w:rPr>
          <w:rFonts w:ascii="Times New Roman" w:hAnsi="Times New Roman" w:cs="Times New Roman"/>
          <w:sz w:val="24"/>
          <w:szCs w:val="24"/>
        </w:rPr>
        <w:t>, ГБПОУ СО «</w:t>
      </w:r>
      <w:proofErr w:type="gramStart"/>
      <w:r w:rsidRPr="003F566D">
        <w:rPr>
          <w:rFonts w:ascii="Times New Roman" w:hAnsi="Times New Roman" w:cs="Times New Roman"/>
          <w:sz w:val="24"/>
          <w:szCs w:val="24"/>
        </w:rPr>
        <w:t>Кинель-Черкасский</w:t>
      </w:r>
      <w:proofErr w:type="gramEnd"/>
      <w:r w:rsidRPr="003F566D">
        <w:rPr>
          <w:rFonts w:ascii="Times New Roman" w:hAnsi="Times New Roman" w:cs="Times New Roman"/>
          <w:sz w:val="24"/>
          <w:szCs w:val="24"/>
        </w:rPr>
        <w:t xml:space="preserve"> сельскох</w:t>
      </w:r>
      <w:r w:rsidRPr="003F566D">
        <w:rPr>
          <w:rFonts w:ascii="Times New Roman" w:hAnsi="Times New Roman" w:cs="Times New Roman"/>
          <w:sz w:val="24"/>
          <w:szCs w:val="24"/>
        </w:rPr>
        <w:t>о</w:t>
      </w:r>
      <w:r w:rsidRPr="003F566D">
        <w:rPr>
          <w:rFonts w:ascii="Times New Roman" w:hAnsi="Times New Roman" w:cs="Times New Roman"/>
          <w:sz w:val="24"/>
          <w:szCs w:val="24"/>
        </w:rPr>
        <w:t>зяйственный техникум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77065" w:rsidRPr="003F566D" w:rsidRDefault="003F566D" w:rsidP="003F5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66D">
        <w:rPr>
          <w:rFonts w:ascii="Times New Roman" w:hAnsi="Times New Roman" w:cs="Times New Roman"/>
          <w:i/>
          <w:sz w:val="24"/>
          <w:szCs w:val="24"/>
        </w:rPr>
        <w:t>Курс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77065" w:rsidRPr="003F566D">
        <w:rPr>
          <w:rFonts w:ascii="Times New Roman" w:hAnsi="Times New Roman" w:cs="Times New Roman"/>
          <w:sz w:val="24"/>
          <w:szCs w:val="24"/>
        </w:rPr>
        <w:t>ОП.04 «Электротехника и электроника»</w:t>
      </w:r>
      <w:r w:rsidR="00B86F5C" w:rsidRPr="003F566D">
        <w:rPr>
          <w:rFonts w:ascii="Times New Roman" w:hAnsi="Times New Roman" w:cs="Times New Roman"/>
          <w:sz w:val="24"/>
          <w:szCs w:val="24"/>
        </w:rPr>
        <w:t xml:space="preserve"> (35.02.16)</w:t>
      </w:r>
    </w:p>
    <w:p w:rsidR="00577065" w:rsidRPr="003F566D" w:rsidRDefault="00577065" w:rsidP="003F56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566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Тема</w:t>
      </w:r>
      <w:r w:rsidR="003F566D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Pr="003F56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F566D">
        <w:rPr>
          <w:rFonts w:ascii="Times New Roman" w:hAnsi="Times New Roman" w:cs="Times New Roman"/>
          <w:sz w:val="24"/>
          <w:szCs w:val="24"/>
        </w:rPr>
        <w:t>Трансформаторы</w:t>
      </w:r>
    </w:p>
    <w:p w:rsidR="00577065" w:rsidRPr="003F566D" w:rsidRDefault="00577065" w:rsidP="003F566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trike/>
          <w:color w:val="000000"/>
          <w:sz w:val="24"/>
          <w:szCs w:val="24"/>
          <w:lang w:eastAsia="en-US"/>
        </w:rPr>
      </w:pPr>
    </w:p>
    <w:p w:rsidR="00577065" w:rsidRPr="003F566D" w:rsidRDefault="00B86F5C" w:rsidP="003F566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3F566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К</w:t>
      </w:r>
      <w:r w:rsidR="003F566D" w:rsidRPr="003F566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омментарии</w:t>
      </w:r>
    </w:p>
    <w:p w:rsidR="00577065" w:rsidRPr="003F566D" w:rsidRDefault="00577065" w:rsidP="003F56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566D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Обучающиеся выполняют данное компетентностно-ориентированное задание в пр</w:t>
      </w:r>
      <w:r w:rsidRPr="003F566D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3F566D">
        <w:rPr>
          <w:rFonts w:ascii="Times New Roman" w:eastAsia="Calibri" w:hAnsi="Times New Roman" w:cs="Times New Roman"/>
          <w:sz w:val="24"/>
          <w:szCs w:val="24"/>
          <w:lang w:eastAsia="en-US"/>
        </w:rPr>
        <w:t>цессе ознакомления с новой темой. Сведения, упоминаемые в источнике, не должны предв</w:t>
      </w:r>
      <w:r w:rsidRPr="003F566D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3F56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рительно сообщаться </w:t>
      </w:r>
      <w:proofErr w:type="gramStart"/>
      <w:r w:rsidRPr="003F566D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обучающимся</w:t>
      </w:r>
      <w:proofErr w:type="gramEnd"/>
      <w:r w:rsidRPr="003F566D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577065" w:rsidRDefault="00577065" w:rsidP="003F56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F566D" w:rsidRPr="003F566D" w:rsidRDefault="003F566D" w:rsidP="003F56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86F5C" w:rsidRPr="003F566D" w:rsidRDefault="003F566D" w:rsidP="003F56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Прочитайте источник.</w:t>
      </w:r>
    </w:p>
    <w:p w:rsidR="00662B75" w:rsidRPr="003F566D" w:rsidRDefault="00B86F5C" w:rsidP="003F56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F56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До</w:t>
      </w:r>
      <w:r w:rsidR="00EF1C68" w:rsidRPr="003F56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полни</w:t>
      </w:r>
      <w:r w:rsidRPr="003F56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</w:t>
      </w:r>
      <w:r w:rsidR="00EF1C68" w:rsidRPr="003F56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F30269" w:rsidRPr="003F56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схему классификации трансформаторов.</w:t>
      </w:r>
    </w:p>
    <w:p w:rsidR="00662B75" w:rsidRPr="003F566D" w:rsidRDefault="00662B75" w:rsidP="003F56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67C4B" w:rsidRPr="003F566D" w:rsidRDefault="00F67C4B" w:rsidP="003F566D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C4B" w:rsidRPr="003F566D" w:rsidRDefault="00F67C4B" w:rsidP="003F566D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67C4B" w:rsidRPr="003F566D" w:rsidSect="003F566D">
          <w:type w:val="continuous"/>
          <w:pgSz w:w="11906" w:h="16838"/>
          <w:pgMar w:top="1134" w:right="1134" w:bottom="1134" w:left="1134" w:header="708" w:footer="708" w:gutter="0"/>
          <w:cols w:space="720"/>
        </w:sectPr>
      </w:pPr>
    </w:p>
    <w:p w:rsidR="00363159" w:rsidRPr="003F566D" w:rsidRDefault="00B86F5C" w:rsidP="003F566D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66D">
        <w:rPr>
          <w:rFonts w:ascii="Times New Roman" w:hAnsi="Times New Roman" w:cs="Times New Roman"/>
          <w:b/>
          <w:sz w:val="24"/>
          <w:szCs w:val="24"/>
        </w:rPr>
        <w:lastRenderedPageBreak/>
        <w:t>Схема «Классификация трансформаторов по различным основаниям»</w:t>
      </w:r>
    </w:p>
    <w:p w:rsidR="00B86F5C" w:rsidRPr="003F566D" w:rsidRDefault="00B86F5C" w:rsidP="003F566D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566D" w:rsidRPr="003F566D" w:rsidRDefault="003F566D" w:rsidP="003F566D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566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153B07" wp14:editId="278681D1">
            <wp:extent cx="9368287" cy="5538159"/>
            <wp:effectExtent l="0" t="0" r="444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6780" t="21231" r="12989" b="8787"/>
                    <a:stretch/>
                  </pic:blipFill>
                  <pic:spPr bwMode="auto">
                    <a:xfrm>
                      <a:off x="0" y="0"/>
                      <a:ext cx="9374651" cy="55419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0CE3" w:rsidRPr="003F566D" w:rsidRDefault="00F10CE3" w:rsidP="003F5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CE3" w:rsidRPr="003F566D" w:rsidRDefault="00F10CE3" w:rsidP="003F566D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10CE3" w:rsidRPr="003F566D" w:rsidSect="003F566D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:rsidR="00B86F5C" w:rsidRPr="003F566D" w:rsidRDefault="00B86F5C" w:rsidP="003F566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F566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lastRenderedPageBreak/>
        <w:t>Источник</w:t>
      </w:r>
    </w:p>
    <w:p w:rsidR="00B86F5C" w:rsidRPr="003F566D" w:rsidRDefault="00B86F5C" w:rsidP="003F5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66D">
        <w:rPr>
          <w:rFonts w:ascii="Times New Roman" w:hAnsi="Times New Roman" w:cs="Times New Roman"/>
          <w:b/>
          <w:sz w:val="24"/>
          <w:szCs w:val="24"/>
        </w:rPr>
        <w:t>Виды и типы трансформаторов</w:t>
      </w:r>
    </w:p>
    <w:p w:rsidR="00B86F5C" w:rsidRPr="003F566D" w:rsidRDefault="00B86F5C" w:rsidP="003F5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66D">
        <w:rPr>
          <w:rFonts w:ascii="Times New Roman" w:hAnsi="Times New Roman" w:cs="Times New Roman"/>
          <w:sz w:val="24"/>
          <w:szCs w:val="24"/>
        </w:rPr>
        <w:t xml:space="preserve">Трансформаторы </w:t>
      </w:r>
      <w:r w:rsidR="003F566D">
        <w:rPr>
          <w:rFonts w:ascii="Times New Roman" w:hAnsi="Times New Roman" w:cs="Times New Roman"/>
          <w:sz w:val="24"/>
          <w:szCs w:val="24"/>
        </w:rPr>
        <w:t>-</w:t>
      </w:r>
      <w:r w:rsidRPr="003F566D">
        <w:rPr>
          <w:rFonts w:ascii="Times New Roman" w:hAnsi="Times New Roman" w:cs="Times New Roman"/>
          <w:sz w:val="24"/>
          <w:szCs w:val="24"/>
        </w:rPr>
        <w:t xml:space="preserve"> это достаточно широко распространенные устройства, поэтому существует множество их разновидностей. Разные виды трансформаторов используются практически во всех схемах питания электрических приборов</w:t>
      </w:r>
    </w:p>
    <w:p w:rsidR="00B86F5C" w:rsidRPr="003F566D" w:rsidRDefault="00B86F5C" w:rsidP="003F5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66D">
        <w:rPr>
          <w:rFonts w:ascii="Times New Roman" w:hAnsi="Times New Roman" w:cs="Times New Roman"/>
          <w:sz w:val="24"/>
          <w:szCs w:val="24"/>
        </w:rPr>
        <w:t xml:space="preserve">Электростанции вырабатывают ток относительно небольшого напряжения </w:t>
      </w:r>
      <w:r w:rsidR="003F566D">
        <w:rPr>
          <w:rFonts w:ascii="Times New Roman" w:hAnsi="Times New Roman" w:cs="Times New Roman"/>
          <w:sz w:val="24"/>
          <w:szCs w:val="24"/>
        </w:rPr>
        <w:t>-</w:t>
      </w:r>
      <w:r w:rsidRPr="003F566D">
        <w:rPr>
          <w:rFonts w:ascii="Times New Roman" w:hAnsi="Times New Roman" w:cs="Times New Roman"/>
          <w:sz w:val="24"/>
          <w:szCs w:val="24"/>
        </w:rPr>
        <w:t xml:space="preserve"> </w:t>
      </w:r>
      <w:r w:rsidRPr="003F566D">
        <w:rPr>
          <w:rFonts w:ascii="Times New Roman" w:hAnsi="Times New Roman" w:cs="Times New Roman"/>
          <w:b/>
          <w:bCs/>
          <w:sz w:val="24"/>
          <w:szCs w:val="24"/>
        </w:rPr>
        <w:t>220</w:t>
      </w:r>
      <w:r w:rsidRPr="003F566D">
        <w:rPr>
          <w:rFonts w:ascii="Times New Roman" w:hAnsi="Times New Roman" w:cs="Times New Roman"/>
          <w:sz w:val="24"/>
          <w:szCs w:val="24"/>
        </w:rPr>
        <w:t xml:space="preserve">, </w:t>
      </w:r>
      <w:r w:rsidRPr="003F566D">
        <w:rPr>
          <w:rFonts w:ascii="Times New Roman" w:hAnsi="Times New Roman" w:cs="Times New Roman"/>
          <w:b/>
          <w:bCs/>
          <w:sz w:val="24"/>
          <w:szCs w:val="24"/>
        </w:rPr>
        <w:t>380</w:t>
      </w:r>
      <w:r w:rsidRPr="003F566D">
        <w:rPr>
          <w:rFonts w:ascii="Times New Roman" w:hAnsi="Times New Roman" w:cs="Times New Roman"/>
          <w:sz w:val="24"/>
          <w:szCs w:val="24"/>
        </w:rPr>
        <w:t xml:space="preserve">, </w:t>
      </w:r>
      <w:r w:rsidRPr="003F566D">
        <w:rPr>
          <w:rFonts w:ascii="Times New Roman" w:hAnsi="Times New Roman" w:cs="Times New Roman"/>
          <w:b/>
          <w:bCs/>
          <w:sz w:val="24"/>
          <w:szCs w:val="24"/>
        </w:rPr>
        <w:t>660</w:t>
      </w:r>
      <w:r w:rsidRPr="003F566D">
        <w:rPr>
          <w:rFonts w:ascii="Times New Roman" w:hAnsi="Times New Roman" w:cs="Times New Roman"/>
          <w:sz w:val="24"/>
          <w:szCs w:val="24"/>
        </w:rPr>
        <w:t xml:space="preserve">В. Трансформаторы, повышая напряжение до значений порядка </w:t>
      </w:r>
      <w:r w:rsidRPr="003F566D">
        <w:rPr>
          <w:rFonts w:ascii="Times New Roman" w:hAnsi="Times New Roman" w:cs="Times New Roman"/>
          <w:b/>
          <w:bCs/>
          <w:sz w:val="24"/>
          <w:szCs w:val="24"/>
        </w:rPr>
        <w:t>тысяч киловольт</w:t>
      </w:r>
      <w:r w:rsidRPr="003F566D">
        <w:rPr>
          <w:rFonts w:ascii="Times New Roman" w:hAnsi="Times New Roman" w:cs="Times New Roman"/>
          <w:sz w:val="24"/>
          <w:szCs w:val="24"/>
        </w:rPr>
        <w:t>, по</w:t>
      </w:r>
      <w:r w:rsidRPr="003F566D">
        <w:rPr>
          <w:rFonts w:ascii="Times New Roman" w:hAnsi="Times New Roman" w:cs="Times New Roman"/>
          <w:sz w:val="24"/>
          <w:szCs w:val="24"/>
        </w:rPr>
        <w:t>з</w:t>
      </w:r>
      <w:r w:rsidRPr="003F566D">
        <w:rPr>
          <w:rFonts w:ascii="Times New Roman" w:hAnsi="Times New Roman" w:cs="Times New Roman"/>
          <w:sz w:val="24"/>
          <w:szCs w:val="24"/>
        </w:rPr>
        <w:t>воляют существенно снизить потери при передаче электроэнергии на большие расстояния, а заодно и уменьшить площадь сечения проводов ЛЭП.</w:t>
      </w:r>
    </w:p>
    <w:p w:rsidR="00B86F5C" w:rsidRPr="003F566D" w:rsidRDefault="00B86F5C" w:rsidP="003F5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66D">
        <w:rPr>
          <w:rFonts w:ascii="Times New Roman" w:hAnsi="Times New Roman" w:cs="Times New Roman"/>
          <w:sz w:val="24"/>
          <w:szCs w:val="24"/>
        </w:rPr>
        <w:t xml:space="preserve">Принцип работы трансформатора основан на эффекте электромагнитной индукции. Классическая конструкция состоит из металлического </w:t>
      </w:r>
      <w:proofErr w:type="spellStart"/>
      <w:r w:rsidRPr="003F566D">
        <w:rPr>
          <w:rFonts w:ascii="Times New Roman" w:hAnsi="Times New Roman" w:cs="Times New Roman"/>
          <w:sz w:val="24"/>
          <w:szCs w:val="24"/>
        </w:rPr>
        <w:t>магнитопровода</w:t>
      </w:r>
      <w:proofErr w:type="spellEnd"/>
      <w:r w:rsidRPr="003F566D">
        <w:rPr>
          <w:rFonts w:ascii="Times New Roman" w:hAnsi="Times New Roman" w:cs="Times New Roman"/>
          <w:sz w:val="24"/>
          <w:szCs w:val="24"/>
        </w:rPr>
        <w:t xml:space="preserve"> и электрически не связанных обмоток выполненных из изолированного провода. Та обмотка, на которую под</w:t>
      </w:r>
      <w:r w:rsidRPr="003F566D">
        <w:rPr>
          <w:rFonts w:ascii="Times New Roman" w:hAnsi="Times New Roman" w:cs="Times New Roman"/>
          <w:sz w:val="24"/>
          <w:szCs w:val="24"/>
        </w:rPr>
        <w:t>а</w:t>
      </w:r>
      <w:r w:rsidRPr="003F566D">
        <w:rPr>
          <w:rFonts w:ascii="Times New Roman" w:hAnsi="Times New Roman" w:cs="Times New Roman"/>
          <w:sz w:val="24"/>
          <w:szCs w:val="24"/>
        </w:rPr>
        <w:t>ется электроэнергия</w:t>
      </w:r>
      <w:r w:rsidR="003F566D">
        <w:rPr>
          <w:rFonts w:ascii="Times New Roman" w:hAnsi="Times New Roman" w:cs="Times New Roman"/>
          <w:sz w:val="24"/>
          <w:szCs w:val="24"/>
        </w:rPr>
        <w:t>, называется первичной. Вторая -</w:t>
      </w:r>
      <w:r w:rsidRPr="003F566D">
        <w:rPr>
          <w:rFonts w:ascii="Times New Roman" w:hAnsi="Times New Roman" w:cs="Times New Roman"/>
          <w:sz w:val="24"/>
          <w:szCs w:val="24"/>
        </w:rPr>
        <w:t xml:space="preserve"> подсоединённая к устройствам, п</w:t>
      </w:r>
      <w:r w:rsidRPr="003F566D">
        <w:rPr>
          <w:rFonts w:ascii="Times New Roman" w:hAnsi="Times New Roman" w:cs="Times New Roman"/>
          <w:sz w:val="24"/>
          <w:szCs w:val="24"/>
        </w:rPr>
        <w:t>о</w:t>
      </w:r>
      <w:r w:rsidRPr="003F566D">
        <w:rPr>
          <w:rFonts w:ascii="Times New Roman" w:hAnsi="Times New Roman" w:cs="Times New Roman"/>
          <w:sz w:val="24"/>
          <w:szCs w:val="24"/>
        </w:rPr>
        <w:t>требляющим ток, называется вторичной.</w:t>
      </w:r>
    </w:p>
    <w:p w:rsidR="00B86F5C" w:rsidRPr="003F566D" w:rsidRDefault="00B86F5C" w:rsidP="003F5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66D">
        <w:rPr>
          <w:rFonts w:ascii="Times New Roman" w:hAnsi="Times New Roman" w:cs="Times New Roman"/>
          <w:sz w:val="24"/>
          <w:szCs w:val="24"/>
        </w:rPr>
        <w:t>Обмотки могут быть расположены либо в виде отдельных катушек либо одна поверх другой. У маломощных устройств обмотки выполняются из провода с хлопчатобумажной или эмалевой изоляцией. Микро трансформатор имеет обмотки из алюминиевой фольги толщиной не более 20-30 мкм. В качестве изолирующего материала выступает оксидная пленка, полученная естественным окислением фольги.</w:t>
      </w:r>
    </w:p>
    <w:p w:rsidR="00B86F5C" w:rsidRPr="003F566D" w:rsidRDefault="00B86F5C" w:rsidP="003F5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66D">
        <w:rPr>
          <w:rFonts w:ascii="Times New Roman" w:hAnsi="Times New Roman" w:cs="Times New Roman"/>
          <w:sz w:val="24"/>
          <w:szCs w:val="24"/>
        </w:rPr>
        <w:t xml:space="preserve">После того как трансформатор подсоединяют к источнику переменного тока в его первичной обмотке формируется переменный магнитный поток. По </w:t>
      </w:r>
      <w:proofErr w:type="spellStart"/>
      <w:r w:rsidRPr="003F566D">
        <w:rPr>
          <w:rFonts w:ascii="Times New Roman" w:hAnsi="Times New Roman" w:cs="Times New Roman"/>
          <w:sz w:val="24"/>
          <w:szCs w:val="24"/>
        </w:rPr>
        <w:t>магнитопроводу</w:t>
      </w:r>
      <w:proofErr w:type="spellEnd"/>
      <w:r w:rsidRPr="003F566D">
        <w:rPr>
          <w:rFonts w:ascii="Times New Roman" w:hAnsi="Times New Roman" w:cs="Times New Roman"/>
          <w:sz w:val="24"/>
          <w:szCs w:val="24"/>
        </w:rPr>
        <w:t xml:space="preserve"> он п</w:t>
      </w:r>
      <w:r w:rsidRPr="003F566D">
        <w:rPr>
          <w:rFonts w:ascii="Times New Roman" w:hAnsi="Times New Roman" w:cs="Times New Roman"/>
          <w:sz w:val="24"/>
          <w:szCs w:val="24"/>
        </w:rPr>
        <w:t>е</w:t>
      </w:r>
      <w:r w:rsidRPr="003F566D">
        <w:rPr>
          <w:rFonts w:ascii="Times New Roman" w:hAnsi="Times New Roman" w:cs="Times New Roman"/>
          <w:sz w:val="24"/>
          <w:szCs w:val="24"/>
        </w:rPr>
        <w:t>редается на витки вторичной обмотки, индуцируя в них переменную ЭДС (электродвиж</w:t>
      </w:r>
      <w:r w:rsidRPr="003F566D">
        <w:rPr>
          <w:rFonts w:ascii="Times New Roman" w:hAnsi="Times New Roman" w:cs="Times New Roman"/>
          <w:sz w:val="24"/>
          <w:szCs w:val="24"/>
        </w:rPr>
        <w:t>у</w:t>
      </w:r>
      <w:r w:rsidRPr="003F566D">
        <w:rPr>
          <w:rFonts w:ascii="Times New Roman" w:hAnsi="Times New Roman" w:cs="Times New Roman"/>
          <w:sz w:val="24"/>
          <w:szCs w:val="24"/>
        </w:rPr>
        <w:t>щую силу). При наличии устройства потребления в цепи вторичной обмотки возникает эле</w:t>
      </w:r>
      <w:r w:rsidRPr="003F566D">
        <w:rPr>
          <w:rFonts w:ascii="Times New Roman" w:hAnsi="Times New Roman" w:cs="Times New Roman"/>
          <w:sz w:val="24"/>
          <w:szCs w:val="24"/>
        </w:rPr>
        <w:t>к</w:t>
      </w:r>
      <w:r w:rsidRPr="003F566D">
        <w:rPr>
          <w:rFonts w:ascii="Times New Roman" w:hAnsi="Times New Roman" w:cs="Times New Roman"/>
          <w:sz w:val="24"/>
          <w:szCs w:val="24"/>
        </w:rPr>
        <w:t>трический ток.</w:t>
      </w:r>
    </w:p>
    <w:p w:rsidR="00B86F5C" w:rsidRPr="003F566D" w:rsidRDefault="00B86F5C" w:rsidP="003F5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66D">
        <w:rPr>
          <w:rFonts w:ascii="Times New Roman" w:hAnsi="Times New Roman" w:cs="Times New Roman"/>
          <w:sz w:val="24"/>
          <w:szCs w:val="24"/>
        </w:rPr>
        <w:t>Основными частями конструкции трансформатора являются:</w:t>
      </w:r>
    </w:p>
    <w:p w:rsidR="00B86F5C" w:rsidRPr="003F566D" w:rsidRDefault="00B86F5C" w:rsidP="003F566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66D">
        <w:rPr>
          <w:rFonts w:ascii="Times New Roman" w:hAnsi="Times New Roman" w:cs="Times New Roman"/>
          <w:sz w:val="24"/>
          <w:szCs w:val="24"/>
        </w:rPr>
        <w:t>магнитопровод</w:t>
      </w:r>
      <w:proofErr w:type="spellEnd"/>
      <w:r w:rsidRPr="003F566D">
        <w:rPr>
          <w:rFonts w:ascii="Times New Roman" w:hAnsi="Times New Roman" w:cs="Times New Roman"/>
          <w:sz w:val="24"/>
          <w:szCs w:val="24"/>
        </w:rPr>
        <w:t>;</w:t>
      </w:r>
    </w:p>
    <w:p w:rsidR="00B86F5C" w:rsidRPr="003F566D" w:rsidRDefault="00B86F5C" w:rsidP="003F566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66D">
        <w:rPr>
          <w:rFonts w:ascii="Times New Roman" w:hAnsi="Times New Roman" w:cs="Times New Roman"/>
          <w:sz w:val="24"/>
          <w:szCs w:val="24"/>
        </w:rPr>
        <w:t>обмотки;</w:t>
      </w:r>
    </w:p>
    <w:p w:rsidR="00B86F5C" w:rsidRPr="003F566D" w:rsidRDefault="00B86F5C" w:rsidP="003F566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66D">
        <w:rPr>
          <w:rFonts w:ascii="Times New Roman" w:hAnsi="Times New Roman" w:cs="Times New Roman"/>
          <w:sz w:val="24"/>
          <w:szCs w:val="24"/>
        </w:rPr>
        <w:t>каркас для обмоток;</w:t>
      </w:r>
    </w:p>
    <w:p w:rsidR="00B86F5C" w:rsidRPr="003F566D" w:rsidRDefault="004B5E42" w:rsidP="003F566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tooltip="Изоляция (электротехника)" w:history="1">
        <w:r w:rsidR="00B86F5C" w:rsidRPr="003F566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изоляция</w:t>
        </w:r>
      </w:hyperlink>
      <w:r w:rsidR="00B86F5C" w:rsidRPr="003F566D">
        <w:rPr>
          <w:rFonts w:ascii="Times New Roman" w:hAnsi="Times New Roman" w:cs="Times New Roman"/>
          <w:sz w:val="24"/>
          <w:szCs w:val="24"/>
        </w:rPr>
        <w:t>;</w:t>
      </w:r>
    </w:p>
    <w:p w:rsidR="00B86F5C" w:rsidRPr="003F566D" w:rsidRDefault="00B86F5C" w:rsidP="003F566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66D">
        <w:rPr>
          <w:rFonts w:ascii="Times New Roman" w:hAnsi="Times New Roman" w:cs="Times New Roman"/>
          <w:sz w:val="24"/>
          <w:szCs w:val="24"/>
        </w:rPr>
        <w:t>система охлаждения;</w:t>
      </w:r>
    </w:p>
    <w:p w:rsidR="00B86F5C" w:rsidRPr="003F566D" w:rsidRDefault="00B86F5C" w:rsidP="003F566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66D">
        <w:rPr>
          <w:rFonts w:ascii="Times New Roman" w:hAnsi="Times New Roman" w:cs="Times New Roman"/>
          <w:sz w:val="24"/>
          <w:szCs w:val="24"/>
        </w:rPr>
        <w:t>прочие элементы (для монтажа, доступа к выводам обмоток, защиты трансформатора и т. п.).</w:t>
      </w:r>
    </w:p>
    <w:p w:rsidR="00B86F5C" w:rsidRPr="003F566D" w:rsidRDefault="00B86F5C" w:rsidP="003F5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66D">
        <w:rPr>
          <w:rFonts w:ascii="Times New Roman" w:hAnsi="Times New Roman" w:cs="Times New Roman"/>
          <w:sz w:val="24"/>
          <w:szCs w:val="24"/>
        </w:rPr>
        <w:t>В практичной конструкции трансформатора производитель выбирает между тремя различными базовыми концепциями:</w:t>
      </w:r>
    </w:p>
    <w:p w:rsidR="00B86F5C" w:rsidRPr="003F566D" w:rsidRDefault="003F566D" w:rsidP="003F566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66D">
        <w:rPr>
          <w:rFonts w:ascii="Times New Roman" w:hAnsi="Times New Roman" w:cs="Times New Roman"/>
          <w:sz w:val="24"/>
          <w:szCs w:val="24"/>
        </w:rPr>
        <w:t>стержневой</w:t>
      </w:r>
      <w:r w:rsidR="00B86F5C" w:rsidRPr="003F566D">
        <w:rPr>
          <w:rFonts w:ascii="Times New Roman" w:hAnsi="Times New Roman" w:cs="Times New Roman"/>
          <w:sz w:val="24"/>
          <w:szCs w:val="24"/>
        </w:rPr>
        <w:t>;</w:t>
      </w:r>
    </w:p>
    <w:p w:rsidR="00B86F5C" w:rsidRPr="003F566D" w:rsidRDefault="003F566D" w:rsidP="003F566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66D">
        <w:rPr>
          <w:rFonts w:ascii="Times New Roman" w:hAnsi="Times New Roman" w:cs="Times New Roman"/>
          <w:sz w:val="24"/>
          <w:szCs w:val="24"/>
        </w:rPr>
        <w:t>броневой</w:t>
      </w:r>
      <w:r w:rsidR="00B86F5C" w:rsidRPr="003F566D">
        <w:rPr>
          <w:rFonts w:ascii="Times New Roman" w:hAnsi="Times New Roman" w:cs="Times New Roman"/>
          <w:sz w:val="24"/>
          <w:szCs w:val="24"/>
        </w:rPr>
        <w:t>;</w:t>
      </w:r>
    </w:p>
    <w:p w:rsidR="00B86F5C" w:rsidRPr="003F566D" w:rsidRDefault="003F566D" w:rsidP="003F566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66D">
        <w:rPr>
          <w:rFonts w:ascii="Times New Roman" w:hAnsi="Times New Roman" w:cs="Times New Roman"/>
          <w:sz w:val="24"/>
          <w:szCs w:val="24"/>
        </w:rPr>
        <w:t>тороидальный</w:t>
      </w:r>
      <w:r w:rsidR="00B86F5C" w:rsidRPr="003F566D">
        <w:rPr>
          <w:rFonts w:ascii="Times New Roman" w:hAnsi="Times New Roman" w:cs="Times New Roman"/>
          <w:sz w:val="24"/>
          <w:szCs w:val="24"/>
        </w:rPr>
        <w:t>.</w:t>
      </w:r>
    </w:p>
    <w:p w:rsidR="00B86F5C" w:rsidRPr="003F566D" w:rsidRDefault="00B86F5C" w:rsidP="003F5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66D">
        <w:rPr>
          <w:rFonts w:ascii="Times New Roman" w:hAnsi="Times New Roman" w:cs="Times New Roman"/>
          <w:sz w:val="24"/>
          <w:szCs w:val="24"/>
        </w:rPr>
        <w:t>Любая из этих концепций не влияет на эксплуатационные характеристики или эк</w:t>
      </w:r>
      <w:r w:rsidRPr="003F566D">
        <w:rPr>
          <w:rFonts w:ascii="Times New Roman" w:hAnsi="Times New Roman" w:cs="Times New Roman"/>
          <w:sz w:val="24"/>
          <w:szCs w:val="24"/>
        </w:rPr>
        <w:t>с</w:t>
      </w:r>
      <w:r w:rsidRPr="003F566D">
        <w:rPr>
          <w:rFonts w:ascii="Times New Roman" w:hAnsi="Times New Roman" w:cs="Times New Roman"/>
          <w:sz w:val="24"/>
          <w:szCs w:val="24"/>
        </w:rPr>
        <w:t>плуатационную надёжность трансформатора, но имеются существенные различия в процессе их изготовления. Каждый производитель выбирает концепцию, которую он считает наиболее удобной с точки зрения изготовления, и стремится к применению этой концепции на всём объёме производства.</w:t>
      </w:r>
    </w:p>
    <w:p w:rsidR="00B86F5C" w:rsidRPr="003F566D" w:rsidRDefault="00B86F5C" w:rsidP="003F5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66D">
        <w:rPr>
          <w:rFonts w:ascii="Times New Roman" w:hAnsi="Times New Roman" w:cs="Times New Roman"/>
          <w:sz w:val="24"/>
          <w:szCs w:val="24"/>
        </w:rPr>
        <w:t xml:space="preserve">В то время как обмотки </w:t>
      </w:r>
      <w:r w:rsidRPr="003F566D">
        <w:rPr>
          <w:rFonts w:ascii="Times New Roman" w:hAnsi="Times New Roman" w:cs="Times New Roman"/>
          <w:i/>
          <w:iCs/>
          <w:sz w:val="24"/>
          <w:szCs w:val="24"/>
        </w:rPr>
        <w:t>стержневого типа</w:t>
      </w:r>
      <w:r w:rsidRPr="003F566D">
        <w:rPr>
          <w:rFonts w:ascii="Times New Roman" w:hAnsi="Times New Roman" w:cs="Times New Roman"/>
          <w:sz w:val="24"/>
          <w:szCs w:val="24"/>
        </w:rPr>
        <w:t xml:space="preserve"> заключают в себе сердечник, сердечник </w:t>
      </w:r>
      <w:r w:rsidRPr="003F566D">
        <w:rPr>
          <w:rFonts w:ascii="Times New Roman" w:hAnsi="Times New Roman" w:cs="Times New Roman"/>
          <w:i/>
          <w:iCs/>
          <w:sz w:val="24"/>
          <w:szCs w:val="24"/>
        </w:rPr>
        <w:t>броневого типа</w:t>
      </w:r>
      <w:r w:rsidRPr="003F566D">
        <w:rPr>
          <w:rFonts w:ascii="Times New Roman" w:hAnsi="Times New Roman" w:cs="Times New Roman"/>
          <w:sz w:val="24"/>
          <w:szCs w:val="24"/>
        </w:rPr>
        <w:t xml:space="preserve"> заключает в себе обмотки. Если смотреть на активный компонент (т. e. се</w:t>
      </w:r>
      <w:r w:rsidRPr="003F566D">
        <w:rPr>
          <w:rFonts w:ascii="Times New Roman" w:hAnsi="Times New Roman" w:cs="Times New Roman"/>
          <w:sz w:val="24"/>
          <w:szCs w:val="24"/>
        </w:rPr>
        <w:t>р</w:t>
      </w:r>
      <w:r w:rsidRPr="003F566D">
        <w:rPr>
          <w:rFonts w:ascii="Times New Roman" w:hAnsi="Times New Roman" w:cs="Times New Roman"/>
          <w:sz w:val="24"/>
          <w:szCs w:val="24"/>
        </w:rPr>
        <w:t>дечник с обмотками) стержневого типа, обмотки хорошо видны, но они скрывают за собой стержни магнитной системы сердечника. Видно только верхнее и нижнее ярмо сердечника. В конструкции броневого типа сердечник скрывает в себе основную часть обмоток.</w:t>
      </w:r>
    </w:p>
    <w:p w:rsidR="00B86F5C" w:rsidRPr="003F566D" w:rsidRDefault="00B86F5C" w:rsidP="003F5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66D">
        <w:rPr>
          <w:rFonts w:ascii="Times New Roman" w:hAnsi="Times New Roman" w:cs="Times New Roman"/>
          <w:sz w:val="24"/>
          <w:szCs w:val="24"/>
        </w:rPr>
        <w:t xml:space="preserve">Самый распространенный вид трансформаторов </w:t>
      </w:r>
      <w:r w:rsidR="003F566D">
        <w:rPr>
          <w:rFonts w:ascii="Times New Roman" w:hAnsi="Times New Roman" w:cs="Times New Roman"/>
          <w:sz w:val="24"/>
          <w:szCs w:val="24"/>
        </w:rPr>
        <w:t>-</w:t>
      </w:r>
      <w:r w:rsidRPr="003F566D">
        <w:rPr>
          <w:rFonts w:ascii="Times New Roman" w:hAnsi="Times New Roman" w:cs="Times New Roman"/>
          <w:sz w:val="24"/>
          <w:szCs w:val="24"/>
        </w:rPr>
        <w:t xml:space="preserve"> </w:t>
      </w:r>
      <w:r w:rsidRPr="003F566D">
        <w:rPr>
          <w:rFonts w:ascii="Times New Roman" w:hAnsi="Times New Roman" w:cs="Times New Roman"/>
          <w:bCs/>
          <w:iCs/>
          <w:sz w:val="24"/>
          <w:szCs w:val="24"/>
        </w:rPr>
        <w:t>силовые трансформаторы</w:t>
      </w:r>
      <w:r w:rsidRPr="003F566D">
        <w:rPr>
          <w:rFonts w:ascii="Times New Roman" w:hAnsi="Times New Roman" w:cs="Times New Roman"/>
          <w:sz w:val="24"/>
          <w:szCs w:val="24"/>
        </w:rPr>
        <w:t>. Они предназначены для преобразования напряжения в электрических цепях. Помимо силовых трансформаторов в различных электронных приборах применяются:</w:t>
      </w:r>
    </w:p>
    <w:p w:rsidR="00B86F5C" w:rsidRPr="003F566D" w:rsidRDefault="00B86F5C" w:rsidP="003F566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566D">
        <w:rPr>
          <w:rFonts w:ascii="Times New Roman" w:hAnsi="Times New Roman" w:cs="Times New Roman"/>
          <w:sz w:val="24"/>
          <w:szCs w:val="24"/>
        </w:rPr>
        <w:t>автотрансформатор - вариант трансформатора, в котором первичная и вторичная о</w:t>
      </w:r>
      <w:r w:rsidRPr="003F566D">
        <w:rPr>
          <w:rFonts w:ascii="Times New Roman" w:hAnsi="Times New Roman" w:cs="Times New Roman"/>
          <w:sz w:val="24"/>
          <w:szCs w:val="24"/>
        </w:rPr>
        <w:t>б</w:t>
      </w:r>
      <w:r w:rsidRPr="003F566D">
        <w:rPr>
          <w:rFonts w:ascii="Times New Roman" w:hAnsi="Times New Roman" w:cs="Times New Roman"/>
          <w:sz w:val="24"/>
          <w:szCs w:val="24"/>
        </w:rPr>
        <w:t xml:space="preserve">мотки соединены напрямую, и имеют за счёт этого не только магнитную связь, но и </w:t>
      </w:r>
      <w:r w:rsidRPr="003F566D">
        <w:rPr>
          <w:rFonts w:ascii="Times New Roman" w:hAnsi="Times New Roman" w:cs="Times New Roman"/>
          <w:sz w:val="24"/>
          <w:szCs w:val="24"/>
        </w:rPr>
        <w:lastRenderedPageBreak/>
        <w:t>электрическую.</w:t>
      </w:r>
      <w:proofErr w:type="gramEnd"/>
      <w:r w:rsidRPr="003F566D">
        <w:rPr>
          <w:rFonts w:ascii="Times New Roman" w:hAnsi="Times New Roman" w:cs="Times New Roman"/>
          <w:sz w:val="24"/>
          <w:szCs w:val="24"/>
        </w:rPr>
        <w:t xml:space="preserve"> Обмотка автотрансформатора имеет несколько выводов (как мин</w:t>
      </w:r>
      <w:r w:rsidRPr="003F566D">
        <w:rPr>
          <w:rFonts w:ascii="Times New Roman" w:hAnsi="Times New Roman" w:cs="Times New Roman"/>
          <w:sz w:val="24"/>
          <w:szCs w:val="24"/>
        </w:rPr>
        <w:t>и</w:t>
      </w:r>
      <w:r w:rsidRPr="003F566D">
        <w:rPr>
          <w:rFonts w:ascii="Times New Roman" w:hAnsi="Times New Roman" w:cs="Times New Roman"/>
          <w:sz w:val="24"/>
          <w:szCs w:val="24"/>
        </w:rPr>
        <w:t>мум 3), подключаясь к которым, можно получать разные напряжения;</w:t>
      </w:r>
    </w:p>
    <w:p w:rsidR="00B86F5C" w:rsidRPr="003F566D" w:rsidRDefault="00B86F5C" w:rsidP="003F566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66D">
        <w:rPr>
          <w:rFonts w:ascii="Times New Roman" w:hAnsi="Times New Roman" w:cs="Times New Roman"/>
          <w:sz w:val="24"/>
          <w:szCs w:val="24"/>
        </w:rPr>
        <w:t xml:space="preserve">сварочные  трансформаторы трансформатор, предназначенный для различных видов сварки. Сварочный трансформатор преобразует напряжение сети (220 или 380 В) в низкое напряжение, а ток из </w:t>
      </w:r>
      <w:proofErr w:type="gramStart"/>
      <w:r w:rsidRPr="003F566D">
        <w:rPr>
          <w:rFonts w:ascii="Times New Roman" w:hAnsi="Times New Roman" w:cs="Times New Roman"/>
          <w:sz w:val="24"/>
          <w:szCs w:val="24"/>
        </w:rPr>
        <w:t>низкого</w:t>
      </w:r>
      <w:proofErr w:type="gramEnd"/>
      <w:r w:rsidRPr="003F566D">
        <w:rPr>
          <w:rFonts w:ascii="Times New Roman" w:hAnsi="Times New Roman" w:cs="Times New Roman"/>
          <w:sz w:val="24"/>
          <w:szCs w:val="24"/>
        </w:rPr>
        <w:t xml:space="preserve"> - в высокий, до тысяч ампер;</w:t>
      </w:r>
    </w:p>
    <w:p w:rsidR="00B86F5C" w:rsidRPr="003F566D" w:rsidRDefault="00B86F5C" w:rsidP="003F566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66D">
        <w:rPr>
          <w:rFonts w:ascii="Times New Roman" w:hAnsi="Times New Roman" w:cs="Times New Roman"/>
          <w:sz w:val="24"/>
          <w:szCs w:val="24"/>
        </w:rPr>
        <w:t>измерительный трансформатор - электрический трансформатор для контроля напр</w:t>
      </w:r>
      <w:r w:rsidRPr="003F566D">
        <w:rPr>
          <w:rFonts w:ascii="Times New Roman" w:hAnsi="Times New Roman" w:cs="Times New Roman"/>
          <w:sz w:val="24"/>
          <w:szCs w:val="24"/>
        </w:rPr>
        <w:t>я</w:t>
      </w:r>
      <w:r w:rsidRPr="003F566D">
        <w:rPr>
          <w:rFonts w:ascii="Times New Roman" w:hAnsi="Times New Roman" w:cs="Times New Roman"/>
          <w:sz w:val="24"/>
          <w:szCs w:val="24"/>
        </w:rPr>
        <w:t>жения, тока или фазы сигнала первичной цепи. Измерительный трансформатор ра</w:t>
      </w:r>
      <w:r w:rsidRPr="003F566D">
        <w:rPr>
          <w:rFonts w:ascii="Times New Roman" w:hAnsi="Times New Roman" w:cs="Times New Roman"/>
          <w:sz w:val="24"/>
          <w:szCs w:val="24"/>
        </w:rPr>
        <w:t>с</w:t>
      </w:r>
      <w:r w:rsidRPr="003F566D">
        <w:rPr>
          <w:rFonts w:ascii="Times New Roman" w:hAnsi="Times New Roman" w:cs="Times New Roman"/>
          <w:sz w:val="24"/>
          <w:szCs w:val="24"/>
        </w:rPr>
        <w:t xml:space="preserve">считывается таким </w:t>
      </w:r>
      <w:proofErr w:type="gramStart"/>
      <w:r w:rsidRPr="003F566D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3F566D">
        <w:rPr>
          <w:rFonts w:ascii="Times New Roman" w:hAnsi="Times New Roman" w:cs="Times New Roman"/>
          <w:sz w:val="24"/>
          <w:szCs w:val="24"/>
        </w:rPr>
        <w:t xml:space="preserve"> чтобы оказывать минимальное влияние на измеряемую (первичную) цепь; минимизировать искажения пропорции и фазы измеряемого сигн</w:t>
      </w:r>
      <w:r w:rsidRPr="003F566D">
        <w:rPr>
          <w:rFonts w:ascii="Times New Roman" w:hAnsi="Times New Roman" w:cs="Times New Roman"/>
          <w:sz w:val="24"/>
          <w:szCs w:val="24"/>
        </w:rPr>
        <w:t>а</w:t>
      </w:r>
      <w:r w:rsidRPr="003F566D">
        <w:rPr>
          <w:rFonts w:ascii="Times New Roman" w:hAnsi="Times New Roman" w:cs="Times New Roman"/>
          <w:sz w:val="24"/>
          <w:szCs w:val="24"/>
        </w:rPr>
        <w:t>ла в измерительной (вторичной) цепи.</w:t>
      </w:r>
    </w:p>
    <w:p w:rsidR="00B86F5C" w:rsidRPr="003F566D" w:rsidRDefault="00B86F5C" w:rsidP="003F5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66D">
        <w:rPr>
          <w:rFonts w:ascii="Times New Roman" w:hAnsi="Times New Roman" w:cs="Times New Roman"/>
          <w:sz w:val="24"/>
          <w:szCs w:val="24"/>
        </w:rPr>
        <w:t>К основным техническим характеристиками трансформаторов можно отнести: кол</w:t>
      </w:r>
      <w:r w:rsidRPr="003F566D">
        <w:rPr>
          <w:rFonts w:ascii="Times New Roman" w:hAnsi="Times New Roman" w:cs="Times New Roman"/>
          <w:sz w:val="24"/>
          <w:szCs w:val="24"/>
        </w:rPr>
        <w:t>и</w:t>
      </w:r>
      <w:r w:rsidRPr="003F566D">
        <w:rPr>
          <w:rFonts w:ascii="Times New Roman" w:hAnsi="Times New Roman" w:cs="Times New Roman"/>
          <w:sz w:val="24"/>
          <w:szCs w:val="24"/>
        </w:rPr>
        <w:t xml:space="preserve">чество фаз: одно- или </w:t>
      </w:r>
      <w:proofErr w:type="gramStart"/>
      <w:r w:rsidRPr="003F566D">
        <w:rPr>
          <w:rFonts w:ascii="Times New Roman" w:hAnsi="Times New Roman" w:cs="Times New Roman"/>
          <w:sz w:val="24"/>
          <w:szCs w:val="24"/>
        </w:rPr>
        <w:t>трехфазный</w:t>
      </w:r>
      <w:proofErr w:type="gramEnd"/>
      <w:r w:rsidRPr="003F566D">
        <w:rPr>
          <w:rFonts w:ascii="Times New Roman" w:hAnsi="Times New Roman" w:cs="Times New Roman"/>
          <w:sz w:val="24"/>
          <w:szCs w:val="24"/>
        </w:rPr>
        <w:t xml:space="preserve"> и число обмоток: двух- и многообмоточный.</w:t>
      </w:r>
    </w:p>
    <w:p w:rsidR="00B86F5C" w:rsidRPr="003F566D" w:rsidRDefault="00B86F5C" w:rsidP="003F566D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66D">
        <w:rPr>
          <w:rFonts w:ascii="Times New Roman" w:hAnsi="Times New Roman" w:cs="Times New Roman"/>
          <w:sz w:val="24"/>
          <w:szCs w:val="24"/>
        </w:rPr>
        <w:t xml:space="preserve">Один из основных параметров </w:t>
      </w:r>
      <w:r w:rsidR="003F566D">
        <w:rPr>
          <w:rFonts w:ascii="Times New Roman" w:hAnsi="Times New Roman" w:cs="Times New Roman"/>
          <w:sz w:val="24"/>
          <w:szCs w:val="24"/>
        </w:rPr>
        <w:t>-</w:t>
      </w:r>
      <w:r w:rsidRPr="003F566D">
        <w:rPr>
          <w:rFonts w:ascii="Times New Roman" w:hAnsi="Times New Roman" w:cs="Times New Roman"/>
          <w:sz w:val="24"/>
          <w:szCs w:val="24"/>
        </w:rPr>
        <w:t xml:space="preserve"> это номинальная мощность устройства, выраженная в вольт-амперах. Точные граничные показатели могут несколько различаться в зависимости от количества фаз и других характеристик. Однако, как правило, маломощными считаются устройства, преобразовывающие до нескольких десятков вольт-ампер. Приборами средней мощности считаются устройства от нескольких десятков до нескольких сотен, а трансформ</w:t>
      </w:r>
      <w:r w:rsidRPr="003F566D">
        <w:rPr>
          <w:rFonts w:ascii="Times New Roman" w:hAnsi="Times New Roman" w:cs="Times New Roman"/>
          <w:sz w:val="24"/>
          <w:szCs w:val="24"/>
        </w:rPr>
        <w:t>а</w:t>
      </w:r>
      <w:r w:rsidRPr="003F566D">
        <w:rPr>
          <w:rFonts w:ascii="Times New Roman" w:hAnsi="Times New Roman" w:cs="Times New Roman"/>
          <w:sz w:val="24"/>
          <w:szCs w:val="24"/>
        </w:rPr>
        <w:t>торы большой мощности работают с показателями от нескольких сотен до</w:t>
      </w:r>
      <w:r w:rsidR="003F566D">
        <w:rPr>
          <w:rFonts w:ascii="Times New Roman" w:hAnsi="Times New Roman" w:cs="Times New Roman"/>
          <w:sz w:val="24"/>
          <w:szCs w:val="24"/>
        </w:rPr>
        <w:t xml:space="preserve"> нескольких тысяч вольт-ампер.</w:t>
      </w:r>
    </w:p>
    <w:p w:rsidR="00B86F5C" w:rsidRPr="003F566D" w:rsidRDefault="00B86F5C" w:rsidP="003F566D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66D">
        <w:rPr>
          <w:rFonts w:ascii="Times New Roman" w:hAnsi="Times New Roman" w:cs="Times New Roman"/>
          <w:sz w:val="24"/>
          <w:szCs w:val="24"/>
        </w:rPr>
        <w:t>Стоит выделить способ классификации трансформаторов по способу их охлаждения.</w:t>
      </w:r>
    </w:p>
    <w:p w:rsidR="00B86F5C" w:rsidRPr="003F566D" w:rsidRDefault="00B86F5C" w:rsidP="003F566D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66D">
        <w:rPr>
          <w:rFonts w:ascii="Times New Roman" w:hAnsi="Times New Roman" w:cs="Times New Roman"/>
          <w:sz w:val="24"/>
          <w:szCs w:val="24"/>
        </w:rPr>
        <w:t>Различают сухие устройства с естественным воздушным охлаждением в открытом, защищенном и герметичном исполнении корпуса и с принудительным воздушным охлажд</w:t>
      </w:r>
      <w:r w:rsidRPr="003F566D">
        <w:rPr>
          <w:rFonts w:ascii="Times New Roman" w:hAnsi="Times New Roman" w:cs="Times New Roman"/>
          <w:sz w:val="24"/>
          <w:szCs w:val="24"/>
        </w:rPr>
        <w:t>е</w:t>
      </w:r>
      <w:r w:rsidRPr="003F566D">
        <w:rPr>
          <w:rFonts w:ascii="Times New Roman" w:hAnsi="Times New Roman" w:cs="Times New Roman"/>
          <w:sz w:val="24"/>
          <w:szCs w:val="24"/>
        </w:rPr>
        <w:t>нием. Устройства с жидкостным охлаждением могут использовать различные типы теплоо</w:t>
      </w:r>
      <w:r w:rsidRPr="003F566D">
        <w:rPr>
          <w:rFonts w:ascii="Times New Roman" w:hAnsi="Times New Roman" w:cs="Times New Roman"/>
          <w:sz w:val="24"/>
          <w:szCs w:val="24"/>
        </w:rPr>
        <w:t>б</w:t>
      </w:r>
      <w:r w:rsidRPr="003F566D">
        <w:rPr>
          <w:rFonts w:ascii="Times New Roman" w:hAnsi="Times New Roman" w:cs="Times New Roman"/>
          <w:sz w:val="24"/>
          <w:szCs w:val="24"/>
        </w:rPr>
        <w:t>менной жидкости. Чаще всего это масляные трансформаторы</w:t>
      </w:r>
      <w:r w:rsidR="003F566D">
        <w:rPr>
          <w:rFonts w:ascii="Times New Roman" w:hAnsi="Times New Roman" w:cs="Times New Roman"/>
          <w:sz w:val="24"/>
          <w:szCs w:val="24"/>
        </w:rPr>
        <w:t>.</w:t>
      </w:r>
    </w:p>
    <w:p w:rsidR="003F566D" w:rsidRDefault="00B86F5C" w:rsidP="003F566D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F566D">
        <w:rPr>
          <w:rFonts w:ascii="Times New Roman" w:hAnsi="Times New Roman" w:cs="Times New Roman"/>
          <w:i/>
          <w:sz w:val="20"/>
          <w:szCs w:val="20"/>
        </w:rPr>
        <w:t>Использованы источники:</w:t>
      </w:r>
    </w:p>
    <w:p w:rsidR="00B86F5C" w:rsidRPr="003F566D" w:rsidRDefault="004B5E42" w:rsidP="003F566D">
      <w:pPr>
        <w:spacing w:after="0" w:line="240" w:lineRule="auto"/>
        <w:jc w:val="right"/>
        <w:rPr>
          <w:rStyle w:val="a5"/>
          <w:rFonts w:ascii="Times New Roman" w:hAnsi="Times New Roman" w:cs="Times New Roman"/>
          <w:sz w:val="20"/>
          <w:szCs w:val="20"/>
        </w:rPr>
      </w:pPr>
      <w:hyperlink r:id="rId11" w:history="1">
        <w:r w:rsidR="00B86F5C" w:rsidRPr="003F566D">
          <w:rPr>
            <w:rStyle w:val="a5"/>
            <w:rFonts w:ascii="Times New Roman" w:hAnsi="Times New Roman" w:cs="Times New Roman"/>
            <w:sz w:val="20"/>
            <w:szCs w:val="20"/>
          </w:rPr>
          <w:t>https://eltechbook.ru/transformatory.html</w:t>
        </w:r>
      </w:hyperlink>
    </w:p>
    <w:p w:rsidR="000551CF" w:rsidRPr="000551CF" w:rsidRDefault="000551CF" w:rsidP="003F566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551CF">
        <w:rPr>
          <w:rFonts w:ascii="Times New Roman" w:hAnsi="Times New Roman" w:cs="Times New Roman"/>
          <w:sz w:val="24"/>
          <w:szCs w:val="24"/>
          <w:u w:val="single"/>
        </w:rPr>
        <w:t>Инструмент проверки</w:t>
      </w:r>
    </w:p>
    <w:p w:rsidR="003F566D" w:rsidRPr="003F566D" w:rsidRDefault="003F566D" w:rsidP="003F5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66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642B52" wp14:editId="1DDE9B98">
            <wp:extent cx="6107502" cy="3209027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6779" t="21539" r="13683" b="10461"/>
                    <a:stretch/>
                  </pic:blipFill>
                  <pic:spPr bwMode="auto">
                    <a:xfrm>
                      <a:off x="0" y="0"/>
                      <a:ext cx="6130272" cy="3220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566D" w:rsidRDefault="003F566D" w:rsidP="003F5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895" w:rsidRPr="003F566D" w:rsidRDefault="00653895" w:rsidP="003F5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6"/>
        <w:gridCol w:w="1808"/>
      </w:tblGrid>
      <w:tr w:rsidR="003F566D" w:rsidRPr="003F566D" w:rsidTr="003F566D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66D" w:rsidRPr="003F566D" w:rsidRDefault="003F566D" w:rsidP="003F5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66D">
              <w:rPr>
                <w:rFonts w:ascii="Times New Roman" w:hAnsi="Times New Roman" w:cs="Times New Roman"/>
                <w:sz w:val="24"/>
                <w:szCs w:val="24"/>
              </w:rPr>
              <w:t>За каждый верно заполненный элемент схемы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66D" w:rsidRPr="003F566D" w:rsidRDefault="003F566D" w:rsidP="003F5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66D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F566D" w:rsidRPr="003F566D" w:rsidTr="003F566D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66D" w:rsidRPr="003F566D" w:rsidRDefault="003F566D" w:rsidP="003F566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56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66D" w:rsidRPr="003F566D" w:rsidRDefault="003F566D" w:rsidP="003F566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56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 баллов</w:t>
            </w:r>
          </w:p>
        </w:tc>
      </w:tr>
    </w:tbl>
    <w:p w:rsidR="00F10CE3" w:rsidRPr="003F566D" w:rsidRDefault="00F10CE3" w:rsidP="003F5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10CE3" w:rsidRPr="003F566D" w:rsidSect="000551C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BF5" w:rsidRDefault="006B4BF5" w:rsidP="00B86F5C">
      <w:pPr>
        <w:spacing w:after="0" w:line="240" w:lineRule="auto"/>
      </w:pPr>
      <w:r>
        <w:separator/>
      </w:r>
    </w:p>
  </w:endnote>
  <w:endnote w:type="continuationSeparator" w:id="0">
    <w:p w:rsidR="006B4BF5" w:rsidRDefault="006B4BF5" w:rsidP="00B86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BF5" w:rsidRDefault="006B4BF5" w:rsidP="00B86F5C">
      <w:pPr>
        <w:spacing w:after="0" w:line="240" w:lineRule="auto"/>
      </w:pPr>
      <w:r>
        <w:separator/>
      </w:r>
    </w:p>
  </w:footnote>
  <w:footnote w:type="continuationSeparator" w:id="0">
    <w:p w:rsidR="006B4BF5" w:rsidRDefault="006B4BF5" w:rsidP="00B86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7F99"/>
    <w:multiLevelType w:val="multilevel"/>
    <w:tmpl w:val="CA12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95082"/>
    <w:multiLevelType w:val="multilevel"/>
    <w:tmpl w:val="B9F0C6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F33272"/>
    <w:multiLevelType w:val="multilevel"/>
    <w:tmpl w:val="E426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E7300D"/>
    <w:multiLevelType w:val="multilevel"/>
    <w:tmpl w:val="5AAC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2D05E52"/>
    <w:multiLevelType w:val="multilevel"/>
    <w:tmpl w:val="63B6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2F1"/>
    <w:rsid w:val="000551CF"/>
    <w:rsid w:val="001765EA"/>
    <w:rsid w:val="001902F1"/>
    <w:rsid w:val="00195AA0"/>
    <w:rsid w:val="00363159"/>
    <w:rsid w:val="003D4E52"/>
    <w:rsid w:val="003F566D"/>
    <w:rsid w:val="004B5E42"/>
    <w:rsid w:val="00552775"/>
    <w:rsid w:val="00577065"/>
    <w:rsid w:val="00596A8D"/>
    <w:rsid w:val="00623A0F"/>
    <w:rsid w:val="00653895"/>
    <w:rsid w:val="00662B75"/>
    <w:rsid w:val="00691EAB"/>
    <w:rsid w:val="006B4BF5"/>
    <w:rsid w:val="00794178"/>
    <w:rsid w:val="007D3D24"/>
    <w:rsid w:val="008937DD"/>
    <w:rsid w:val="009256F4"/>
    <w:rsid w:val="00982E6C"/>
    <w:rsid w:val="00A85C51"/>
    <w:rsid w:val="00AC5A01"/>
    <w:rsid w:val="00B436C8"/>
    <w:rsid w:val="00B86F5C"/>
    <w:rsid w:val="00C454A4"/>
    <w:rsid w:val="00E17D5B"/>
    <w:rsid w:val="00EF1C68"/>
    <w:rsid w:val="00F10CE3"/>
    <w:rsid w:val="00F30269"/>
    <w:rsid w:val="00F67C4B"/>
    <w:rsid w:val="00F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2F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902F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86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6F5C"/>
  </w:style>
  <w:style w:type="paragraph" w:styleId="a8">
    <w:name w:val="footer"/>
    <w:basedOn w:val="a"/>
    <w:link w:val="a9"/>
    <w:uiPriority w:val="99"/>
    <w:unhideWhenUsed/>
    <w:rsid w:val="00B86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6F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2F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902F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86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6F5C"/>
  </w:style>
  <w:style w:type="paragraph" w:styleId="a8">
    <w:name w:val="footer"/>
    <w:basedOn w:val="a"/>
    <w:link w:val="a9"/>
    <w:uiPriority w:val="99"/>
    <w:unhideWhenUsed/>
    <w:rsid w:val="00B86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6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5598">
          <w:marLeft w:val="0"/>
          <w:marRight w:val="0"/>
          <w:marTop w:val="0"/>
          <w:marBottom w:val="0"/>
          <w:divBdr>
            <w:top w:val="none" w:sz="0" w:space="0" w:color="auto"/>
            <w:left w:val="double" w:sz="6" w:space="8" w:color="000000"/>
            <w:bottom w:val="none" w:sz="0" w:space="0" w:color="auto"/>
            <w:right w:val="none" w:sz="0" w:space="0" w:color="auto"/>
          </w:divBdr>
        </w:div>
      </w:divsChild>
    </w:div>
    <w:div w:id="1310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902">
          <w:marLeft w:val="0"/>
          <w:marRight w:val="0"/>
          <w:marTop w:val="0"/>
          <w:marBottom w:val="0"/>
          <w:divBdr>
            <w:top w:val="single" w:sz="6" w:space="4" w:color="B7B7B7"/>
            <w:left w:val="single" w:sz="6" w:space="8" w:color="B7B7B7"/>
            <w:bottom w:val="single" w:sz="6" w:space="4" w:color="B7B7B7"/>
            <w:right w:val="single" w:sz="6" w:space="8" w:color="B7B7B7"/>
          </w:divBdr>
        </w:div>
      </w:divsChild>
    </w:div>
    <w:div w:id="6171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2433">
          <w:marLeft w:val="0"/>
          <w:marRight w:val="0"/>
          <w:marTop w:val="0"/>
          <w:marBottom w:val="0"/>
          <w:divBdr>
            <w:top w:val="single" w:sz="6" w:space="4" w:color="B7B7B7"/>
            <w:left w:val="single" w:sz="6" w:space="8" w:color="B7B7B7"/>
            <w:bottom w:val="single" w:sz="6" w:space="4" w:color="B7B7B7"/>
            <w:right w:val="single" w:sz="6" w:space="8" w:color="B7B7B7"/>
          </w:divBdr>
        </w:div>
      </w:divsChild>
    </w:div>
    <w:div w:id="6852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5516">
          <w:marLeft w:val="0"/>
          <w:marRight w:val="0"/>
          <w:marTop w:val="0"/>
          <w:marBottom w:val="0"/>
          <w:divBdr>
            <w:top w:val="none" w:sz="0" w:space="0" w:color="auto"/>
            <w:left w:val="double" w:sz="6" w:space="8" w:color="000000"/>
            <w:bottom w:val="none" w:sz="0" w:space="0" w:color="auto"/>
            <w:right w:val="none" w:sz="0" w:space="0" w:color="auto"/>
          </w:divBdr>
        </w:div>
      </w:divsChild>
    </w:div>
    <w:div w:id="988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ltechbook.ru/transformatory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u.wikipedia.org/wiki/%D0%98%D0%B7%D0%BE%D0%BB%D1%8F%D1%86%D0%B8%D1%8F_(%D1%8D%D0%BB%D0%B5%D0%BA%D1%82%D1%80%D0%BE%D1%82%D0%B5%D1%85%D0%BD%D0%B8%D0%BA%D0%B0)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C5FD3E2-3FCF-42B4-9783-C011DDE37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</dc:creator>
  <cp:lastModifiedBy>пк</cp:lastModifiedBy>
  <cp:revision>6</cp:revision>
  <dcterms:created xsi:type="dcterms:W3CDTF">2020-03-02T07:27:00Z</dcterms:created>
  <dcterms:modified xsi:type="dcterms:W3CDTF">2020-03-02T17:45:00Z</dcterms:modified>
</cp:coreProperties>
</file>