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52" w:rsidRPr="00C0012C" w:rsidRDefault="00EC6952" w:rsidP="00EC6952">
      <w:pPr>
        <w:spacing w:after="0" w:line="240" w:lineRule="auto"/>
        <w:ind w:left="1276"/>
        <w:jc w:val="both"/>
        <w:rPr>
          <w:rFonts w:cstheme="minorHAnsi"/>
        </w:rPr>
      </w:pPr>
      <w:r w:rsidRPr="00C0012C">
        <w:rPr>
          <w:rFonts w:cstheme="minorHAnsi"/>
        </w:rPr>
        <w:t>Задание подготовлено в рамках проекта АНО «Лаборатория модернизации образов</w:t>
      </w:r>
      <w:r w:rsidRPr="00C0012C">
        <w:rPr>
          <w:rFonts w:cstheme="minorHAnsi"/>
        </w:rPr>
        <w:t>а</w:t>
      </w:r>
      <w:r w:rsidRPr="00C0012C">
        <w:rPr>
          <w:rFonts w:cstheme="minorHAnsi"/>
        </w:rPr>
        <w:t>тельных ресурсов» «Кадровый и учебно-методический ресурс формирования общих компетенций обучающихся по программам СПО», который реализуется  с использов</w:t>
      </w:r>
      <w:r w:rsidRPr="00C0012C">
        <w:rPr>
          <w:rFonts w:cstheme="minorHAnsi"/>
        </w:rPr>
        <w:t>а</w:t>
      </w:r>
      <w:r w:rsidRPr="00C0012C">
        <w:rPr>
          <w:rFonts w:cstheme="minorHAnsi"/>
        </w:rPr>
        <w:t>нием гранта Президента Российской Федерации на развитие гражданского общества, предоставленного Фо</w:t>
      </w:r>
      <w:r w:rsidRPr="00C0012C">
        <w:rPr>
          <w:rFonts w:cstheme="minorHAnsi"/>
        </w:rPr>
        <w:t>н</w:t>
      </w:r>
      <w:r w:rsidRPr="00C0012C">
        <w:rPr>
          <w:rFonts w:cstheme="minorHAnsi"/>
        </w:rPr>
        <w:t>дом президентских грантов.</w:t>
      </w:r>
    </w:p>
    <w:p w:rsidR="00EC6952" w:rsidRDefault="00EC6952" w:rsidP="000F11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6952" w:rsidRDefault="00EC6952" w:rsidP="000F11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1104" w:rsidRPr="000F1104" w:rsidRDefault="000F1104" w:rsidP="000F11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i/>
          <w:sz w:val="24"/>
          <w:szCs w:val="24"/>
        </w:rPr>
        <w:t>Разработчик</w:t>
      </w:r>
      <w:r w:rsidRPr="000F1104">
        <w:rPr>
          <w:rFonts w:ascii="Times New Roman" w:hAnsi="Times New Roman" w:cs="Times New Roman"/>
          <w:sz w:val="24"/>
          <w:szCs w:val="24"/>
        </w:rPr>
        <w:t>: Кузнецова Людмила Владимировна</w:t>
      </w:r>
      <w:r>
        <w:rPr>
          <w:rFonts w:ascii="Times New Roman" w:hAnsi="Times New Roman" w:cs="Times New Roman"/>
          <w:sz w:val="24"/>
          <w:szCs w:val="24"/>
        </w:rPr>
        <w:t>, ГБПОУ СО «</w:t>
      </w:r>
      <w:proofErr w:type="gramStart"/>
      <w:r w:rsidRPr="000F1104">
        <w:rPr>
          <w:rFonts w:ascii="Times New Roman" w:hAnsi="Times New Roman" w:cs="Times New Roman"/>
          <w:sz w:val="24"/>
          <w:szCs w:val="24"/>
        </w:rPr>
        <w:t>Кинель-Черкасский</w:t>
      </w:r>
      <w:proofErr w:type="gramEnd"/>
      <w:r w:rsidRPr="000F1104">
        <w:rPr>
          <w:rFonts w:ascii="Times New Roman" w:hAnsi="Times New Roman" w:cs="Times New Roman"/>
          <w:sz w:val="24"/>
          <w:szCs w:val="24"/>
        </w:rPr>
        <w:t xml:space="preserve"> сельскохозяйственный техникум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C470E" w:rsidRPr="000F1104" w:rsidRDefault="000F1104" w:rsidP="000F11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i/>
          <w:sz w:val="24"/>
          <w:szCs w:val="24"/>
        </w:rPr>
        <w:t>Курс</w:t>
      </w:r>
      <w:r w:rsidRPr="000F1104">
        <w:rPr>
          <w:rFonts w:ascii="Times New Roman" w:hAnsi="Times New Roman" w:cs="Times New Roman"/>
          <w:sz w:val="24"/>
          <w:szCs w:val="24"/>
        </w:rPr>
        <w:t xml:space="preserve">: </w:t>
      </w:r>
      <w:r w:rsidR="008C470E" w:rsidRPr="000F1104">
        <w:rPr>
          <w:rFonts w:ascii="Times New Roman" w:hAnsi="Times New Roman" w:cs="Times New Roman"/>
          <w:sz w:val="24"/>
          <w:szCs w:val="24"/>
        </w:rPr>
        <w:t>ОУД.10 Информатика</w:t>
      </w:r>
      <w:r w:rsidR="00E61106" w:rsidRPr="000F1104">
        <w:rPr>
          <w:rFonts w:ascii="Times New Roman" w:hAnsi="Times New Roman" w:cs="Times New Roman"/>
          <w:sz w:val="24"/>
          <w:szCs w:val="24"/>
        </w:rPr>
        <w:t xml:space="preserve"> </w:t>
      </w:r>
      <w:r w:rsidR="00860DEA">
        <w:rPr>
          <w:rFonts w:ascii="Times New Roman" w:hAnsi="Times New Roman" w:cs="Times New Roman"/>
          <w:sz w:val="24"/>
          <w:szCs w:val="24"/>
        </w:rPr>
        <w:t>(35.02.08)</w:t>
      </w:r>
    </w:p>
    <w:p w:rsidR="00425430" w:rsidRPr="000F1104" w:rsidRDefault="00E61106" w:rsidP="000F11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i/>
          <w:sz w:val="24"/>
          <w:szCs w:val="24"/>
        </w:rPr>
        <w:t>Тема</w:t>
      </w:r>
      <w:r w:rsidR="000F1104" w:rsidRPr="000F1104">
        <w:rPr>
          <w:rFonts w:ascii="Times New Roman" w:hAnsi="Times New Roman" w:cs="Times New Roman"/>
          <w:sz w:val="24"/>
          <w:szCs w:val="24"/>
        </w:rPr>
        <w:t>:</w:t>
      </w:r>
      <w:r w:rsidRPr="000F1104">
        <w:rPr>
          <w:rFonts w:ascii="Times New Roman" w:hAnsi="Times New Roman" w:cs="Times New Roman"/>
          <w:sz w:val="24"/>
          <w:szCs w:val="24"/>
        </w:rPr>
        <w:t xml:space="preserve"> Представление об организации баз данных и сист</w:t>
      </w:r>
      <w:r w:rsidR="000F1104" w:rsidRPr="000F1104">
        <w:rPr>
          <w:rFonts w:ascii="Times New Roman" w:hAnsi="Times New Roman" w:cs="Times New Roman"/>
          <w:sz w:val="24"/>
          <w:szCs w:val="24"/>
        </w:rPr>
        <w:t>емах управления базами данных</w:t>
      </w:r>
    </w:p>
    <w:p w:rsidR="000F1104" w:rsidRPr="000F1104" w:rsidRDefault="000F1104" w:rsidP="000F11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5430" w:rsidRPr="000F1104" w:rsidRDefault="008C470E" w:rsidP="000F11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104">
        <w:rPr>
          <w:rFonts w:ascii="Times New Roman" w:hAnsi="Times New Roman" w:cs="Times New Roman"/>
          <w:i/>
          <w:sz w:val="24"/>
          <w:szCs w:val="24"/>
        </w:rPr>
        <w:t>К</w:t>
      </w:r>
      <w:r w:rsidR="00E61106" w:rsidRPr="000F1104">
        <w:rPr>
          <w:rFonts w:ascii="Times New Roman" w:hAnsi="Times New Roman" w:cs="Times New Roman"/>
          <w:i/>
          <w:sz w:val="24"/>
          <w:szCs w:val="24"/>
        </w:rPr>
        <w:t>омментарий</w:t>
      </w:r>
    </w:p>
    <w:p w:rsidR="00425430" w:rsidRPr="000F1104" w:rsidRDefault="00B744F1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 xml:space="preserve">Задание предлагается на этапе изучения нового материала. После выполнения задания преподаватель может организовать обмен информацией между вариантами для выстраивания общей картины темы, а затем </w:t>
      </w:r>
      <w:r w:rsidR="00B57C68">
        <w:rPr>
          <w:rFonts w:ascii="Times New Roman" w:hAnsi="Times New Roman" w:cs="Times New Roman"/>
          <w:sz w:val="24"/>
          <w:szCs w:val="24"/>
        </w:rPr>
        <w:t>-</w:t>
      </w:r>
      <w:r w:rsidRPr="000F1104">
        <w:rPr>
          <w:rFonts w:ascii="Times New Roman" w:hAnsi="Times New Roman" w:cs="Times New Roman"/>
          <w:sz w:val="24"/>
          <w:szCs w:val="24"/>
        </w:rPr>
        <w:t xml:space="preserve"> детализировать эту картину в тех элементах, в которых сочтет нужным.</w:t>
      </w:r>
    </w:p>
    <w:p w:rsidR="007A49DA" w:rsidRPr="000F1104" w:rsidRDefault="007A49DA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1104" w:rsidRPr="000F1104" w:rsidRDefault="000F1104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1104" w:rsidRDefault="00E61106" w:rsidP="000F11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Изучите источник</w:t>
      </w:r>
      <w:r w:rsidR="00B744F1" w:rsidRPr="000F1104">
        <w:rPr>
          <w:rFonts w:ascii="Times New Roman" w:hAnsi="Times New Roman" w:cs="Times New Roman"/>
          <w:sz w:val="24"/>
          <w:szCs w:val="24"/>
        </w:rPr>
        <w:t>.</w:t>
      </w:r>
    </w:p>
    <w:p w:rsidR="00E61106" w:rsidRPr="000F1104" w:rsidRDefault="00B744F1" w:rsidP="000F1104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F1104">
        <w:rPr>
          <w:rFonts w:ascii="Times New Roman" w:hAnsi="Times New Roman" w:cs="Times New Roman"/>
          <w:b/>
          <w:sz w:val="24"/>
          <w:szCs w:val="24"/>
        </w:rPr>
        <w:t>П</w:t>
      </w:r>
      <w:r w:rsidR="00E61106" w:rsidRPr="000F1104">
        <w:rPr>
          <w:rFonts w:ascii="Times New Roman" w:hAnsi="Times New Roman" w:cs="Times New Roman"/>
          <w:b/>
          <w:sz w:val="24"/>
          <w:szCs w:val="24"/>
        </w:rPr>
        <w:t>ис</w:t>
      </w:r>
      <w:r w:rsidR="00425430" w:rsidRPr="000F1104">
        <w:rPr>
          <w:rFonts w:ascii="Times New Roman" w:hAnsi="Times New Roman" w:cs="Times New Roman"/>
          <w:b/>
          <w:sz w:val="24"/>
          <w:szCs w:val="24"/>
        </w:rPr>
        <w:t>ьменно ответ</w:t>
      </w:r>
      <w:r w:rsidRPr="000F1104">
        <w:rPr>
          <w:rFonts w:ascii="Times New Roman" w:hAnsi="Times New Roman" w:cs="Times New Roman"/>
          <w:b/>
          <w:sz w:val="24"/>
          <w:szCs w:val="24"/>
        </w:rPr>
        <w:t>ьте</w:t>
      </w:r>
      <w:r w:rsidR="00425430" w:rsidRPr="000F1104">
        <w:rPr>
          <w:rFonts w:ascii="Times New Roman" w:hAnsi="Times New Roman" w:cs="Times New Roman"/>
          <w:b/>
          <w:sz w:val="24"/>
          <w:szCs w:val="24"/>
        </w:rPr>
        <w:t xml:space="preserve"> на вопросы.</w:t>
      </w:r>
    </w:p>
    <w:p w:rsidR="00A15565" w:rsidRPr="000F1104" w:rsidRDefault="00425430" w:rsidP="000F11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104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B744F1" w:rsidRPr="000F1104" w:rsidRDefault="00E61106" w:rsidP="000F1104">
      <w:pPr>
        <w:pStyle w:val="a6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 xml:space="preserve">Как называется информационная модель, позволяющая упорядоченно хранить данные о группе объектов, обладающих одинаковым </w:t>
      </w:r>
      <w:r w:rsidR="000F1104">
        <w:rPr>
          <w:rFonts w:ascii="Times New Roman" w:hAnsi="Times New Roman" w:cs="Times New Roman"/>
          <w:sz w:val="24"/>
          <w:szCs w:val="24"/>
        </w:rPr>
        <w:t>набором свойств?</w:t>
      </w:r>
    </w:p>
    <w:p w:rsidR="00A15565" w:rsidRPr="000F1104" w:rsidRDefault="00425430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</w:t>
      </w:r>
      <w:r w:rsidR="00B744F1" w:rsidRPr="000F1104">
        <w:rPr>
          <w:rFonts w:ascii="Times New Roman" w:hAnsi="Times New Roman" w:cs="Times New Roman"/>
          <w:sz w:val="24"/>
          <w:szCs w:val="24"/>
        </w:rPr>
        <w:t>_____________</w:t>
      </w:r>
    </w:p>
    <w:p w:rsidR="00B744F1" w:rsidRPr="000F1104" w:rsidRDefault="00B744F1" w:rsidP="000F11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104" w:rsidRPr="000F1104" w:rsidRDefault="008A391B" w:rsidP="000F1104">
      <w:pPr>
        <w:pStyle w:val="a6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Какой объект базы данных предназначен для автома</w:t>
      </w:r>
      <w:r w:rsidR="000F1104" w:rsidRPr="000F1104">
        <w:rPr>
          <w:rFonts w:ascii="Times New Roman" w:hAnsi="Times New Roman" w:cs="Times New Roman"/>
          <w:sz w:val="24"/>
          <w:szCs w:val="24"/>
        </w:rPr>
        <w:t>тизации повторяющихся операций?</w:t>
      </w:r>
    </w:p>
    <w:p w:rsidR="000F1104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F1104" w:rsidRPr="000F1104" w:rsidRDefault="00E61106" w:rsidP="000F1104">
      <w:pPr>
        <w:pStyle w:val="a6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Как называются столбцы в</w:t>
      </w:r>
      <w:r w:rsidR="007A49DA" w:rsidRPr="000F1104">
        <w:rPr>
          <w:rFonts w:ascii="Times New Roman" w:hAnsi="Times New Roman" w:cs="Times New Roman"/>
          <w:sz w:val="24"/>
          <w:szCs w:val="24"/>
        </w:rPr>
        <w:t xml:space="preserve"> реляционной</w:t>
      </w:r>
      <w:r w:rsidRPr="000F1104">
        <w:rPr>
          <w:rFonts w:ascii="Times New Roman" w:hAnsi="Times New Roman" w:cs="Times New Roman"/>
          <w:sz w:val="24"/>
          <w:szCs w:val="24"/>
        </w:rPr>
        <w:t xml:space="preserve"> базе данных</w:t>
      </w:r>
      <w:r w:rsidR="007A49DA" w:rsidRPr="000F110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15565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F1104" w:rsidRPr="000F1104" w:rsidRDefault="00E61106" w:rsidP="000F1104">
      <w:pPr>
        <w:pStyle w:val="a6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Какой тип данных используется в базе данных для хранения больших объемов текста?</w:t>
      </w:r>
    </w:p>
    <w:p w:rsidR="000F1104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F1104" w:rsidRPr="000F1104" w:rsidRDefault="00D771F1" w:rsidP="000F1104">
      <w:pPr>
        <w:pStyle w:val="a6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Как называется декларированный язык Запросов к данным в реляционных базах данных?</w:t>
      </w:r>
    </w:p>
    <w:p w:rsidR="00425430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A15565" w:rsidRPr="000F1104" w:rsidRDefault="00E61106" w:rsidP="000F11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104">
        <w:rPr>
          <w:rFonts w:ascii="Times New Roman" w:hAnsi="Times New Roman" w:cs="Times New Roman"/>
          <w:b/>
          <w:sz w:val="24"/>
          <w:szCs w:val="24"/>
        </w:rPr>
        <w:t>Вариант</w:t>
      </w:r>
      <w:r w:rsidR="00425430" w:rsidRPr="000F1104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0F1104" w:rsidRPr="000F1104" w:rsidRDefault="00E61106" w:rsidP="000F1104">
      <w:pPr>
        <w:pStyle w:val="a6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Как называется база данных, представле</w:t>
      </w:r>
      <w:r w:rsidR="000F1104" w:rsidRPr="000F1104">
        <w:rPr>
          <w:rFonts w:ascii="Times New Roman" w:hAnsi="Times New Roman" w:cs="Times New Roman"/>
          <w:sz w:val="24"/>
          <w:szCs w:val="24"/>
        </w:rPr>
        <w:t>нная в форме двумерной таблицы?</w:t>
      </w:r>
    </w:p>
    <w:p w:rsidR="000F1104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F1104" w:rsidRPr="000F1104" w:rsidRDefault="008A19B8" w:rsidP="000F1104">
      <w:pPr>
        <w:pStyle w:val="a6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Какой тип данных в Реляционной базе данных может иметь только одно из двух возможных решений – Да</w:t>
      </w:r>
      <w:proofErr w:type="gramStart"/>
      <w:r w:rsidRPr="000F1104">
        <w:rPr>
          <w:rFonts w:ascii="Times New Roman" w:hAnsi="Times New Roman" w:cs="Times New Roman"/>
          <w:sz w:val="24"/>
          <w:szCs w:val="24"/>
        </w:rPr>
        <w:t>/</w:t>
      </w:r>
      <w:r w:rsidR="00B07686" w:rsidRPr="000F110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B07686" w:rsidRPr="000F1104">
        <w:rPr>
          <w:rFonts w:ascii="Times New Roman" w:hAnsi="Times New Roman" w:cs="Times New Roman"/>
          <w:sz w:val="24"/>
          <w:szCs w:val="24"/>
        </w:rPr>
        <w:t>ет</w:t>
      </w:r>
      <w:r w:rsidRPr="000F110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F1104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F1104" w:rsidRPr="000F1104" w:rsidRDefault="00E61106" w:rsidP="000F1104">
      <w:pPr>
        <w:pStyle w:val="a6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Как называются строки в</w:t>
      </w:r>
      <w:r w:rsidR="007A49DA" w:rsidRPr="000F1104">
        <w:rPr>
          <w:rFonts w:ascii="Times New Roman" w:hAnsi="Times New Roman" w:cs="Times New Roman"/>
          <w:sz w:val="24"/>
          <w:szCs w:val="24"/>
        </w:rPr>
        <w:t xml:space="preserve"> реляционной</w:t>
      </w:r>
      <w:r w:rsidRPr="000F1104">
        <w:rPr>
          <w:rFonts w:ascii="Times New Roman" w:hAnsi="Times New Roman" w:cs="Times New Roman"/>
          <w:sz w:val="24"/>
          <w:szCs w:val="24"/>
        </w:rPr>
        <w:t xml:space="preserve"> базе данных?</w:t>
      </w:r>
    </w:p>
    <w:p w:rsidR="000F1104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F1104" w:rsidRPr="000F1104" w:rsidRDefault="00E61106" w:rsidP="000F1104">
      <w:pPr>
        <w:pStyle w:val="a6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 xml:space="preserve"> Какой тип данных используется в базе данных по умолчанию?</w:t>
      </w:r>
    </w:p>
    <w:p w:rsidR="000F1104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F1104" w:rsidRPr="000F1104" w:rsidRDefault="00425430" w:rsidP="000F1104">
      <w:pPr>
        <w:pStyle w:val="a6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Какие отче</w:t>
      </w:r>
      <w:r w:rsidR="00E61106" w:rsidRPr="000F1104">
        <w:rPr>
          <w:rFonts w:ascii="Times New Roman" w:hAnsi="Times New Roman" w:cs="Times New Roman"/>
          <w:sz w:val="24"/>
          <w:szCs w:val="24"/>
        </w:rPr>
        <w:t>ты обновляются по мере изменения данных в базе данн</w:t>
      </w:r>
      <w:r w:rsidR="000F1104" w:rsidRPr="000F1104">
        <w:rPr>
          <w:rFonts w:ascii="Times New Roman" w:hAnsi="Times New Roman" w:cs="Times New Roman"/>
          <w:sz w:val="24"/>
          <w:szCs w:val="24"/>
        </w:rPr>
        <w:t>ых?</w:t>
      </w:r>
    </w:p>
    <w:p w:rsidR="00E61106" w:rsidRPr="000F1104" w:rsidRDefault="000F1104" w:rsidP="000F11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F1104" w:rsidRPr="000F1104" w:rsidRDefault="000F1104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952" w:rsidRDefault="00EC695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61106" w:rsidRPr="000F1104" w:rsidRDefault="00EC6952" w:rsidP="000F110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lastRenderedPageBreak/>
        <w:t>Источник</w:t>
      </w:r>
    </w:p>
    <w:p w:rsidR="00425430" w:rsidRPr="000F1104" w:rsidRDefault="00425430" w:rsidP="000F11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Базы данных</w:t>
      </w:r>
    </w:p>
    <w:p w:rsidR="00E61106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 xml:space="preserve">Каждый человек в жизни многократно сталкивался с базами данных.  Базы данных представляют собой информационные модели, содержащие данные об объектах и их свойствах. Таким образом, базы данных хранят информацию о группе объектов с одинаковым набором свойств.  База данных </w:t>
      </w:r>
      <w:r w:rsidR="00B57C68">
        <w:rPr>
          <w:rFonts w:ascii="Times New Roman" w:hAnsi="Times New Roman" w:cs="Times New Roman"/>
          <w:sz w:val="24"/>
          <w:szCs w:val="24"/>
        </w:rPr>
        <w:t>-</w:t>
      </w:r>
      <w:r w:rsidRPr="000F1104">
        <w:rPr>
          <w:rFonts w:ascii="Times New Roman" w:hAnsi="Times New Roman" w:cs="Times New Roman"/>
          <w:sz w:val="24"/>
          <w:szCs w:val="24"/>
        </w:rPr>
        <w:t xml:space="preserve"> это информационная модель, позволяющая упорядоченно хранить данные о группе объектов, обладаю</w:t>
      </w:r>
      <w:r w:rsidR="00B57C68">
        <w:rPr>
          <w:rFonts w:ascii="Times New Roman" w:hAnsi="Times New Roman" w:cs="Times New Roman"/>
          <w:sz w:val="24"/>
          <w:szCs w:val="24"/>
        </w:rPr>
        <w:t>щих одинаковым набором свойств.</w:t>
      </w:r>
    </w:p>
    <w:p w:rsidR="00A15565" w:rsidRPr="000F1104" w:rsidRDefault="00A15565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26C69" wp14:editId="1BC5DFFF">
            <wp:extent cx="4277977" cy="201986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052" t="30266" r="24467" b="29857"/>
                    <a:stretch/>
                  </pic:blipFill>
                  <pic:spPr bwMode="auto">
                    <a:xfrm>
                      <a:off x="0" y="0"/>
                      <a:ext cx="4281481" cy="202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106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Классифик</w:t>
      </w:r>
      <w:r w:rsidR="00B57C68">
        <w:rPr>
          <w:rFonts w:ascii="Times New Roman" w:hAnsi="Times New Roman" w:cs="Times New Roman"/>
          <w:sz w:val="24"/>
          <w:szCs w:val="24"/>
        </w:rPr>
        <w:t>ация БД</w:t>
      </w:r>
    </w:p>
    <w:p w:rsidR="00E61106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1) Иерархическую БД графически можно представить как перев</w:t>
      </w:r>
      <w:r w:rsidR="00425430" w:rsidRPr="000F1104">
        <w:rPr>
          <w:rFonts w:ascii="Times New Roman" w:hAnsi="Times New Roman" w:cs="Times New Roman"/>
          <w:sz w:val="24"/>
          <w:szCs w:val="24"/>
        </w:rPr>
        <w:t>е</w:t>
      </w:r>
      <w:r w:rsidRPr="000F1104">
        <w:rPr>
          <w:rFonts w:ascii="Times New Roman" w:hAnsi="Times New Roman" w:cs="Times New Roman"/>
          <w:sz w:val="24"/>
          <w:szCs w:val="24"/>
        </w:rPr>
        <w:t>рнутое дерево, состоящее из объектов различных уровней. Первый (верхний) уровень (корень дерева) занимает один объект, второй уровен</w:t>
      </w:r>
      <w:r w:rsidR="00425430" w:rsidRPr="000F1104">
        <w:rPr>
          <w:rFonts w:ascii="Times New Roman" w:hAnsi="Times New Roman" w:cs="Times New Roman"/>
          <w:sz w:val="24"/>
          <w:szCs w:val="24"/>
        </w:rPr>
        <w:t>ь - объекты второго уровня и т.</w:t>
      </w:r>
      <w:r w:rsidRPr="000F1104">
        <w:rPr>
          <w:rFonts w:ascii="Times New Roman" w:hAnsi="Times New Roman" w:cs="Times New Roman"/>
          <w:sz w:val="24"/>
          <w:szCs w:val="24"/>
        </w:rPr>
        <w:t xml:space="preserve">д. Т.е. в иерархической БД записи упорядочиваются в определенную последовательность, как ступеньки лестницы, и поиск данных может осуществляться последовательным «спуском» со ступени на ступень. Между объектами БД существуют связи. И каждый объект может включать в себя несколько объектов более низкого уровня. Такие объекты находятся в отношении предка (объект более высокого уровня) к потомку (объект более низкого уровня), при этом объект - предок может не иметь потомков или иметь их несколько, тогда как объект - потомок обязательно имеет только одного предка. </w:t>
      </w:r>
      <w:proofErr w:type="gramStart"/>
      <w:r w:rsidRPr="000F1104">
        <w:rPr>
          <w:rFonts w:ascii="Times New Roman" w:hAnsi="Times New Roman" w:cs="Times New Roman"/>
          <w:sz w:val="24"/>
          <w:szCs w:val="24"/>
        </w:rPr>
        <w:t>Объекты</w:t>
      </w:r>
      <w:proofErr w:type="gramEnd"/>
      <w:r w:rsidRPr="000F1104">
        <w:rPr>
          <w:rFonts w:ascii="Times New Roman" w:hAnsi="Times New Roman" w:cs="Times New Roman"/>
          <w:sz w:val="24"/>
          <w:szCs w:val="24"/>
        </w:rPr>
        <w:t xml:space="preserve"> имеющие одного общего </w:t>
      </w:r>
      <w:r w:rsidR="00425430" w:rsidRPr="000F1104">
        <w:rPr>
          <w:rFonts w:ascii="Times New Roman" w:hAnsi="Times New Roman" w:cs="Times New Roman"/>
          <w:sz w:val="24"/>
          <w:szCs w:val="24"/>
        </w:rPr>
        <w:t>предка, называются близнецами.</w:t>
      </w:r>
    </w:p>
    <w:p w:rsidR="00A15565" w:rsidRPr="000F1104" w:rsidRDefault="00A15565" w:rsidP="000F11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F0A0A" wp14:editId="54A0D149">
            <wp:extent cx="2941091" cy="14125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658" t="39673" r="40793" b="17995"/>
                    <a:stretch/>
                  </pic:blipFill>
                  <pic:spPr bwMode="auto">
                    <a:xfrm>
                      <a:off x="0" y="0"/>
                      <a:ext cx="2943503" cy="141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430" w:rsidRPr="000F1104" w:rsidRDefault="00425430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06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1104">
        <w:rPr>
          <w:rFonts w:ascii="Times New Roman" w:hAnsi="Times New Roman" w:cs="Times New Roman"/>
          <w:sz w:val="24"/>
          <w:szCs w:val="24"/>
          <w:u w:val="single"/>
        </w:rPr>
        <w:t xml:space="preserve">Например, иерархической БД </w:t>
      </w:r>
      <w:r w:rsidR="00823A03" w:rsidRPr="000F1104">
        <w:rPr>
          <w:rFonts w:ascii="Times New Roman" w:hAnsi="Times New Roman" w:cs="Times New Roman"/>
          <w:sz w:val="24"/>
          <w:szCs w:val="24"/>
          <w:u w:val="single"/>
        </w:rPr>
        <w:t>является Каталог папок Windows.</w:t>
      </w:r>
    </w:p>
    <w:p w:rsidR="00E61106" w:rsidRPr="000F1104" w:rsidRDefault="00A15565" w:rsidP="000F11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9CB71" wp14:editId="194E7370">
            <wp:extent cx="3998792" cy="1883391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671" t="33333" r="15959" b="10225"/>
                    <a:stretch/>
                  </pic:blipFill>
                  <pic:spPr bwMode="auto">
                    <a:xfrm>
                      <a:off x="0" y="0"/>
                      <a:ext cx="4002069" cy="188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106" w:rsidRPr="000F1104" w:rsidRDefault="00E61106" w:rsidP="00B5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lastRenderedPageBreak/>
        <w:t>2) Сетевая БД является обобщением иерархической. Сетевой БД является глобальная компьютерная сеть Интернет. Гиперссылки связывают между собой сотни миллионов документов в единую сетевую БД. В сетевой структуре каждый элемент может быть с</w:t>
      </w:r>
      <w:r w:rsidR="00823A03" w:rsidRPr="000F1104">
        <w:rPr>
          <w:rFonts w:ascii="Times New Roman" w:hAnsi="Times New Roman" w:cs="Times New Roman"/>
          <w:sz w:val="24"/>
          <w:szCs w:val="24"/>
        </w:rPr>
        <w:t>вязан с любым другим элементом.</w:t>
      </w:r>
    </w:p>
    <w:p w:rsidR="00E61106" w:rsidRPr="000F1104" w:rsidRDefault="00A15565" w:rsidP="000F11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F4ACE" wp14:editId="6CD5A6BC">
            <wp:extent cx="2751312" cy="89392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42" t="35787" r="39413" b="45808"/>
                    <a:stretch/>
                  </pic:blipFill>
                  <pic:spPr bwMode="auto">
                    <a:xfrm>
                      <a:off x="0" y="0"/>
                      <a:ext cx="2753565" cy="8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430" w:rsidRPr="000F1104" w:rsidRDefault="00E61106" w:rsidP="00B5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 xml:space="preserve">3) Табличная или реляционная БД, по сути, представляет собой двумерную таблицу. Столбцы такой таблицы называются полями, а строки </w:t>
      </w:r>
      <w:r w:rsidR="00425430" w:rsidRPr="000F1104">
        <w:rPr>
          <w:rFonts w:ascii="Times New Roman" w:hAnsi="Times New Roman" w:cs="Times New Roman"/>
          <w:sz w:val="24"/>
          <w:szCs w:val="24"/>
        </w:rPr>
        <w:t>-</w:t>
      </w:r>
      <w:r w:rsidRPr="000F1104">
        <w:rPr>
          <w:rFonts w:ascii="Times New Roman" w:hAnsi="Times New Roman" w:cs="Times New Roman"/>
          <w:sz w:val="24"/>
          <w:szCs w:val="24"/>
        </w:rPr>
        <w:t xml:space="preserve"> записями об объекте. Каждое поле характеризуется своим име</w:t>
      </w:r>
      <w:r w:rsidR="00425430" w:rsidRPr="000F1104">
        <w:rPr>
          <w:rFonts w:ascii="Times New Roman" w:hAnsi="Times New Roman" w:cs="Times New Roman"/>
          <w:sz w:val="24"/>
          <w:szCs w:val="24"/>
        </w:rPr>
        <w:t>нем и типом данных (Таблица 1).</w:t>
      </w:r>
    </w:p>
    <w:p w:rsidR="00425430" w:rsidRPr="000F1104" w:rsidRDefault="00425430" w:rsidP="000F11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5430" w:rsidRPr="000F1104" w:rsidRDefault="00425430" w:rsidP="000F11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Таблица 1</w:t>
      </w:r>
    </w:p>
    <w:p w:rsidR="00425430" w:rsidRPr="000F1104" w:rsidRDefault="00425430" w:rsidP="000F11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Типы данных, использующиеся в базе данных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7229"/>
      </w:tblGrid>
      <w:tr w:rsidR="00425430" w:rsidRPr="000F1104" w:rsidTr="00425430">
        <w:tc>
          <w:tcPr>
            <w:tcW w:w="2235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Тип данных</w:t>
            </w:r>
          </w:p>
        </w:tc>
        <w:tc>
          <w:tcPr>
            <w:tcW w:w="7229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425430" w:rsidRPr="000F1104" w:rsidTr="00425430">
        <w:tc>
          <w:tcPr>
            <w:tcW w:w="2235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Текстовый (</w:t>
            </w:r>
            <w:r w:rsidR="00FD464D" w:rsidRPr="000F110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 по умолчанию)</w:t>
            </w:r>
          </w:p>
        </w:tc>
        <w:tc>
          <w:tcPr>
            <w:tcW w:w="7229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Текст или числа, не требующие проведения расчетов, например номера телефонов (до 255 знаков)</w:t>
            </w:r>
          </w:p>
        </w:tc>
      </w:tr>
      <w:tr w:rsidR="00425430" w:rsidRPr="000F1104" w:rsidTr="00425430">
        <w:tc>
          <w:tcPr>
            <w:tcW w:w="2235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Числовой</w:t>
            </w:r>
          </w:p>
        </w:tc>
        <w:tc>
          <w:tcPr>
            <w:tcW w:w="7229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Числовые данные различных форматов, используемые для проведения расчетов</w:t>
            </w:r>
          </w:p>
        </w:tc>
      </w:tr>
      <w:tr w:rsidR="00425430" w:rsidRPr="000F1104" w:rsidTr="00425430">
        <w:tc>
          <w:tcPr>
            <w:tcW w:w="2235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Дата/время</w:t>
            </w:r>
          </w:p>
        </w:tc>
        <w:tc>
          <w:tcPr>
            <w:tcW w:w="7229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Для хранения календарных дат и текущего времени</w:t>
            </w:r>
          </w:p>
        </w:tc>
      </w:tr>
      <w:tr w:rsidR="00425430" w:rsidRPr="000F1104" w:rsidTr="00425430">
        <w:tc>
          <w:tcPr>
            <w:tcW w:w="2235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Денежный</w:t>
            </w:r>
          </w:p>
        </w:tc>
        <w:tc>
          <w:tcPr>
            <w:tcW w:w="7229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Для хранения денежных сумм</w:t>
            </w:r>
          </w:p>
        </w:tc>
      </w:tr>
      <w:tr w:rsidR="00425430" w:rsidRPr="000F1104" w:rsidTr="00425430">
        <w:tc>
          <w:tcPr>
            <w:tcW w:w="2235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Поле MEMO</w:t>
            </w:r>
          </w:p>
        </w:tc>
        <w:tc>
          <w:tcPr>
            <w:tcW w:w="7229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Для хранения больших объемов текста (до 65535 символов)</w:t>
            </w:r>
          </w:p>
        </w:tc>
      </w:tr>
      <w:tr w:rsidR="00425430" w:rsidRPr="000F1104" w:rsidTr="00425430">
        <w:tc>
          <w:tcPr>
            <w:tcW w:w="2235" w:type="dxa"/>
          </w:tcPr>
          <w:p w:rsidR="00425430" w:rsidRPr="000F1104" w:rsidRDefault="00425430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Счетчик</w:t>
            </w:r>
          </w:p>
        </w:tc>
        <w:tc>
          <w:tcPr>
            <w:tcW w:w="7229" w:type="dxa"/>
          </w:tcPr>
          <w:p w:rsidR="00425430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Специальное числовое поле, в котором </w:t>
            </w:r>
            <w:proofErr w:type="spellStart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Base</w:t>
            </w:r>
            <w:proofErr w:type="spellEnd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автоматически присваивает уникальный порядковый номер каждой записи. Значения полей типа счетчика обновлять нельзя</w:t>
            </w:r>
          </w:p>
        </w:tc>
      </w:tr>
      <w:tr w:rsidR="00921B6A" w:rsidRPr="000F1104" w:rsidTr="00425430">
        <w:tc>
          <w:tcPr>
            <w:tcW w:w="2235" w:type="dxa"/>
          </w:tcPr>
          <w:p w:rsidR="00921B6A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Логический</w:t>
            </w:r>
          </w:p>
        </w:tc>
        <w:tc>
          <w:tcPr>
            <w:tcW w:w="7229" w:type="dxa"/>
          </w:tcPr>
          <w:p w:rsidR="00921B6A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Может иметь только одно из двух возможных значений (</w:t>
            </w:r>
            <w:proofErr w:type="spellStart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, Да</w:t>
            </w:r>
            <w:proofErr w:type="gramStart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 / Н</w:t>
            </w:r>
            <w:proofErr w:type="gramEnd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ет)</w:t>
            </w:r>
          </w:p>
        </w:tc>
      </w:tr>
      <w:tr w:rsidR="00921B6A" w:rsidRPr="000F1104" w:rsidTr="00425430">
        <w:tc>
          <w:tcPr>
            <w:tcW w:w="2235" w:type="dxa"/>
          </w:tcPr>
          <w:p w:rsidR="00921B6A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Поле объекта</w:t>
            </w:r>
          </w:p>
        </w:tc>
        <w:tc>
          <w:tcPr>
            <w:tcW w:w="7229" w:type="dxa"/>
          </w:tcPr>
          <w:p w:rsidR="00921B6A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OLE Объект (например, электронная таблица LO </w:t>
            </w:r>
            <w:proofErr w:type="spellStart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Calc</w:t>
            </w:r>
            <w:proofErr w:type="spellEnd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, документ LO </w:t>
            </w:r>
            <w:proofErr w:type="spellStart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Writer</w:t>
            </w:r>
            <w:proofErr w:type="spellEnd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, рисунок, звукозапись или другие данные в двоичном формате), связанный или внедренный в таблицу </w:t>
            </w:r>
            <w:proofErr w:type="spellStart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Base</w:t>
            </w:r>
            <w:proofErr w:type="spellEnd"/>
          </w:p>
        </w:tc>
      </w:tr>
      <w:tr w:rsidR="00921B6A" w:rsidRPr="000F1104" w:rsidTr="00425430">
        <w:tc>
          <w:tcPr>
            <w:tcW w:w="2235" w:type="dxa"/>
          </w:tcPr>
          <w:p w:rsidR="00921B6A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Гиперссылка</w:t>
            </w:r>
          </w:p>
        </w:tc>
        <w:tc>
          <w:tcPr>
            <w:tcW w:w="7229" w:type="dxa"/>
          </w:tcPr>
          <w:p w:rsidR="00921B6A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Для хранения адресов URL </w:t>
            </w:r>
            <w:proofErr w:type="spellStart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-объектов Интернета</w:t>
            </w:r>
          </w:p>
        </w:tc>
      </w:tr>
      <w:tr w:rsidR="00921B6A" w:rsidRPr="000F1104" w:rsidTr="00425430">
        <w:tc>
          <w:tcPr>
            <w:tcW w:w="2235" w:type="dxa"/>
          </w:tcPr>
          <w:p w:rsidR="00921B6A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Мастер подстановок</w:t>
            </w:r>
          </w:p>
        </w:tc>
        <w:tc>
          <w:tcPr>
            <w:tcW w:w="7229" w:type="dxa"/>
          </w:tcPr>
          <w:p w:rsidR="00921B6A" w:rsidRPr="000F1104" w:rsidRDefault="00921B6A" w:rsidP="000F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Создает поле, в котором предлагается выбор значений из списка или из поля со списком, содержащего набор постоянных значений или значений из другой таблицы. Это в действительности не тип поля, а способ хранения поля</w:t>
            </w:r>
          </w:p>
        </w:tc>
      </w:tr>
    </w:tbl>
    <w:p w:rsidR="00921B6A" w:rsidRPr="000F1104" w:rsidRDefault="00921B6A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B6A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>Запись БД содержи</w:t>
      </w:r>
      <w:r w:rsidR="00921B6A" w:rsidRPr="000F1104">
        <w:rPr>
          <w:rFonts w:ascii="Times New Roman" w:hAnsi="Times New Roman" w:cs="Times New Roman"/>
          <w:sz w:val="24"/>
          <w:szCs w:val="24"/>
        </w:rPr>
        <w:t>т набор значений свойств, т.</w:t>
      </w:r>
      <w:r w:rsidRPr="000F1104">
        <w:rPr>
          <w:rFonts w:ascii="Times New Roman" w:hAnsi="Times New Roman" w:cs="Times New Roman"/>
          <w:sz w:val="24"/>
          <w:szCs w:val="24"/>
        </w:rPr>
        <w:t>е.</w:t>
      </w:r>
      <w:r w:rsidR="00921B6A" w:rsidRPr="000F1104">
        <w:rPr>
          <w:rFonts w:ascii="Times New Roman" w:hAnsi="Times New Roman" w:cs="Times New Roman"/>
          <w:sz w:val="24"/>
          <w:szCs w:val="24"/>
        </w:rPr>
        <w:t xml:space="preserve"> полный набор данных об определе</w:t>
      </w:r>
      <w:r w:rsidRPr="000F1104">
        <w:rPr>
          <w:rFonts w:ascii="Times New Roman" w:hAnsi="Times New Roman" w:cs="Times New Roman"/>
          <w:sz w:val="24"/>
          <w:szCs w:val="24"/>
        </w:rPr>
        <w:t xml:space="preserve">нном объекте. В реляционной базе данных  используются четыре основных типа полей: </w:t>
      </w:r>
      <w:proofErr w:type="gramStart"/>
      <w:r w:rsidRPr="000F1104">
        <w:rPr>
          <w:rFonts w:ascii="Times New Roman" w:hAnsi="Times New Roman" w:cs="Times New Roman"/>
          <w:sz w:val="24"/>
          <w:szCs w:val="24"/>
        </w:rPr>
        <w:t>Числовой, Символьный (слова, тексты, коды и т.д.), Дата (календарные даты в форме «день/месяц/год»), Логический (принимает два значения: «да» -</w:t>
      </w:r>
      <w:r w:rsidR="00921B6A" w:rsidRPr="000F1104">
        <w:rPr>
          <w:rFonts w:ascii="Times New Roman" w:hAnsi="Times New Roman" w:cs="Times New Roman"/>
          <w:sz w:val="24"/>
          <w:szCs w:val="24"/>
        </w:rPr>
        <w:t xml:space="preserve"> «нет» или «истина» - «ложь»).</w:t>
      </w:r>
      <w:proofErr w:type="gramEnd"/>
    </w:p>
    <w:p w:rsidR="00921B6A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 xml:space="preserve">Программное обеспечение, предназначенное для работы с базами данных, называется система управления базами данных (СУБД). Система управления базами данных (СУБД) - это программа, позволяющая создавать базы данных, а также обеспечивающая обработку (сортировку) и поиск данных.  СУБД используются для упорядоченного хранения и обработки больших объемов информации. СУБД организует хранение информации таким образом, чтобы ее было удобно: просматривать, пополнять, изменять, искать нужные сведения, делать любые выборки, осуществлять сортировку в любом порядке. </w:t>
      </w:r>
    </w:p>
    <w:p w:rsidR="00921B6A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 xml:space="preserve">Системы управления базами данных позволяют объединять большие объемы информации и обрабатывать их, сортировать, делать выборки по определенным </w:t>
      </w:r>
      <w:r w:rsidRPr="000F1104">
        <w:rPr>
          <w:rFonts w:ascii="Times New Roman" w:hAnsi="Times New Roman" w:cs="Times New Roman"/>
          <w:sz w:val="24"/>
          <w:szCs w:val="24"/>
        </w:rPr>
        <w:lastRenderedPageBreak/>
        <w:t xml:space="preserve">критериям и т.п. Современные СУБД дают возможность включать в них не только текстовую и графическую информацию, но и звуковые фрагменты и даже видеоклипы. Простота использования СУБД позволяет создавать новые базы данных, не прибегая к программированию, а пользуясь только встроенными функциями. СУБД обеспечивают правильность, полноту и непротиворечивость данных, а также удобный доступ к ним. Популярные СУБД: </w:t>
      </w:r>
      <w:proofErr w:type="spellStart"/>
      <w:r w:rsidRPr="000F1104">
        <w:rPr>
          <w:rFonts w:ascii="Times New Roman" w:hAnsi="Times New Roman" w:cs="Times New Roman"/>
          <w:sz w:val="24"/>
          <w:szCs w:val="24"/>
        </w:rPr>
        <w:t>FoxPro</w:t>
      </w:r>
      <w:proofErr w:type="spellEnd"/>
      <w:r w:rsidRPr="000F1104">
        <w:rPr>
          <w:rFonts w:ascii="Times New Roman" w:hAnsi="Times New Roman" w:cs="Times New Roman"/>
          <w:sz w:val="24"/>
          <w:szCs w:val="24"/>
        </w:rPr>
        <w:t>,</w:t>
      </w:r>
      <w:r w:rsidR="007A49DA" w:rsidRPr="000F1104">
        <w:rPr>
          <w:rFonts w:ascii="Times New Roman" w:hAnsi="Times New Roman" w:cs="Times New Roman"/>
          <w:sz w:val="24"/>
          <w:szCs w:val="24"/>
        </w:rPr>
        <w:t xml:space="preserve"> </w:t>
      </w:r>
      <w:r w:rsidR="007A49DA" w:rsidRPr="000F1104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0F1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104">
        <w:rPr>
          <w:rFonts w:ascii="Times New Roman" w:hAnsi="Times New Roman" w:cs="Times New Roman"/>
          <w:sz w:val="24"/>
          <w:szCs w:val="24"/>
        </w:rPr>
        <w:t>A</w:t>
      </w:r>
      <w:r w:rsidR="00921B6A" w:rsidRPr="000F1104">
        <w:rPr>
          <w:rFonts w:ascii="Times New Roman" w:hAnsi="Times New Roman" w:cs="Times New Roman"/>
          <w:sz w:val="24"/>
          <w:szCs w:val="24"/>
        </w:rPr>
        <w:t>ccess</w:t>
      </w:r>
      <w:proofErr w:type="spellEnd"/>
      <w:r w:rsidR="00921B6A" w:rsidRPr="000F11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B6A" w:rsidRPr="000F1104">
        <w:rPr>
          <w:rFonts w:ascii="Times New Roman" w:hAnsi="Times New Roman" w:cs="Times New Roman"/>
          <w:sz w:val="24"/>
          <w:szCs w:val="24"/>
        </w:rPr>
        <w:t>Paradox</w:t>
      </w:r>
      <w:proofErr w:type="spellEnd"/>
      <w:r w:rsidR="00921B6A" w:rsidRPr="000F11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1B6A" w:rsidRPr="000F1104">
        <w:rPr>
          <w:rFonts w:ascii="Times New Roman" w:hAnsi="Times New Roman" w:cs="Times New Roman"/>
          <w:sz w:val="24"/>
          <w:szCs w:val="24"/>
        </w:rPr>
        <w:t>Base</w:t>
      </w:r>
      <w:proofErr w:type="spellEnd"/>
      <w:r w:rsidR="00921B6A" w:rsidRPr="000F1104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921B6A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104">
        <w:rPr>
          <w:rFonts w:ascii="Times New Roman" w:hAnsi="Times New Roman" w:cs="Times New Roman"/>
          <w:sz w:val="24"/>
          <w:szCs w:val="24"/>
        </w:rPr>
        <w:t xml:space="preserve">Объекты БД: 1) таблицы </w:t>
      </w:r>
      <w:r w:rsidR="00921B6A" w:rsidRPr="000F1104">
        <w:rPr>
          <w:rFonts w:ascii="Times New Roman" w:hAnsi="Times New Roman" w:cs="Times New Roman"/>
          <w:sz w:val="24"/>
          <w:szCs w:val="24"/>
        </w:rPr>
        <w:t>-</w:t>
      </w:r>
      <w:r w:rsidRPr="000F1104">
        <w:rPr>
          <w:rFonts w:ascii="Times New Roman" w:hAnsi="Times New Roman" w:cs="Times New Roman"/>
          <w:sz w:val="24"/>
          <w:szCs w:val="24"/>
        </w:rPr>
        <w:t xml:space="preserve"> основной объект базы данных, предназначенный для хранения данных и структуры базы данных; 2) запросы </w:t>
      </w:r>
      <w:r w:rsidR="00921B6A" w:rsidRPr="000F1104">
        <w:rPr>
          <w:rFonts w:ascii="Times New Roman" w:hAnsi="Times New Roman" w:cs="Times New Roman"/>
          <w:sz w:val="24"/>
          <w:szCs w:val="24"/>
        </w:rPr>
        <w:t>-</w:t>
      </w:r>
      <w:r w:rsidRPr="000F1104">
        <w:rPr>
          <w:rFonts w:ascii="Times New Roman" w:hAnsi="Times New Roman" w:cs="Times New Roman"/>
          <w:sz w:val="24"/>
          <w:szCs w:val="24"/>
        </w:rPr>
        <w:t xml:space="preserve"> специально созданные таблицы для отбора, сортировки и анализа данных; 3) формы </w:t>
      </w:r>
      <w:r w:rsidR="00921B6A" w:rsidRPr="000F1104">
        <w:rPr>
          <w:rFonts w:ascii="Times New Roman" w:hAnsi="Times New Roman" w:cs="Times New Roman"/>
          <w:sz w:val="24"/>
          <w:szCs w:val="24"/>
        </w:rPr>
        <w:t>-</w:t>
      </w:r>
      <w:r w:rsidRPr="000F1104">
        <w:rPr>
          <w:rFonts w:ascii="Times New Roman" w:hAnsi="Times New Roman" w:cs="Times New Roman"/>
          <w:sz w:val="24"/>
          <w:szCs w:val="24"/>
        </w:rPr>
        <w:t xml:space="preserve"> объекты для удобного ввода данных; 4) отчеты – предназначены для вывода данных на бумагу, для отображения данных в виде, удобном для просмотра; 5) страницы – для работы с Интернетом; 6) макросы </w:t>
      </w:r>
      <w:r w:rsidR="00921B6A" w:rsidRPr="000F1104">
        <w:rPr>
          <w:rFonts w:ascii="Times New Roman" w:hAnsi="Times New Roman" w:cs="Times New Roman"/>
          <w:sz w:val="24"/>
          <w:szCs w:val="24"/>
        </w:rPr>
        <w:t>-</w:t>
      </w:r>
      <w:r w:rsidRPr="000F1104">
        <w:rPr>
          <w:rFonts w:ascii="Times New Roman" w:hAnsi="Times New Roman" w:cs="Times New Roman"/>
          <w:sz w:val="24"/>
          <w:szCs w:val="24"/>
        </w:rPr>
        <w:t xml:space="preserve"> предназначены для автоматизации повторяющихся операций. </w:t>
      </w:r>
    </w:p>
    <w:p w:rsidR="00921B6A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104">
        <w:rPr>
          <w:rFonts w:ascii="Times New Roman" w:hAnsi="Times New Roman" w:cs="Times New Roman"/>
          <w:sz w:val="24"/>
          <w:szCs w:val="24"/>
        </w:rPr>
        <w:t>LibreOffice</w:t>
      </w:r>
      <w:proofErr w:type="spellEnd"/>
      <w:r w:rsidRPr="000F1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104">
        <w:rPr>
          <w:rFonts w:ascii="Times New Roman" w:hAnsi="Times New Roman" w:cs="Times New Roman"/>
          <w:sz w:val="24"/>
          <w:szCs w:val="24"/>
        </w:rPr>
        <w:t>Base</w:t>
      </w:r>
      <w:proofErr w:type="spellEnd"/>
      <w:r w:rsidRPr="000F1104">
        <w:rPr>
          <w:rFonts w:ascii="Times New Roman" w:hAnsi="Times New Roman" w:cs="Times New Roman"/>
          <w:sz w:val="24"/>
          <w:szCs w:val="24"/>
        </w:rPr>
        <w:t xml:space="preserve"> - это офисное приложение для создания и управления базами данных различных целей (система управления базами данных </w:t>
      </w:r>
      <w:r w:rsidR="00921B6A" w:rsidRPr="000F1104">
        <w:rPr>
          <w:rFonts w:ascii="Times New Roman" w:hAnsi="Times New Roman" w:cs="Times New Roman"/>
          <w:sz w:val="24"/>
          <w:szCs w:val="24"/>
        </w:rPr>
        <w:t>-</w:t>
      </w:r>
      <w:r w:rsidRPr="000F1104">
        <w:rPr>
          <w:rFonts w:ascii="Times New Roman" w:hAnsi="Times New Roman" w:cs="Times New Roman"/>
          <w:sz w:val="24"/>
          <w:szCs w:val="24"/>
        </w:rPr>
        <w:t xml:space="preserve"> СУБД). </w:t>
      </w:r>
      <w:proofErr w:type="spellStart"/>
      <w:r w:rsidRPr="000F1104">
        <w:rPr>
          <w:rFonts w:ascii="Times New Roman" w:hAnsi="Times New Roman" w:cs="Times New Roman"/>
          <w:sz w:val="24"/>
          <w:szCs w:val="24"/>
        </w:rPr>
        <w:t>LibreOffice</w:t>
      </w:r>
      <w:proofErr w:type="spellEnd"/>
      <w:r w:rsidRPr="000F1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104">
        <w:rPr>
          <w:rFonts w:ascii="Times New Roman" w:hAnsi="Times New Roman" w:cs="Times New Roman"/>
          <w:sz w:val="24"/>
          <w:szCs w:val="24"/>
        </w:rPr>
        <w:t>Base</w:t>
      </w:r>
      <w:proofErr w:type="spellEnd"/>
      <w:r w:rsidRPr="000F1104">
        <w:rPr>
          <w:rFonts w:ascii="Times New Roman" w:hAnsi="Times New Roman" w:cs="Times New Roman"/>
          <w:sz w:val="24"/>
          <w:szCs w:val="24"/>
        </w:rPr>
        <w:t xml:space="preserve"> позволяет создавать базы данных, используя простой графический интерфейс. Управлять таблицами и структурой таблиц. Настраивать связи и форматы данных. Большинство действий выполняются </w:t>
      </w:r>
      <w:proofErr w:type="gramStart"/>
      <w:r w:rsidRPr="000F1104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0F11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1104">
        <w:rPr>
          <w:rFonts w:ascii="Times New Roman" w:hAnsi="Times New Roman" w:cs="Times New Roman"/>
          <w:sz w:val="24"/>
          <w:szCs w:val="24"/>
        </w:rPr>
        <w:t>специальные</w:t>
      </w:r>
      <w:proofErr w:type="gramEnd"/>
      <w:r w:rsidRPr="000F1104">
        <w:rPr>
          <w:rFonts w:ascii="Times New Roman" w:hAnsi="Times New Roman" w:cs="Times New Roman"/>
          <w:sz w:val="24"/>
          <w:szCs w:val="24"/>
        </w:rPr>
        <w:t xml:space="preserve"> менеджеры (мастера). Создание новой базы данных осуществляется </w:t>
      </w:r>
      <w:proofErr w:type="gramStart"/>
      <w:r w:rsidRPr="000F1104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0F11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1104"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 w:rsidRPr="000F1104">
        <w:rPr>
          <w:rFonts w:ascii="Times New Roman" w:hAnsi="Times New Roman" w:cs="Times New Roman"/>
          <w:sz w:val="24"/>
          <w:szCs w:val="24"/>
        </w:rPr>
        <w:t xml:space="preserve"> баз данных и Мастер таблиц. Это графические менеджеры, в которых вы шаг за шагом настраиваете новую базу данных. Работа с созданными базами данных также выполняется через удобные графические инструменты. В </w:t>
      </w:r>
      <w:proofErr w:type="spellStart"/>
      <w:r w:rsidRPr="000F1104">
        <w:rPr>
          <w:rFonts w:ascii="Times New Roman" w:hAnsi="Times New Roman" w:cs="Times New Roman"/>
          <w:sz w:val="24"/>
          <w:szCs w:val="24"/>
        </w:rPr>
        <w:t>LibreOffice</w:t>
      </w:r>
      <w:proofErr w:type="spellEnd"/>
      <w:r w:rsidRPr="000F1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104">
        <w:rPr>
          <w:rFonts w:ascii="Times New Roman" w:hAnsi="Times New Roman" w:cs="Times New Roman"/>
          <w:sz w:val="24"/>
          <w:szCs w:val="24"/>
        </w:rPr>
        <w:t>Base</w:t>
      </w:r>
      <w:proofErr w:type="spellEnd"/>
      <w:r w:rsidRPr="000F1104">
        <w:rPr>
          <w:rFonts w:ascii="Times New Roman" w:hAnsi="Times New Roman" w:cs="Times New Roman"/>
          <w:sz w:val="24"/>
          <w:szCs w:val="24"/>
        </w:rPr>
        <w:t xml:space="preserve"> доступен Мастер создания форм, в котором можно создавать удобные формы для ввода данных в таблицы. Для выполнения запросов к базе данных предназначен Мастер запросов. В Мастере запросов можно создавать, как простые, так и сложные связанные запросы к базе. Для создания запросов используется графический интерфейс. Помимо мастера можно выполнять запросы, используя SQL</w:t>
      </w:r>
      <w:r w:rsidR="002203F3" w:rsidRPr="000F110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203F3" w:rsidRPr="000F1104">
        <w:rPr>
          <w:rFonts w:ascii="Times New Roman" w:hAnsi="Times New Roman" w:cs="Times New Roman"/>
          <w:sz w:val="24"/>
          <w:szCs w:val="24"/>
        </w:rPr>
        <w:t>structured</w:t>
      </w:r>
      <w:proofErr w:type="spellEnd"/>
      <w:r w:rsidR="002203F3" w:rsidRPr="000F1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3F3" w:rsidRPr="000F1104">
        <w:rPr>
          <w:rFonts w:ascii="Times New Roman" w:hAnsi="Times New Roman" w:cs="Times New Roman"/>
          <w:sz w:val="24"/>
          <w:szCs w:val="24"/>
        </w:rPr>
        <w:t>query</w:t>
      </w:r>
      <w:proofErr w:type="spellEnd"/>
      <w:r w:rsidR="002203F3" w:rsidRPr="000F1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3F3" w:rsidRPr="000F1104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2203F3" w:rsidRPr="000F1104">
        <w:rPr>
          <w:rFonts w:ascii="Times New Roman" w:hAnsi="Times New Roman" w:cs="Times New Roman"/>
          <w:sz w:val="24"/>
          <w:szCs w:val="24"/>
        </w:rPr>
        <w:t xml:space="preserve"> - структурированный язык запросов). SQL - это декларативный язык запросов к данным в реляционных базах данных</w:t>
      </w:r>
      <w:r w:rsidRPr="000F1104">
        <w:rPr>
          <w:rFonts w:ascii="Times New Roman" w:hAnsi="Times New Roman" w:cs="Times New Roman"/>
          <w:sz w:val="24"/>
          <w:szCs w:val="24"/>
        </w:rPr>
        <w:t xml:space="preserve">. Мастер отчетов предназначен для построения отчетов. Существуют статические и динамические отчеты. Последние обновляются по мере изменения данных в базе. </w:t>
      </w:r>
    </w:p>
    <w:p w:rsidR="00B57C68" w:rsidRDefault="00B744F1" w:rsidP="00B57C68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57C68">
        <w:rPr>
          <w:rFonts w:ascii="Times New Roman" w:hAnsi="Times New Roman" w:cs="Times New Roman"/>
          <w:i/>
          <w:sz w:val="20"/>
          <w:szCs w:val="20"/>
        </w:rPr>
        <w:t>Использован источник</w:t>
      </w:r>
      <w:r w:rsidR="00E61106" w:rsidRPr="00B57C68">
        <w:rPr>
          <w:rFonts w:ascii="Times New Roman" w:hAnsi="Times New Roman" w:cs="Times New Roman"/>
          <w:i/>
          <w:sz w:val="20"/>
          <w:szCs w:val="20"/>
        </w:rPr>
        <w:t xml:space="preserve">: </w:t>
      </w:r>
    </w:p>
    <w:p w:rsidR="00E61106" w:rsidRPr="00B57C68" w:rsidRDefault="00E61106" w:rsidP="00B57C68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57C68">
        <w:rPr>
          <w:rFonts w:ascii="Times New Roman" w:hAnsi="Times New Roman" w:cs="Times New Roman"/>
          <w:i/>
          <w:sz w:val="20"/>
          <w:szCs w:val="20"/>
          <w:lang w:val="en-US"/>
        </w:rPr>
        <w:t>https</w:t>
      </w:r>
      <w:r w:rsidRPr="00B57C68">
        <w:rPr>
          <w:rFonts w:ascii="Times New Roman" w:hAnsi="Times New Roman" w:cs="Times New Roman"/>
          <w:i/>
          <w:sz w:val="20"/>
          <w:szCs w:val="20"/>
        </w:rPr>
        <w:t>://</w:t>
      </w:r>
      <w:proofErr w:type="spellStart"/>
      <w:r w:rsidRPr="00B57C68">
        <w:rPr>
          <w:rFonts w:ascii="Times New Roman" w:hAnsi="Times New Roman" w:cs="Times New Roman"/>
          <w:i/>
          <w:sz w:val="20"/>
          <w:szCs w:val="20"/>
          <w:lang w:val="en-US"/>
        </w:rPr>
        <w:t>informati</w:t>
      </w:r>
      <w:r w:rsidR="00921B6A" w:rsidRPr="00B57C68">
        <w:rPr>
          <w:rFonts w:ascii="Times New Roman" w:hAnsi="Times New Roman" w:cs="Times New Roman"/>
          <w:i/>
          <w:sz w:val="20"/>
          <w:szCs w:val="20"/>
          <w:lang w:val="en-US"/>
        </w:rPr>
        <w:t>ka</w:t>
      </w:r>
      <w:proofErr w:type="spellEnd"/>
      <w:r w:rsidR="00921B6A" w:rsidRPr="00B57C68">
        <w:rPr>
          <w:rFonts w:ascii="Times New Roman" w:hAnsi="Times New Roman" w:cs="Times New Roman"/>
          <w:i/>
          <w:sz w:val="20"/>
          <w:szCs w:val="20"/>
        </w:rPr>
        <w:t>.</w:t>
      </w:r>
      <w:proofErr w:type="spellStart"/>
      <w:r w:rsidR="00921B6A" w:rsidRPr="00B57C68">
        <w:rPr>
          <w:rFonts w:ascii="Times New Roman" w:hAnsi="Times New Roman" w:cs="Times New Roman"/>
          <w:i/>
          <w:sz w:val="20"/>
          <w:szCs w:val="20"/>
          <w:lang w:val="en-US"/>
        </w:rPr>
        <w:t>edusite</w:t>
      </w:r>
      <w:proofErr w:type="spellEnd"/>
      <w:r w:rsidR="00921B6A" w:rsidRPr="00B57C68">
        <w:rPr>
          <w:rFonts w:ascii="Times New Roman" w:hAnsi="Times New Roman" w:cs="Times New Roman"/>
          <w:i/>
          <w:sz w:val="20"/>
          <w:szCs w:val="20"/>
        </w:rPr>
        <w:t>.</w:t>
      </w:r>
      <w:proofErr w:type="spellStart"/>
      <w:r w:rsidR="00921B6A" w:rsidRPr="00B57C68">
        <w:rPr>
          <w:rFonts w:ascii="Times New Roman" w:hAnsi="Times New Roman" w:cs="Times New Roman"/>
          <w:i/>
          <w:sz w:val="20"/>
          <w:szCs w:val="20"/>
          <w:lang w:val="en-US"/>
        </w:rPr>
        <w:t>ru</w:t>
      </w:r>
      <w:proofErr w:type="spellEnd"/>
      <w:r w:rsidR="00921B6A" w:rsidRPr="00B57C68">
        <w:rPr>
          <w:rFonts w:ascii="Times New Roman" w:hAnsi="Times New Roman" w:cs="Times New Roman"/>
          <w:i/>
          <w:sz w:val="20"/>
          <w:szCs w:val="20"/>
        </w:rPr>
        <w:t>/</w:t>
      </w:r>
      <w:proofErr w:type="spellStart"/>
      <w:r w:rsidR="00921B6A" w:rsidRPr="00B57C68">
        <w:rPr>
          <w:rFonts w:ascii="Times New Roman" w:hAnsi="Times New Roman" w:cs="Times New Roman"/>
          <w:i/>
          <w:sz w:val="20"/>
          <w:szCs w:val="20"/>
          <w:lang w:val="en-US"/>
        </w:rPr>
        <w:t>lezione</w:t>
      </w:r>
      <w:proofErr w:type="spellEnd"/>
      <w:r w:rsidR="00921B6A" w:rsidRPr="00B57C68">
        <w:rPr>
          <w:rFonts w:ascii="Times New Roman" w:hAnsi="Times New Roman" w:cs="Times New Roman"/>
          <w:i/>
          <w:sz w:val="20"/>
          <w:szCs w:val="20"/>
        </w:rPr>
        <w:t>9_42.</w:t>
      </w:r>
      <w:proofErr w:type="spellStart"/>
      <w:r w:rsidR="00921B6A" w:rsidRPr="00B57C68">
        <w:rPr>
          <w:rFonts w:ascii="Times New Roman" w:hAnsi="Times New Roman" w:cs="Times New Roman"/>
          <w:i/>
          <w:sz w:val="20"/>
          <w:szCs w:val="20"/>
          <w:lang w:val="en-US"/>
        </w:rPr>
        <w:t>htm</w:t>
      </w:r>
      <w:proofErr w:type="spellEnd"/>
    </w:p>
    <w:p w:rsidR="00E61106" w:rsidRPr="000F1104" w:rsidRDefault="00E61106" w:rsidP="000F1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B6A" w:rsidRPr="00B57C68" w:rsidRDefault="00921B6A" w:rsidP="000F11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C68">
        <w:rPr>
          <w:rFonts w:ascii="Times New Roman" w:hAnsi="Times New Roman" w:cs="Times New Roman"/>
          <w:sz w:val="24"/>
          <w:szCs w:val="24"/>
          <w:u w:val="single"/>
        </w:rPr>
        <w:t>Инструмент проверки</w:t>
      </w:r>
    </w:p>
    <w:p w:rsidR="00B744F1" w:rsidRPr="000F1104" w:rsidRDefault="00B744F1" w:rsidP="000F11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A03" w:rsidRPr="000F1104" w:rsidRDefault="00921B6A" w:rsidP="000F11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104"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1559"/>
      </w:tblGrid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База данных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823A03" w:rsidRPr="000F1104" w:rsidRDefault="008A391B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Макросы 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Поле МЕМО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SQL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B57C68" w:rsidTr="00B57C68">
        <w:tc>
          <w:tcPr>
            <w:tcW w:w="4928" w:type="dxa"/>
            <w:gridSpan w:val="2"/>
          </w:tcPr>
          <w:p w:rsidR="00823A03" w:rsidRPr="00B57C68" w:rsidRDefault="00823A03" w:rsidP="000F11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C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559" w:type="dxa"/>
          </w:tcPr>
          <w:p w:rsidR="00823A03" w:rsidRPr="00B57C68" w:rsidRDefault="00823A03" w:rsidP="000F11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C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баллов</w:t>
            </w:r>
          </w:p>
        </w:tc>
      </w:tr>
    </w:tbl>
    <w:p w:rsidR="00921B6A" w:rsidRPr="000F1104" w:rsidRDefault="00921B6A" w:rsidP="000F11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106" w:rsidRPr="000F1104" w:rsidRDefault="00823A03" w:rsidP="000F11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104">
        <w:rPr>
          <w:rFonts w:ascii="Times New Roman" w:hAnsi="Times New Roman" w:cs="Times New Roman"/>
          <w:b/>
          <w:sz w:val="24"/>
          <w:szCs w:val="24"/>
        </w:rPr>
        <w:t>Вариант 2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1559"/>
      </w:tblGrid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Реляционная (табличная)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Запросы</w:t>
            </w:r>
            <w:r w:rsidR="00FD464D" w:rsidRPr="000F1104">
              <w:rPr>
                <w:rFonts w:ascii="Times New Roman" w:hAnsi="Times New Roman" w:cs="Times New Roman"/>
                <w:sz w:val="24"/>
                <w:szCs w:val="24"/>
              </w:rPr>
              <w:t xml:space="preserve"> / Макросы / Страницы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823A03" w:rsidRPr="000F1104" w:rsidRDefault="00921B6A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Записи об объекте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Текстовый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0F1104" w:rsidTr="00B57C68">
        <w:tc>
          <w:tcPr>
            <w:tcW w:w="675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Динамические</w:t>
            </w:r>
          </w:p>
        </w:tc>
        <w:tc>
          <w:tcPr>
            <w:tcW w:w="1559" w:type="dxa"/>
          </w:tcPr>
          <w:p w:rsidR="00823A03" w:rsidRPr="000F1104" w:rsidRDefault="00823A03" w:rsidP="000F1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0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23A03" w:rsidRPr="00B57C68" w:rsidTr="00B57C68">
        <w:tc>
          <w:tcPr>
            <w:tcW w:w="4928" w:type="dxa"/>
            <w:gridSpan w:val="2"/>
          </w:tcPr>
          <w:p w:rsidR="00823A03" w:rsidRPr="00B57C68" w:rsidRDefault="00823A03" w:rsidP="000F11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C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559" w:type="dxa"/>
          </w:tcPr>
          <w:p w:rsidR="00823A03" w:rsidRPr="00B57C68" w:rsidRDefault="00823A03" w:rsidP="000F11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C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баллов</w:t>
            </w:r>
          </w:p>
        </w:tc>
      </w:tr>
    </w:tbl>
    <w:p w:rsidR="002B6102" w:rsidRPr="000F1104" w:rsidRDefault="002B6102" w:rsidP="00B5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B6102" w:rsidRPr="000F1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D16" w:rsidRDefault="00325D16" w:rsidP="000F1104">
      <w:pPr>
        <w:spacing w:after="0" w:line="240" w:lineRule="auto"/>
      </w:pPr>
      <w:r>
        <w:separator/>
      </w:r>
    </w:p>
  </w:endnote>
  <w:endnote w:type="continuationSeparator" w:id="0">
    <w:p w:rsidR="00325D16" w:rsidRDefault="00325D16" w:rsidP="000F1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D16" w:rsidRDefault="00325D16" w:rsidP="000F1104">
      <w:pPr>
        <w:spacing w:after="0" w:line="240" w:lineRule="auto"/>
      </w:pPr>
      <w:r>
        <w:separator/>
      </w:r>
    </w:p>
  </w:footnote>
  <w:footnote w:type="continuationSeparator" w:id="0">
    <w:p w:rsidR="00325D16" w:rsidRDefault="00325D16" w:rsidP="000F1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C58EA"/>
    <w:multiLevelType w:val="hybridMultilevel"/>
    <w:tmpl w:val="EEEA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9725A2"/>
    <w:multiLevelType w:val="hybridMultilevel"/>
    <w:tmpl w:val="EEEA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06"/>
    <w:rsid w:val="00075484"/>
    <w:rsid w:val="000F1104"/>
    <w:rsid w:val="002203F3"/>
    <w:rsid w:val="002B6102"/>
    <w:rsid w:val="00325D16"/>
    <w:rsid w:val="00425430"/>
    <w:rsid w:val="007A49DA"/>
    <w:rsid w:val="00823A03"/>
    <w:rsid w:val="00860DEA"/>
    <w:rsid w:val="008A19B8"/>
    <w:rsid w:val="008A391B"/>
    <w:rsid w:val="008C470E"/>
    <w:rsid w:val="00921B6A"/>
    <w:rsid w:val="00A15565"/>
    <w:rsid w:val="00B07686"/>
    <w:rsid w:val="00B57C68"/>
    <w:rsid w:val="00B744F1"/>
    <w:rsid w:val="00D771F1"/>
    <w:rsid w:val="00E253D8"/>
    <w:rsid w:val="00E56486"/>
    <w:rsid w:val="00E61106"/>
    <w:rsid w:val="00EC6952"/>
    <w:rsid w:val="00FD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3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744F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F1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1104"/>
  </w:style>
  <w:style w:type="paragraph" w:styleId="a9">
    <w:name w:val="footer"/>
    <w:basedOn w:val="a"/>
    <w:link w:val="aa"/>
    <w:uiPriority w:val="99"/>
    <w:unhideWhenUsed/>
    <w:rsid w:val="000F1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11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3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744F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F1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1104"/>
  </w:style>
  <w:style w:type="paragraph" w:styleId="a9">
    <w:name w:val="footer"/>
    <w:basedOn w:val="a"/>
    <w:link w:val="aa"/>
    <w:uiPriority w:val="99"/>
    <w:unhideWhenUsed/>
    <w:rsid w:val="000F1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1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2020-02-26T16:32:00Z</dcterms:created>
  <dcterms:modified xsi:type="dcterms:W3CDTF">2020-02-27T17:56:00Z</dcterms:modified>
</cp:coreProperties>
</file>