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21" w:rsidRPr="00C0012C" w:rsidRDefault="001B6E21" w:rsidP="001B6E21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использованием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1B6E21" w:rsidRDefault="001B6E21" w:rsidP="00566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E21" w:rsidRDefault="001B6E21" w:rsidP="00566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60D" w:rsidRDefault="0056660D" w:rsidP="0056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10D" w:rsidRPr="0016710D">
        <w:rPr>
          <w:rFonts w:ascii="Times New Roman" w:hAnsi="Times New Roman" w:cs="Times New Roman"/>
          <w:sz w:val="24"/>
          <w:szCs w:val="24"/>
        </w:rPr>
        <w:t>Гисматуллина Лилия Наилевна</w:t>
      </w:r>
      <w:r w:rsidR="0016710D">
        <w:rPr>
          <w:rFonts w:ascii="Times New Roman" w:hAnsi="Times New Roman" w:cs="Times New Roman"/>
          <w:sz w:val="24"/>
          <w:szCs w:val="24"/>
        </w:rPr>
        <w:t>, ГБПОУ СО «</w:t>
      </w:r>
      <w:r w:rsidR="0016710D" w:rsidRPr="0016710D">
        <w:rPr>
          <w:rFonts w:ascii="Times New Roman" w:hAnsi="Times New Roman" w:cs="Times New Roman"/>
          <w:sz w:val="24"/>
          <w:szCs w:val="24"/>
        </w:rPr>
        <w:t>Поволжский государственный колледж</w:t>
      </w:r>
      <w:r w:rsidR="0016710D">
        <w:rPr>
          <w:rFonts w:ascii="Times New Roman" w:hAnsi="Times New Roman" w:cs="Times New Roman"/>
          <w:sz w:val="24"/>
          <w:szCs w:val="24"/>
        </w:rPr>
        <w:t>»</w:t>
      </w:r>
    </w:p>
    <w:p w:rsidR="005B6464" w:rsidRPr="0056660D" w:rsidRDefault="0056660D" w:rsidP="0056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C6A7A" w:rsidRPr="0056660D">
        <w:rPr>
          <w:rFonts w:ascii="Times New Roman" w:hAnsi="Times New Roman" w:cs="Times New Roman"/>
          <w:sz w:val="24"/>
          <w:szCs w:val="24"/>
        </w:rPr>
        <w:t>МДК 01.01 Технология обработки на токарных станках</w:t>
      </w:r>
      <w:r w:rsidR="005B6464" w:rsidRPr="0056660D">
        <w:rPr>
          <w:rFonts w:ascii="Times New Roman" w:hAnsi="Times New Roman" w:cs="Times New Roman"/>
          <w:sz w:val="24"/>
          <w:szCs w:val="24"/>
        </w:rPr>
        <w:t xml:space="preserve"> (15.01.33 Токарь на станках с числовым программным управлением)</w:t>
      </w:r>
    </w:p>
    <w:p w:rsidR="008C6A7A" w:rsidRPr="0056660D" w:rsidRDefault="008C6A7A" w:rsidP="0056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i/>
          <w:sz w:val="24"/>
          <w:szCs w:val="24"/>
        </w:rPr>
        <w:t>Тема</w:t>
      </w:r>
      <w:r w:rsidRPr="0056660D">
        <w:rPr>
          <w:rFonts w:ascii="Times New Roman" w:hAnsi="Times New Roman" w:cs="Times New Roman"/>
          <w:sz w:val="24"/>
          <w:szCs w:val="24"/>
        </w:rPr>
        <w:t>: Класс</w:t>
      </w:r>
      <w:r w:rsidR="0056660D">
        <w:rPr>
          <w:rFonts w:ascii="Times New Roman" w:hAnsi="Times New Roman" w:cs="Times New Roman"/>
          <w:sz w:val="24"/>
          <w:szCs w:val="24"/>
        </w:rPr>
        <w:t>ификация металлорежущих станков</w:t>
      </w:r>
    </w:p>
    <w:p w:rsidR="0056660D" w:rsidRDefault="0056660D" w:rsidP="00566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1E2" w:rsidRPr="0056660D" w:rsidRDefault="005B6464" w:rsidP="00566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0D">
        <w:rPr>
          <w:rFonts w:ascii="Times New Roman" w:hAnsi="Times New Roman" w:cs="Times New Roman"/>
          <w:i/>
          <w:sz w:val="24"/>
          <w:szCs w:val="24"/>
        </w:rPr>
        <w:t>К</w:t>
      </w:r>
      <w:r w:rsidR="0056660D">
        <w:rPr>
          <w:rFonts w:ascii="Times New Roman" w:hAnsi="Times New Roman" w:cs="Times New Roman"/>
          <w:i/>
          <w:sz w:val="24"/>
          <w:szCs w:val="24"/>
        </w:rPr>
        <w:t>омментарии</w:t>
      </w:r>
    </w:p>
    <w:p w:rsidR="00FD0F1D" w:rsidRPr="0056660D" w:rsidRDefault="005B6464" w:rsidP="0056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t>З</w:t>
      </w:r>
      <w:r w:rsidR="0044416C" w:rsidRPr="0056660D">
        <w:rPr>
          <w:rFonts w:ascii="Times New Roman" w:hAnsi="Times New Roman" w:cs="Times New Roman"/>
          <w:sz w:val="24"/>
          <w:szCs w:val="24"/>
        </w:rPr>
        <w:t xml:space="preserve">адание </w:t>
      </w:r>
      <w:r w:rsidR="004B5D46" w:rsidRPr="0056660D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56660D">
        <w:rPr>
          <w:rFonts w:ascii="Times New Roman" w:hAnsi="Times New Roman" w:cs="Times New Roman"/>
          <w:sz w:val="24"/>
          <w:szCs w:val="24"/>
        </w:rPr>
        <w:t xml:space="preserve">на этапе изучения нового материала или </w:t>
      </w:r>
      <w:r w:rsidR="004B5D46" w:rsidRPr="0056660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6445D" w:rsidRPr="0056660D">
        <w:rPr>
          <w:rFonts w:ascii="Times New Roman" w:hAnsi="Times New Roman" w:cs="Times New Roman"/>
          <w:sz w:val="24"/>
          <w:szCs w:val="24"/>
        </w:rPr>
        <w:t xml:space="preserve">внеаудиторной </w:t>
      </w:r>
      <w:r w:rsidR="004B5D46" w:rsidRPr="0056660D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Pr="0056660D">
        <w:rPr>
          <w:rFonts w:ascii="Times New Roman" w:hAnsi="Times New Roman" w:cs="Times New Roman"/>
          <w:sz w:val="24"/>
          <w:szCs w:val="24"/>
        </w:rPr>
        <w:t xml:space="preserve"> перед занятием, на котором планируется изучение новой темы. По итогам выполнения задания</w:t>
      </w:r>
      <w:r w:rsidR="004B5D46" w:rsidRPr="0056660D">
        <w:rPr>
          <w:rFonts w:ascii="Times New Roman" w:hAnsi="Times New Roman" w:cs="Times New Roman"/>
          <w:sz w:val="24"/>
          <w:szCs w:val="24"/>
        </w:rPr>
        <w:t xml:space="preserve"> </w:t>
      </w:r>
      <w:r w:rsidRPr="0056660D">
        <w:rPr>
          <w:rFonts w:ascii="Times New Roman" w:hAnsi="Times New Roman" w:cs="Times New Roman"/>
          <w:sz w:val="24"/>
          <w:szCs w:val="24"/>
        </w:rPr>
        <w:t>необходимо обсудить с обучающимися, каким образом они работали с источником. Имеет смысл показать, каким образом можно работать с истчником, разделив предварительно шифр на отдельные составляющие</w:t>
      </w:r>
      <w:r w:rsidR="00A80EA1" w:rsidRPr="0056660D">
        <w:rPr>
          <w:rFonts w:ascii="Times New Roman" w:hAnsi="Times New Roman" w:cs="Times New Roman"/>
          <w:sz w:val="24"/>
          <w:szCs w:val="24"/>
        </w:rPr>
        <w:t>;</w:t>
      </w:r>
      <w:r w:rsidRPr="0056660D">
        <w:rPr>
          <w:rFonts w:ascii="Times New Roman" w:hAnsi="Times New Roman" w:cs="Times New Roman"/>
          <w:sz w:val="24"/>
          <w:szCs w:val="24"/>
        </w:rPr>
        <w:t xml:space="preserve"> </w:t>
      </w:r>
      <w:r w:rsidR="00A80EA1" w:rsidRPr="0056660D">
        <w:rPr>
          <w:rFonts w:ascii="Times New Roman" w:hAnsi="Times New Roman" w:cs="Times New Roman"/>
          <w:sz w:val="24"/>
          <w:szCs w:val="24"/>
        </w:rPr>
        <w:t>к</w:t>
      </w:r>
      <w:r w:rsidRPr="0056660D">
        <w:rPr>
          <w:rFonts w:ascii="Times New Roman" w:hAnsi="Times New Roman" w:cs="Times New Roman"/>
          <w:sz w:val="24"/>
          <w:szCs w:val="24"/>
        </w:rPr>
        <w:t>огда, на каком основании появлялась идея разбить шифр</w:t>
      </w:r>
      <w:r w:rsidR="00A80EA1" w:rsidRPr="0056660D">
        <w:rPr>
          <w:rFonts w:ascii="Times New Roman" w:hAnsi="Times New Roman" w:cs="Times New Roman"/>
          <w:sz w:val="24"/>
          <w:szCs w:val="24"/>
        </w:rPr>
        <w:t xml:space="preserve"> на составляющие и работать с ними отдельно</w:t>
      </w:r>
      <w:r w:rsidR="00FD0F1D" w:rsidRPr="0056660D">
        <w:rPr>
          <w:rFonts w:ascii="Times New Roman" w:hAnsi="Times New Roman" w:cs="Times New Roman"/>
          <w:sz w:val="24"/>
          <w:szCs w:val="24"/>
        </w:rPr>
        <w:t>, каким образом осуществлялась сборка и проверка итогового результата</w:t>
      </w:r>
      <w:r w:rsidRPr="0056660D">
        <w:rPr>
          <w:rFonts w:ascii="Times New Roman" w:hAnsi="Times New Roman" w:cs="Times New Roman"/>
          <w:sz w:val="24"/>
          <w:szCs w:val="24"/>
        </w:rPr>
        <w:t>.</w:t>
      </w:r>
      <w:r w:rsidR="009C1AC9" w:rsidRPr="0056660D">
        <w:rPr>
          <w:rFonts w:ascii="Times New Roman" w:hAnsi="Times New Roman" w:cs="Times New Roman"/>
          <w:sz w:val="24"/>
          <w:szCs w:val="24"/>
        </w:rPr>
        <w:t xml:space="preserve"> Следует обращать внимание на то, что обозначение завода-изготовителя не входит в наименование модели. </w:t>
      </w:r>
      <w:r w:rsidRPr="0056660D">
        <w:rPr>
          <w:rFonts w:ascii="Times New Roman" w:hAnsi="Times New Roman" w:cs="Times New Roman"/>
          <w:sz w:val="24"/>
          <w:szCs w:val="24"/>
        </w:rPr>
        <w:t xml:space="preserve"> </w:t>
      </w:r>
      <w:r w:rsidR="00FD0F1D" w:rsidRPr="0056660D">
        <w:rPr>
          <w:rFonts w:ascii="Times New Roman" w:hAnsi="Times New Roman" w:cs="Times New Roman"/>
          <w:sz w:val="24"/>
          <w:szCs w:val="24"/>
        </w:rPr>
        <w:t>После завершения работы над обратной связью по извлечению информации можно проговорить, записать общий алгоритм чтения маркировки.</w:t>
      </w:r>
    </w:p>
    <w:p w:rsidR="00FD0F1D" w:rsidRPr="0056660D" w:rsidRDefault="00FD0F1D" w:rsidP="0056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t xml:space="preserve">Если вы констатируете предельно низкий уровень сформированности информационной компетенции в аспекте «извлечение информации» </w:t>
      </w:r>
      <w:r w:rsidR="009C1AC9" w:rsidRPr="0056660D">
        <w:rPr>
          <w:rFonts w:ascii="Times New Roman" w:hAnsi="Times New Roman" w:cs="Times New Roman"/>
          <w:sz w:val="24"/>
          <w:szCs w:val="24"/>
        </w:rPr>
        <w:t>у обучающихся, можно упростить им процесс извлечения информации, разделив сложносоставное основание на простые. Тогда бланк будет выглядеть следующим образом:</w:t>
      </w:r>
    </w:p>
    <w:p w:rsidR="0056660D" w:rsidRDefault="0056660D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6Р13Ф3</w:t>
      </w:r>
    </w:p>
    <w:p w:rsidR="009C1AC9" w:rsidRPr="0056660D" w:rsidRDefault="009C1AC9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56660D">
        <w:rPr>
          <w:rFonts w:eastAsiaTheme="minorHAnsi"/>
          <w:noProof/>
          <w:lang w:eastAsia="en-US"/>
        </w:rPr>
        <w:t xml:space="preserve">6 </w:t>
      </w:r>
      <w:r w:rsidR="0056660D" w:rsidRPr="0056660D">
        <w:rPr>
          <w:rFonts w:eastAsiaTheme="minorHAnsi"/>
          <w:noProof/>
          <w:lang w:eastAsia="en-US"/>
        </w:rPr>
        <w:t>–</w:t>
      </w:r>
      <w:r w:rsidRPr="0056660D">
        <w:rPr>
          <w:rFonts w:eastAsiaTheme="minorHAnsi"/>
          <w:noProof/>
          <w:lang w:eastAsia="en-US"/>
        </w:rPr>
        <w:t xml:space="preserve"> ___________________________________________</w:t>
      </w:r>
    </w:p>
    <w:p w:rsidR="009C1AC9" w:rsidRPr="0056660D" w:rsidRDefault="009C1AC9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56660D">
        <w:rPr>
          <w:rFonts w:eastAsiaTheme="minorHAnsi"/>
          <w:noProof/>
          <w:lang w:eastAsia="en-US"/>
        </w:rPr>
        <w:t xml:space="preserve">Р </w:t>
      </w:r>
      <w:r w:rsidR="0056660D" w:rsidRPr="0056660D">
        <w:rPr>
          <w:rFonts w:eastAsiaTheme="minorHAnsi"/>
          <w:noProof/>
          <w:lang w:eastAsia="en-US"/>
        </w:rPr>
        <w:t>–</w:t>
      </w:r>
      <w:r w:rsidRPr="0056660D">
        <w:rPr>
          <w:rFonts w:eastAsiaTheme="minorHAnsi"/>
          <w:noProof/>
          <w:lang w:eastAsia="en-US"/>
        </w:rPr>
        <w:t xml:space="preserve"> ___________________________________________</w:t>
      </w:r>
    </w:p>
    <w:p w:rsidR="009C1AC9" w:rsidRPr="0056660D" w:rsidRDefault="009C1AC9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56660D">
        <w:rPr>
          <w:rFonts w:eastAsiaTheme="minorHAnsi"/>
          <w:noProof/>
          <w:lang w:eastAsia="en-US"/>
        </w:rPr>
        <w:t xml:space="preserve">1 </w:t>
      </w:r>
      <w:r w:rsidR="0056660D" w:rsidRPr="0056660D">
        <w:rPr>
          <w:rFonts w:eastAsiaTheme="minorHAnsi"/>
          <w:noProof/>
          <w:lang w:eastAsia="en-US"/>
        </w:rPr>
        <w:t>–</w:t>
      </w:r>
      <w:r w:rsidRPr="0056660D">
        <w:rPr>
          <w:rFonts w:eastAsiaTheme="minorHAnsi"/>
          <w:noProof/>
          <w:lang w:eastAsia="en-US"/>
        </w:rPr>
        <w:t xml:space="preserve"> ___________________________________________</w:t>
      </w:r>
    </w:p>
    <w:p w:rsidR="009C1AC9" w:rsidRPr="0056660D" w:rsidRDefault="009C1AC9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56660D">
        <w:rPr>
          <w:rFonts w:eastAsiaTheme="minorHAnsi"/>
          <w:noProof/>
          <w:lang w:eastAsia="en-US"/>
        </w:rPr>
        <w:t xml:space="preserve">3 </w:t>
      </w:r>
      <w:r w:rsidR="0056660D" w:rsidRPr="0056660D">
        <w:rPr>
          <w:rFonts w:eastAsiaTheme="minorHAnsi"/>
          <w:noProof/>
          <w:lang w:eastAsia="en-US"/>
        </w:rPr>
        <w:t>–</w:t>
      </w:r>
      <w:r w:rsidRPr="0056660D">
        <w:rPr>
          <w:rFonts w:eastAsiaTheme="minorHAnsi"/>
          <w:noProof/>
          <w:lang w:eastAsia="en-US"/>
        </w:rPr>
        <w:t xml:space="preserve"> ___________________________________________</w:t>
      </w:r>
    </w:p>
    <w:p w:rsidR="009C1AC9" w:rsidRPr="0056660D" w:rsidRDefault="009C1AC9" w:rsidP="0056660D">
      <w:pPr>
        <w:pStyle w:val="a3"/>
        <w:spacing w:before="0" w:beforeAutospacing="0" w:after="0" w:afterAutospacing="0"/>
        <w:rPr>
          <w:rFonts w:eastAsiaTheme="minorHAnsi"/>
          <w:noProof/>
          <w:lang w:eastAsia="en-US"/>
        </w:rPr>
      </w:pPr>
      <w:r w:rsidRPr="0056660D">
        <w:rPr>
          <w:rFonts w:eastAsiaTheme="minorHAnsi"/>
          <w:noProof/>
          <w:lang w:eastAsia="en-US"/>
        </w:rPr>
        <w:t>Ф3 – _________________________________________</w:t>
      </w:r>
    </w:p>
    <w:p w:rsidR="008C6A7A" w:rsidRPr="0056660D" w:rsidRDefault="00FD0F1D" w:rsidP="0056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60D">
        <w:rPr>
          <w:rFonts w:ascii="Times New Roman" w:hAnsi="Times New Roman" w:cs="Times New Roman"/>
          <w:sz w:val="24"/>
          <w:szCs w:val="24"/>
        </w:rPr>
        <w:t>Задание разбито на варианты с тем, чтобы информация, необходимая для обучающихся, выполняющих задание одного варианта, оказывалась избыточной для тех, кто выполняет задание другого варианта</w:t>
      </w:r>
      <w:r w:rsidR="00F6445D" w:rsidRPr="00566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51E2" w:rsidRDefault="003451E2" w:rsidP="0056660D">
      <w:pPr>
        <w:pStyle w:val="a3"/>
        <w:spacing w:before="0" w:beforeAutospacing="0" w:after="0" w:afterAutospacing="0"/>
        <w:jc w:val="both"/>
        <w:rPr>
          <w:b/>
        </w:rPr>
      </w:pPr>
    </w:p>
    <w:p w:rsidR="0056660D" w:rsidRPr="0056660D" w:rsidRDefault="0056660D" w:rsidP="0056660D">
      <w:pPr>
        <w:pStyle w:val="a3"/>
        <w:spacing w:before="0" w:beforeAutospacing="0" w:after="0" w:afterAutospacing="0"/>
        <w:jc w:val="both"/>
        <w:rPr>
          <w:b/>
        </w:rPr>
      </w:pPr>
    </w:p>
    <w:p w:rsidR="00FD0F1D" w:rsidRPr="0056660D" w:rsidRDefault="003451E2" w:rsidP="0056660D">
      <w:pPr>
        <w:pStyle w:val="a3"/>
        <w:spacing w:before="0" w:beforeAutospacing="0" w:after="0" w:afterAutospacing="0"/>
        <w:ind w:firstLine="709"/>
        <w:jc w:val="both"/>
      </w:pPr>
      <w:r w:rsidRPr="0056660D">
        <w:t>И</w:t>
      </w:r>
      <w:r w:rsidR="0016715D" w:rsidRPr="0056660D">
        <w:t xml:space="preserve">зучите таблицу «Классификация металлорежущих станков». </w:t>
      </w:r>
      <w:r w:rsidR="00FD0F1D" w:rsidRPr="0056660D">
        <w:t>Ознакомьтесь с исто</w:t>
      </w:r>
      <w:r w:rsidR="00FD0F1D" w:rsidRPr="0056660D">
        <w:t>ч</w:t>
      </w:r>
      <w:r w:rsidR="00FD0F1D" w:rsidRPr="0056660D">
        <w:t>никами, описывающими разные основания классификации</w:t>
      </w:r>
      <w:r w:rsidR="0056660D">
        <w:t>.</w:t>
      </w:r>
    </w:p>
    <w:p w:rsidR="009C1AC9" w:rsidRPr="0056660D" w:rsidRDefault="00FD0F1D" w:rsidP="0056660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6660D">
        <w:rPr>
          <w:b/>
        </w:rPr>
        <w:t>Р</w:t>
      </w:r>
      <w:r w:rsidR="0016715D" w:rsidRPr="0056660D">
        <w:rPr>
          <w:b/>
        </w:rPr>
        <w:t xml:space="preserve">асшифруйте </w:t>
      </w:r>
      <w:r w:rsidR="009C1AC9" w:rsidRPr="0056660D">
        <w:rPr>
          <w:b/>
        </w:rPr>
        <w:t>маркировку</w:t>
      </w:r>
      <w:r w:rsidR="005663A4" w:rsidRPr="0056660D">
        <w:rPr>
          <w:b/>
        </w:rPr>
        <w:t xml:space="preserve"> </w:t>
      </w:r>
      <w:r w:rsidR="0016715D" w:rsidRPr="0056660D">
        <w:rPr>
          <w:b/>
        </w:rPr>
        <w:t xml:space="preserve">металлорежущих </w:t>
      </w:r>
      <w:r w:rsidR="005663A4" w:rsidRPr="0056660D">
        <w:rPr>
          <w:b/>
        </w:rPr>
        <w:t>станк</w:t>
      </w:r>
      <w:r w:rsidR="0016715D" w:rsidRPr="0056660D">
        <w:rPr>
          <w:b/>
        </w:rPr>
        <w:t>ов</w:t>
      </w:r>
      <w:r w:rsidR="009C1AC9" w:rsidRPr="0056660D">
        <w:rPr>
          <w:b/>
        </w:rPr>
        <w:t>.</w:t>
      </w:r>
    </w:p>
    <w:p w:rsidR="003451E2" w:rsidRPr="0056660D" w:rsidRDefault="009C1AC9" w:rsidP="0056660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6660D">
        <w:rPr>
          <w:b/>
        </w:rPr>
        <w:t>З</w:t>
      </w:r>
      <w:r w:rsidR="00FD0F1D" w:rsidRPr="0056660D">
        <w:rPr>
          <w:b/>
        </w:rPr>
        <w:t xml:space="preserve">апишите </w:t>
      </w:r>
      <w:r w:rsidRPr="0056660D">
        <w:rPr>
          <w:b/>
        </w:rPr>
        <w:t xml:space="preserve">наименования моделей металлорежущих станков </w:t>
      </w:r>
      <w:r w:rsidR="00FD0F1D" w:rsidRPr="0056660D">
        <w:rPr>
          <w:b/>
        </w:rPr>
        <w:t xml:space="preserve"> в бланк</w:t>
      </w:r>
      <w:r w:rsidR="003451E2" w:rsidRPr="0056660D">
        <w:rPr>
          <w:b/>
        </w:rPr>
        <w:t xml:space="preserve">. </w:t>
      </w:r>
    </w:p>
    <w:p w:rsidR="003451E2" w:rsidRPr="0056660D" w:rsidRDefault="003451E2" w:rsidP="0056660D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1B6E21" w:rsidRDefault="001B6E21">
      <w:pPr>
        <w:rPr>
          <w:rStyle w:val="a4"/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3451E2" w:rsidRPr="0056660D" w:rsidRDefault="003451E2" w:rsidP="0056660D">
      <w:pPr>
        <w:pStyle w:val="a3"/>
        <w:spacing w:before="0" w:beforeAutospacing="0" w:after="0" w:afterAutospacing="0"/>
        <w:rPr>
          <w:rStyle w:val="a4"/>
        </w:rPr>
      </w:pPr>
      <w:r w:rsidRPr="0056660D">
        <w:rPr>
          <w:rStyle w:val="a4"/>
        </w:rPr>
        <w:lastRenderedPageBreak/>
        <w:t>Вариант 1</w:t>
      </w:r>
    </w:p>
    <w:p w:rsidR="00970001" w:rsidRPr="0056660D" w:rsidRDefault="00970001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  <w:b w:val="0"/>
        </w:rPr>
        <w:t>16К20П</w:t>
      </w:r>
      <w:r w:rsidRPr="0056660D">
        <w:rPr>
          <w:b/>
        </w:rPr>
        <w:t xml:space="preserve"> </w:t>
      </w:r>
      <w:r w:rsidR="0056660D" w:rsidRPr="0056660D">
        <w:rPr>
          <w:b/>
          <w:bCs/>
        </w:rPr>
        <w:t>–</w:t>
      </w:r>
      <w:r w:rsidR="00FD0F1D" w:rsidRPr="0056660D">
        <w:rPr>
          <w:rStyle w:val="a4"/>
        </w:rPr>
        <w:t>____________________________________________________________________________________________________________________________________________</w:t>
      </w:r>
      <w:r w:rsidR="0056660D">
        <w:rPr>
          <w:rStyle w:val="a4"/>
        </w:rPr>
        <w:t>____________________</w:t>
      </w:r>
    </w:p>
    <w:p w:rsidR="00970001" w:rsidRPr="0056660D" w:rsidRDefault="00970001" w:rsidP="0056660D">
      <w:pPr>
        <w:pStyle w:val="a3"/>
        <w:spacing w:before="0" w:beforeAutospacing="0" w:after="0" w:afterAutospacing="0"/>
        <w:rPr>
          <w:b/>
        </w:rPr>
      </w:pPr>
      <w:r w:rsidRPr="0056660D">
        <w:rPr>
          <w:rStyle w:val="a4"/>
          <w:b w:val="0"/>
        </w:rPr>
        <w:t xml:space="preserve">1Г340ПЦ </w:t>
      </w:r>
      <w:r w:rsidR="0056660D" w:rsidRPr="0056660D">
        <w:rPr>
          <w:b/>
          <w:bCs/>
        </w:rPr>
        <w:t>–</w:t>
      </w:r>
    </w:p>
    <w:p w:rsidR="0056660D" w:rsidRPr="0056660D" w:rsidRDefault="0056660D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</w:rPr>
        <w:t>____________________________________________________________________________________________________________________________________________</w:t>
      </w:r>
      <w:r>
        <w:rPr>
          <w:rStyle w:val="a4"/>
        </w:rPr>
        <w:t>____________________</w:t>
      </w:r>
    </w:p>
    <w:p w:rsidR="001B6E21" w:rsidRDefault="001B6E21" w:rsidP="0056660D">
      <w:pPr>
        <w:pStyle w:val="a3"/>
        <w:spacing w:before="0" w:beforeAutospacing="0" w:after="0" w:afterAutospacing="0"/>
        <w:rPr>
          <w:b/>
        </w:rPr>
      </w:pPr>
    </w:p>
    <w:p w:rsidR="003451E2" w:rsidRPr="0056660D" w:rsidRDefault="003451E2" w:rsidP="0056660D">
      <w:pPr>
        <w:pStyle w:val="a3"/>
        <w:spacing w:before="0" w:beforeAutospacing="0" w:after="0" w:afterAutospacing="0"/>
        <w:rPr>
          <w:b/>
        </w:rPr>
      </w:pPr>
      <w:r w:rsidRPr="0056660D">
        <w:rPr>
          <w:b/>
        </w:rPr>
        <w:t>Вариант 2</w:t>
      </w:r>
    </w:p>
    <w:p w:rsidR="003B4489" w:rsidRPr="0056660D" w:rsidRDefault="003B4489" w:rsidP="0056660D">
      <w:pPr>
        <w:pStyle w:val="a3"/>
        <w:spacing w:before="0" w:beforeAutospacing="0" w:after="0" w:afterAutospacing="0"/>
        <w:rPr>
          <w:b/>
        </w:rPr>
      </w:pPr>
      <w:r w:rsidRPr="0056660D">
        <w:rPr>
          <w:rStyle w:val="a4"/>
          <w:b w:val="0"/>
        </w:rPr>
        <w:t>53А50</w:t>
      </w:r>
      <w:r w:rsidR="007D67F4" w:rsidRPr="0056660D">
        <w:rPr>
          <w:rStyle w:val="a4"/>
          <w:b w:val="0"/>
        </w:rPr>
        <w:t xml:space="preserve"> </w:t>
      </w:r>
      <w:r w:rsidR="00FD0F1D" w:rsidRPr="0056660D">
        <w:rPr>
          <w:b/>
          <w:bCs/>
        </w:rPr>
        <w:t>–</w:t>
      </w:r>
    </w:p>
    <w:p w:rsidR="0056660D" w:rsidRPr="0056660D" w:rsidRDefault="0056660D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</w:rPr>
        <w:t>____________________________________________________________________________________________________________________________________________</w:t>
      </w:r>
      <w:r>
        <w:rPr>
          <w:rStyle w:val="a4"/>
        </w:rPr>
        <w:t>____________________</w:t>
      </w:r>
    </w:p>
    <w:p w:rsidR="00F850A8" w:rsidRPr="0056660D" w:rsidRDefault="00F850A8" w:rsidP="0056660D">
      <w:pPr>
        <w:pStyle w:val="a3"/>
        <w:spacing w:before="0" w:beforeAutospacing="0" w:after="0" w:afterAutospacing="0"/>
        <w:rPr>
          <w:b/>
        </w:rPr>
      </w:pPr>
      <w:r w:rsidRPr="0056660D">
        <w:rPr>
          <w:rStyle w:val="a4"/>
          <w:b w:val="0"/>
        </w:rPr>
        <w:t>7Б55</w:t>
      </w:r>
      <w:r w:rsidR="0056660D">
        <w:rPr>
          <w:rStyle w:val="a4"/>
          <w:b w:val="0"/>
        </w:rPr>
        <w:t xml:space="preserve">А </w:t>
      </w:r>
      <w:r w:rsidR="0056660D" w:rsidRPr="0056660D">
        <w:rPr>
          <w:b/>
          <w:bCs/>
        </w:rPr>
        <w:t>–</w:t>
      </w:r>
    </w:p>
    <w:p w:rsidR="0056660D" w:rsidRPr="0056660D" w:rsidRDefault="0056660D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</w:rPr>
        <w:t>____________________________________________________________________________________________________________________________________________</w:t>
      </w:r>
      <w:r>
        <w:rPr>
          <w:rStyle w:val="a4"/>
        </w:rPr>
        <w:t>____________________</w:t>
      </w:r>
    </w:p>
    <w:p w:rsidR="001B6E21" w:rsidRDefault="001B6E21" w:rsidP="0056660D">
      <w:pPr>
        <w:pStyle w:val="a3"/>
        <w:spacing w:before="0" w:beforeAutospacing="0" w:after="0" w:afterAutospacing="0"/>
        <w:rPr>
          <w:rStyle w:val="a4"/>
        </w:rPr>
      </w:pPr>
    </w:p>
    <w:p w:rsidR="00F850A8" w:rsidRPr="0056660D" w:rsidRDefault="00F850A8" w:rsidP="0056660D">
      <w:pPr>
        <w:pStyle w:val="a3"/>
        <w:spacing w:before="0" w:beforeAutospacing="0" w:after="0" w:afterAutospacing="0"/>
        <w:rPr>
          <w:rStyle w:val="a4"/>
        </w:rPr>
      </w:pPr>
      <w:bookmarkStart w:id="0" w:name="_GoBack"/>
      <w:bookmarkEnd w:id="0"/>
      <w:r w:rsidRPr="0056660D">
        <w:rPr>
          <w:rStyle w:val="a4"/>
        </w:rPr>
        <w:t>Вариант 3</w:t>
      </w:r>
    </w:p>
    <w:p w:rsidR="00F850A8" w:rsidRPr="0056660D" w:rsidRDefault="00F850A8" w:rsidP="0056660D">
      <w:pPr>
        <w:pStyle w:val="a3"/>
        <w:spacing w:before="0" w:beforeAutospacing="0" w:after="0" w:afterAutospacing="0"/>
        <w:rPr>
          <w:rStyle w:val="a4"/>
        </w:rPr>
      </w:pPr>
      <w:r w:rsidRPr="0056660D">
        <w:rPr>
          <w:rStyle w:val="a4"/>
          <w:b w:val="0"/>
        </w:rPr>
        <w:t>2Н125В</w:t>
      </w:r>
      <w:r w:rsidR="0056660D">
        <w:rPr>
          <w:rStyle w:val="a4"/>
          <w:b w:val="0"/>
        </w:rPr>
        <w:t xml:space="preserve"> </w:t>
      </w:r>
      <w:r w:rsidR="0056660D" w:rsidRPr="0056660D">
        <w:rPr>
          <w:b/>
          <w:bCs/>
        </w:rPr>
        <w:t>–</w:t>
      </w:r>
    </w:p>
    <w:p w:rsidR="0056660D" w:rsidRPr="0056660D" w:rsidRDefault="0056660D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</w:rPr>
        <w:t>____________________________________________________________________________________________________________________________________________</w:t>
      </w:r>
      <w:r>
        <w:rPr>
          <w:rStyle w:val="a4"/>
        </w:rPr>
        <w:t>____________________</w:t>
      </w:r>
    </w:p>
    <w:p w:rsidR="00F850A8" w:rsidRPr="0056660D" w:rsidRDefault="00F850A8" w:rsidP="0056660D">
      <w:pPr>
        <w:pStyle w:val="a3"/>
        <w:spacing w:before="0" w:beforeAutospacing="0" w:after="0" w:afterAutospacing="0"/>
        <w:rPr>
          <w:rStyle w:val="a4"/>
          <w:b w:val="0"/>
        </w:rPr>
      </w:pPr>
      <w:r w:rsidRPr="0056660D">
        <w:rPr>
          <w:rStyle w:val="a4"/>
          <w:b w:val="0"/>
          <w:bCs w:val="0"/>
        </w:rPr>
        <w:t xml:space="preserve">6Р13Ф3 – </w:t>
      </w:r>
      <w:r w:rsidRPr="0056660D">
        <w:rPr>
          <w:rStyle w:val="a4"/>
          <w:b w:val="0"/>
        </w:rPr>
        <w:t>означает</w:t>
      </w:r>
    </w:p>
    <w:p w:rsidR="0056660D" w:rsidRPr="0056660D" w:rsidRDefault="0056660D" w:rsidP="0056660D">
      <w:pPr>
        <w:pStyle w:val="a3"/>
        <w:spacing w:before="0" w:beforeAutospacing="0" w:after="0" w:afterAutospacing="0" w:line="360" w:lineRule="auto"/>
      </w:pPr>
      <w:r w:rsidRPr="0056660D">
        <w:rPr>
          <w:rStyle w:val="a4"/>
        </w:rPr>
        <w:t>____________________________________________________________________________________________________________________________________________</w:t>
      </w:r>
      <w:r>
        <w:rPr>
          <w:rStyle w:val="a4"/>
        </w:rPr>
        <w:t>____________________</w:t>
      </w:r>
    </w:p>
    <w:p w:rsidR="00F850A8" w:rsidRPr="0056660D" w:rsidRDefault="00F850A8" w:rsidP="0056660D">
      <w:pPr>
        <w:pStyle w:val="a3"/>
        <w:spacing w:before="0" w:beforeAutospacing="0" w:after="0" w:afterAutospacing="0"/>
      </w:pPr>
    </w:p>
    <w:p w:rsidR="0056660D" w:rsidRDefault="0056660D" w:rsidP="0056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6660D" w:rsidSect="0056660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51E2" w:rsidRPr="0056660D" w:rsidRDefault="003451E2" w:rsidP="0056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lastRenderedPageBreak/>
        <w:t>Источник 1</w:t>
      </w:r>
    </w:p>
    <w:p w:rsidR="0056660D" w:rsidRDefault="0016715D" w:rsidP="005666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8E31500" wp14:editId="1AA98CC0">
            <wp:extent cx="7944928" cy="5175849"/>
            <wp:effectExtent l="0" t="0" r="0" b="6350"/>
            <wp:docPr id="1" name="Рисунок 1" descr="https://kovkapro.com/var/files/1/7331/2088099/original/klassifikaciya-stan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vkapro.com/var/files/1/7331/2088099/original/klassifikaciya-stanko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746" cy="518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FC" w:rsidRPr="0056660D" w:rsidRDefault="00F131FC" w:rsidP="00F13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t>Таблица 1. Классификация металлорежущих станков</w:t>
      </w:r>
    </w:p>
    <w:p w:rsidR="0056660D" w:rsidRDefault="0056660D" w:rsidP="00566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56660D" w:rsidRDefault="0056660D" w:rsidP="00566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sectPr w:rsidR="0056660D" w:rsidSect="0056660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451E2" w:rsidRPr="0056660D" w:rsidRDefault="003451E2" w:rsidP="00F131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lastRenderedPageBreak/>
        <w:t>Источник 2</w:t>
      </w:r>
    </w:p>
    <w:p w:rsidR="00572E75" w:rsidRPr="0056660D" w:rsidRDefault="00572E75" w:rsidP="005666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Шифр станков</w:t>
      </w:r>
    </w:p>
    <w:p w:rsidR="00572E75" w:rsidRPr="0056660D" w:rsidRDefault="00572E75" w:rsidP="005666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При обозначении шифра станков, первая цифра указывает группу станков. Вторая цифра указывает тип станка. Последующие цифры, как правило, показывают технологич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е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ский параметр станка, а именно: максимальный диаметр обрабатываемой детали, высоту центров и др. Буква после первой или второй цифры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обозначает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завод-изготовитель станка. Букв</w:t>
      </w:r>
      <w:r w:rsidR="00FE3887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ы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, поставленн</w:t>
      </w:r>
      <w:r w:rsidR="00FE3887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ые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в конце цифрового шифра, указыва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ют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на усовершенствование базовой модели или на класс точности станка.</w:t>
      </w:r>
    </w:p>
    <w:p w:rsidR="00572E75" w:rsidRPr="0056660D" w:rsidRDefault="00572E75" w:rsidP="005666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Приведем несколько примеров обозначения моделей токарных станков.</w:t>
      </w:r>
    </w:p>
    <w:p w:rsidR="00572E75" w:rsidRPr="0056660D" w:rsidRDefault="00572E75" w:rsidP="005666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1К62 -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цифра 1 </w:t>
      </w:r>
      <w:r w:rsid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группа токарных станков; 6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токарно-</w:t>
      </w:r>
      <w:proofErr w:type="spellStart"/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виноторезный</w:t>
      </w:r>
      <w:proofErr w:type="spellEnd"/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; 2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технолог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и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ческий параметр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; буква</w:t>
      </w:r>
      <w:proofErr w:type="gramStart"/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К</w:t>
      </w:r>
      <w:proofErr w:type="gramEnd"/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завод-изготовитель.</w:t>
      </w:r>
    </w:p>
    <w:p w:rsidR="008C6C0C" w:rsidRPr="0056660D" w:rsidRDefault="00572E75" w:rsidP="005666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61A16</w:t>
      </w:r>
      <w:r w:rsidR="008C6C0C"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 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цифра 6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группа фрезерных станков; 1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барабанный тип; 16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технологич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е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ский параметр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; А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завод-изготовитель, </w:t>
      </w:r>
      <w:proofErr w:type="gramStart"/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П</w:t>
      </w:r>
      <w:proofErr w:type="gramEnd"/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класс точности </w:t>
      </w:r>
      <w:r w:rsidR="005B6464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-</w:t>
      </w:r>
      <w:r w:rsidR="008C6C0C"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повышенный.</w:t>
      </w:r>
    </w:p>
    <w:p w:rsidR="005663A4" w:rsidRPr="0056660D" w:rsidRDefault="005663A4" w:rsidP="005666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Классификация по универсальности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Обрабатывающие механизмы одной и той же группы могут выполнять различные з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дачи:</w:t>
      </w:r>
    </w:p>
    <w:p w:rsidR="005663A4" w:rsidRPr="0056660D" w:rsidRDefault="005663A4" w:rsidP="005666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Универсальные обрабатывают изделия широкой номенклатуры. Размеры заготовок могут быть различными. Способны выполнять любые технологические операции, предусмотренные для данной группы.</w:t>
      </w:r>
    </w:p>
    <w:p w:rsidR="005663A4" w:rsidRPr="0056660D" w:rsidRDefault="005663A4" w:rsidP="005666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Специализированные изготавливают однотипные детали (детали корпусов, валы, сходные по форме, но отличающиеся размерами).</w:t>
      </w:r>
    </w:p>
    <w:p w:rsidR="005663A4" w:rsidRPr="0056660D" w:rsidRDefault="005663A4" w:rsidP="005666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Специальные выполняют операции с одной деталью различных размеров.</w:t>
      </w:r>
    </w:p>
    <w:p w:rsidR="005663A4" w:rsidRPr="0056660D" w:rsidRDefault="005663A4" w:rsidP="005666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Классификация по степени точности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Степень точности обработки на данном станке указывается буквой, входящей в его обозначение: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нормальная точность;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повышенная точность;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высокая точность;</w:t>
      </w:r>
      <w:proofErr w:type="gramEnd"/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особо высокая точность;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особо точные 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мастер-станки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572E75" w:rsidRPr="0056660D" w:rsidRDefault="00572E75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случаях, когда буквы на конце обозначения нет - станок нормальной точности</w:t>
      </w:r>
    </w:p>
    <w:p w:rsidR="005663A4" w:rsidRPr="0056660D" w:rsidRDefault="005663A4" w:rsidP="005666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Классификация по степени автоматизации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Обрабатывающее оборудование делится на автоматы и полуавтоматы. Рабочий цикл у автоматов полностью автономный. В полуавтоматах загрузку заготовок и снятие обработа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ных изделий проводит оператор. Он же выполняет запуск очередного цикла обработки.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Комплексная автоматизация крупносерийного изготовления металлопродукции по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разумевает установку автоматических технологических линий из отдельных станков-автоматов. Выпуск продукции небольшими партиями осуществляется гибкими произво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ственными модулями.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Станки, производящие продукцию под управлением ЧПУ, обозначаются буквой 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Ц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(цикл) или Ф. Цифры обозначают особенность системы управления:</w:t>
      </w:r>
    </w:p>
    <w:p w:rsidR="008C6C0C" w:rsidRPr="0056660D" w:rsidRDefault="008C6C0C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Ц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цикловое программное управление;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Ф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цифровая индикация и предварительный выбор координат;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Ф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позиционная система управления;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Ф3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контурная система управления;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Ф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универсальная система управления.</w:t>
      </w:r>
    </w:p>
    <w:p w:rsidR="005663A4" w:rsidRPr="0056660D" w:rsidRDefault="005663A4" w:rsidP="005666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Нумерация станков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Идентификация любого металлообрабатывающего станка основана на присвоении ему буквенно-цифрового шифра.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Цифры говорят, к какой группе относится станок (токарной, фрезерной и т. д.), указ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вают на тип и условный размер оборудования. Расшифровав нумерацию, можно узнать в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соту центров, предельные размеры заготовок или диаметры сверления обрабатываемых д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талей.</w:t>
      </w:r>
    </w:p>
    <w:p w:rsidR="00572E75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Обрабатывающие станки одного размера, но с разными характеристиками обознач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ются буквой, введенной между первой и второй цифрой. Например, токарные станки мод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лей 162 и 1К62 различаются максимальной скоростью вращения. У первого она 600 </w:t>
      </w:r>
      <w:proofErr w:type="gramStart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</w:t>
      </w:r>
      <w:proofErr w:type="gramEnd"/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/мин, у второго </w:t>
      </w:r>
      <w:r w:rsidR="00F131F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2000 об/мин.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Встречается нумерация, когда четвертая цифра определяет усовершенствованный в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риант станка того же типоразмера. Так, горизонтально-расточной станок модели 262 имеет современную модификацию, обозначаемую 2620.</w:t>
      </w:r>
    </w:p>
    <w:p w:rsidR="005663A4" w:rsidRPr="0056660D" w:rsidRDefault="005663A4" w:rsidP="0056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Присвоение металлообрабатывающим станкам буквенно-цифровых индексов позв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</w:t>
      </w:r>
      <w:r w:rsidRPr="0056660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ляет с легкостью найти соответствующее оборудование по специальным каталогам. Также индексация дает возможность быстрого поиска необходимых запасных частей.</w:t>
      </w:r>
    </w:p>
    <w:p w:rsidR="00572E75" w:rsidRPr="0056660D" w:rsidRDefault="00572E75" w:rsidP="005666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highlight w:val="lightGray"/>
          <w:lang w:eastAsia="ru-RU"/>
        </w:rPr>
      </w:pPr>
    </w:p>
    <w:p w:rsidR="00F7055E" w:rsidRDefault="00F7055E" w:rsidP="0056660D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56660D">
        <w:rPr>
          <w:rFonts w:ascii="Times New Roman" w:eastAsia="Times New Roman" w:hAnsi="Times New Roman" w:cs="Times New Roman"/>
          <w:bCs/>
          <w:noProof w:val="0"/>
          <w:sz w:val="24"/>
          <w:szCs w:val="24"/>
          <w:u w:val="single"/>
          <w:lang w:eastAsia="ru-RU"/>
        </w:rPr>
        <w:t>Инструмент</w:t>
      </w:r>
      <w:r w:rsidRPr="0056660D">
        <w:rPr>
          <w:rFonts w:ascii="Times New Roman" w:hAnsi="Times New Roman" w:cs="Times New Roman"/>
          <w:sz w:val="24"/>
          <w:szCs w:val="24"/>
          <w:u w:val="single"/>
        </w:rPr>
        <w:t xml:space="preserve"> проверки</w:t>
      </w:r>
    </w:p>
    <w:p w:rsidR="00310583" w:rsidRPr="0056660D" w:rsidRDefault="00310583" w:rsidP="0056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99"/>
        <w:gridCol w:w="1755"/>
      </w:tblGrid>
      <w:tr w:rsidR="006043D1" w:rsidRPr="0056660D" w:rsidTr="0056660D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9C1AC9" w:rsidRPr="0056660D" w:rsidRDefault="006043D1" w:rsidP="0056660D">
            <w:pPr>
              <w:pStyle w:val="a3"/>
              <w:spacing w:before="0" w:beforeAutospacing="0" w:after="0" w:afterAutospacing="0"/>
            </w:pPr>
            <w:r w:rsidRPr="0056660D">
              <w:rPr>
                <w:b/>
                <w:bCs/>
              </w:rPr>
              <w:t>16К20П</w:t>
            </w:r>
            <w:r w:rsidRPr="0056660D">
              <w:t xml:space="preserve"> </w:t>
            </w:r>
          </w:p>
          <w:p w:rsidR="006043D1" w:rsidRPr="0056660D" w:rsidRDefault="006043D1" w:rsidP="0056660D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56660D">
              <w:t>токарно</w:t>
            </w:r>
            <w:r w:rsidRPr="0056660D">
              <w:rPr>
                <w:rFonts w:eastAsiaTheme="minorHAnsi"/>
                <w:noProof/>
                <w:lang w:eastAsia="en-US"/>
              </w:rPr>
              <w:t xml:space="preserve">-винторезный </w:t>
            </w:r>
            <w:r w:rsidR="009C1AC9" w:rsidRPr="0056660D">
              <w:rPr>
                <w:rFonts w:eastAsiaTheme="minorHAnsi"/>
                <w:noProof/>
                <w:lang w:eastAsia="en-US"/>
              </w:rPr>
              <w:t>\ токарный, многорезцовый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777F87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AC9" w:rsidRPr="0056660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1AC9" w:rsidRPr="0056660D" w:rsidTr="0056660D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9C1AC9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>Указана только группа или только тип станка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9C1AC9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t>повышенный класс точности \ повышенной точности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</w:pPr>
            <w:r w:rsidRPr="0056660D">
              <w:rPr>
                <w:rStyle w:val="a4"/>
              </w:rPr>
              <w:t>7Б55А</w:t>
            </w:r>
          </w:p>
          <w:p w:rsidR="00A05716" w:rsidRPr="0056660D" w:rsidRDefault="00A05716" w:rsidP="0056660D">
            <w:pPr>
              <w:pStyle w:val="a3"/>
              <w:spacing w:before="0" w:beforeAutospacing="0" w:after="0" w:afterAutospacing="0"/>
            </w:pPr>
            <w:r w:rsidRPr="0056660D">
              <w:rPr>
                <w:bCs/>
              </w:rPr>
              <w:t>горизонтально-протяжной станок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>Указана только группа (</w:t>
            </w:r>
            <w:proofErr w:type="gramStart"/>
            <w:r w:rsidRPr="0056660D">
              <w:rPr>
                <w:bCs/>
                <w:i/>
              </w:rPr>
              <w:t>протяжной</w:t>
            </w:r>
            <w:proofErr w:type="gramEnd"/>
            <w:r w:rsidRPr="0056660D">
              <w:rPr>
                <w:bCs/>
                <w:i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t>особо высокий класс точности \ особо высокого класса точности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56660D">
              <w:rPr>
                <w:rStyle w:val="a4"/>
                <w:i/>
              </w:rPr>
              <w:t>Максимальный балл</w:t>
            </w:r>
          </w:p>
        </w:tc>
        <w:tc>
          <w:tcPr>
            <w:tcW w:w="1713" w:type="dxa"/>
            <w:shd w:val="clear" w:color="auto" w:fill="auto"/>
          </w:tcPr>
          <w:p w:rsidR="00A05716" w:rsidRPr="0056660D" w:rsidRDefault="00A05716" w:rsidP="00566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310583" w:rsidRPr="0056660D" w:rsidRDefault="00310583" w:rsidP="00566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16" w:rsidRPr="0056660D" w:rsidRDefault="00A05716" w:rsidP="0056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60D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99"/>
        <w:gridCol w:w="1755"/>
      </w:tblGrid>
      <w:tr w:rsidR="00A05716" w:rsidRPr="0056660D" w:rsidTr="0056660D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56660D">
              <w:rPr>
                <w:rStyle w:val="a4"/>
              </w:rPr>
              <w:t>53А50Н</w:t>
            </w:r>
          </w:p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proofErr w:type="spellStart"/>
            <w:r w:rsidRPr="0056660D">
              <w:rPr>
                <w:rStyle w:val="a4"/>
                <w:b w:val="0"/>
              </w:rPr>
              <w:t>зубо</w:t>
            </w:r>
            <w:proofErr w:type="spellEnd"/>
            <w:r w:rsidRPr="0056660D">
              <w:rPr>
                <w:rStyle w:val="a4"/>
                <w:b w:val="0"/>
              </w:rPr>
              <w:t xml:space="preserve">-фрезерный станок </w:t>
            </w:r>
            <w:r w:rsidRPr="0056660D">
              <w:t xml:space="preserve">для обработки цилиндрических колес и шлицевых валов \ </w:t>
            </w:r>
            <w:proofErr w:type="spellStart"/>
            <w:r w:rsidRPr="0056660D">
              <w:t>зубо-резьбообрабатывающий</w:t>
            </w:r>
            <w:proofErr w:type="spellEnd"/>
            <w:r w:rsidRPr="0056660D">
              <w:t xml:space="preserve">, </w:t>
            </w:r>
            <w:proofErr w:type="spellStart"/>
            <w:r w:rsidRPr="0056660D">
              <w:t>зубо</w:t>
            </w:r>
            <w:proofErr w:type="spellEnd"/>
            <w:r w:rsidRPr="0056660D">
              <w:t>-фрезерный для обработки ц</w:t>
            </w:r>
            <w:r w:rsidRPr="0056660D">
              <w:t>и</w:t>
            </w:r>
            <w:r w:rsidRPr="0056660D">
              <w:t>линдрических колес и шлицевых валов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05716" w:rsidRPr="0056660D" w:rsidTr="0056660D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>Указана только группа или только тип станка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t>нормальный класс точности \ нормальной точности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</w:pPr>
            <w:r w:rsidRPr="0056660D">
              <w:rPr>
                <w:rStyle w:val="a4"/>
              </w:rPr>
              <w:t>1Г340ПЦ</w:t>
            </w:r>
            <w:r w:rsidRPr="0056660D">
              <w:t xml:space="preserve"> </w:t>
            </w:r>
          </w:p>
          <w:p w:rsidR="00A05716" w:rsidRPr="0056660D" w:rsidRDefault="00A05716" w:rsidP="0056660D">
            <w:pPr>
              <w:pStyle w:val="a3"/>
              <w:spacing w:before="0" w:beforeAutospacing="0" w:after="0" w:afterAutospacing="0"/>
            </w:pPr>
            <w:r w:rsidRPr="0056660D">
              <w:t>токарно-револьверный \ токарный, револьверный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>Указана только группа или только тип станка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t>повышенный класс точности \ повышенной точности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56660D">
              <w:rPr>
                <w:rStyle w:val="a4"/>
                <w:b w:val="0"/>
              </w:rPr>
              <w:t xml:space="preserve">с цикловым программным управлением \ </w:t>
            </w:r>
            <w:r w:rsidRPr="0056660D">
              <w:t>цикловое программное управл</w:t>
            </w:r>
            <w:r w:rsidRPr="0056660D">
              <w:t>е</w:t>
            </w:r>
            <w:r w:rsidR="00F131FC">
              <w:t>ние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56660D">
        <w:tc>
          <w:tcPr>
            <w:tcW w:w="7905" w:type="dxa"/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56660D">
              <w:rPr>
                <w:rStyle w:val="a4"/>
                <w:i/>
              </w:rPr>
              <w:t>Максимальный балл</w:t>
            </w:r>
          </w:p>
        </w:tc>
        <w:tc>
          <w:tcPr>
            <w:tcW w:w="1713" w:type="dxa"/>
            <w:shd w:val="clear" w:color="auto" w:fill="auto"/>
          </w:tcPr>
          <w:p w:rsidR="00A05716" w:rsidRPr="0056660D" w:rsidRDefault="00A05716" w:rsidP="00566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A05716" w:rsidRPr="0056660D" w:rsidRDefault="00A05716" w:rsidP="00566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716" w:rsidRPr="00F131FC" w:rsidRDefault="00A05716" w:rsidP="0056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FC">
        <w:rPr>
          <w:rFonts w:ascii="Times New Roman" w:hAnsi="Times New Roman" w:cs="Times New Roman"/>
          <w:sz w:val="24"/>
          <w:szCs w:val="24"/>
        </w:rPr>
        <w:t>Вариант 3</w:t>
      </w:r>
    </w:p>
    <w:tbl>
      <w:tblPr>
        <w:tblStyle w:val="a8"/>
        <w:tblW w:w="9901" w:type="dxa"/>
        <w:tblLook w:val="04A0" w:firstRow="1" w:lastRow="0" w:firstColumn="1" w:lastColumn="0" w:noHBand="0" w:noVBand="1"/>
      </w:tblPr>
      <w:tblGrid>
        <w:gridCol w:w="8188"/>
        <w:gridCol w:w="1713"/>
      </w:tblGrid>
      <w:tr w:rsidR="00A05716" w:rsidRPr="0056660D" w:rsidTr="00F131FC"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56660D">
              <w:rPr>
                <w:rStyle w:val="a4"/>
                <w:bCs w:val="0"/>
              </w:rPr>
              <w:t>2Н125В</w:t>
            </w:r>
          </w:p>
          <w:p w:rsidR="00A05716" w:rsidRPr="0056660D" w:rsidRDefault="000C2D2D" w:rsidP="0056660D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56660D">
              <w:t xml:space="preserve">вертикально-сверлильный </w:t>
            </w:r>
            <w:r w:rsidRPr="0056660D">
              <w:rPr>
                <w:bCs/>
              </w:rPr>
              <w:t>\ сверлильный, вертикально сверлильный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05716" w:rsidRPr="0056660D" w:rsidTr="00F131FC"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 xml:space="preserve">Указана только группа </w:t>
            </w:r>
            <w:r w:rsidR="000C2D2D" w:rsidRPr="0056660D">
              <w:rPr>
                <w:bCs/>
                <w:i/>
              </w:rPr>
              <w:t>(</w:t>
            </w:r>
            <w:proofErr w:type="gramStart"/>
            <w:r w:rsidR="000C2D2D" w:rsidRPr="0056660D">
              <w:rPr>
                <w:bCs/>
                <w:i/>
              </w:rPr>
              <w:t>сверлильный</w:t>
            </w:r>
            <w:proofErr w:type="gramEnd"/>
            <w:r w:rsidR="000C2D2D" w:rsidRPr="0056660D">
              <w:rPr>
                <w:bCs/>
                <w:i/>
              </w:rPr>
              <w:t>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F131FC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0C2D2D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t>высокая</w:t>
            </w:r>
            <w:r w:rsidR="00A05716" w:rsidRPr="0056660D">
              <w:t xml:space="preserve"> точност</w:t>
            </w:r>
            <w:r w:rsidRPr="0056660D">
              <w:t>ь</w:t>
            </w:r>
            <w:r w:rsidR="00A05716" w:rsidRPr="0056660D">
              <w:t xml:space="preserve"> \ </w:t>
            </w:r>
            <w:r w:rsidRPr="0056660D">
              <w:t>высокой</w:t>
            </w:r>
            <w:r w:rsidR="00A05716" w:rsidRPr="0056660D">
              <w:t xml:space="preserve"> точности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F131FC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0C2D2D" w:rsidRPr="0056660D" w:rsidRDefault="000C2D2D" w:rsidP="005666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6660D">
              <w:rPr>
                <w:b/>
                <w:bCs/>
              </w:rPr>
              <w:t>6Р13Ф3</w:t>
            </w:r>
          </w:p>
          <w:p w:rsidR="00A05716" w:rsidRPr="00AA1943" w:rsidRDefault="000C2D2D" w:rsidP="005666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A1943">
              <w:rPr>
                <w:bCs/>
                <w:sz w:val="22"/>
                <w:szCs w:val="22"/>
              </w:rPr>
              <w:t xml:space="preserve">вертикально-фрезерный </w:t>
            </w:r>
            <w:r w:rsidRPr="00AA1943">
              <w:rPr>
                <w:sz w:val="22"/>
                <w:szCs w:val="22"/>
              </w:rPr>
              <w:t xml:space="preserve">консольный </w:t>
            </w:r>
            <w:r w:rsidRPr="00AA1943">
              <w:rPr>
                <w:bCs/>
                <w:sz w:val="22"/>
                <w:szCs w:val="22"/>
              </w:rPr>
              <w:t>\ фрезерный, вертикальный, консольный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05716" w:rsidRPr="0056660D" w:rsidTr="00F131FC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56660D">
              <w:rPr>
                <w:bCs/>
                <w:i/>
              </w:rPr>
              <w:t>Указана только группа</w:t>
            </w:r>
            <w:r w:rsidR="000C2D2D" w:rsidRPr="0056660D">
              <w:rPr>
                <w:bCs/>
                <w:i/>
              </w:rPr>
              <w:t xml:space="preserve"> (</w:t>
            </w:r>
            <w:proofErr w:type="gramStart"/>
            <w:r w:rsidR="000C2D2D" w:rsidRPr="0056660D">
              <w:rPr>
                <w:bCs/>
                <w:i/>
              </w:rPr>
              <w:t>фрезерный</w:t>
            </w:r>
            <w:proofErr w:type="gramEnd"/>
            <w:r w:rsidR="000C2D2D" w:rsidRPr="0056660D">
              <w:rPr>
                <w:bCs/>
                <w:i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05716" w:rsidRPr="0056660D" w:rsidTr="00F131FC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56660D">
              <w:rPr>
                <w:rStyle w:val="a4"/>
                <w:b w:val="0"/>
              </w:rPr>
              <w:t xml:space="preserve">с </w:t>
            </w:r>
            <w:r w:rsidR="000C2D2D" w:rsidRPr="0056660D">
              <w:t>контурной системой ЧПУ</w:t>
            </w:r>
            <w:r w:rsidR="000C2D2D" w:rsidRPr="0056660D">
              <w:rPr>
                <w:rStyle w:val="a4"/>
                <w:b w:val="0"/>
              </w:rPr>
              <w:t xml:space="preserve"> </w:t>
            </w:r>
            <w:r w:rsidRPr="0056660D">
              <w:rPr>
                <w:rStyle w:val="a4"/>
                <w:b w:val="0"/>
              </w:rPr>
              <w:t xml:space="preserve">\ </w:t>
            </w:r>
            <w:r w:rsidR="000C2D2D" w:rsidRPr="0056660D">
              <w:t>контурная система ЧПУ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05716" w:rsidRPr="0056660D" w:rsidRDefault="00A05716" w:rsidP="0056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5716" w:rsidRPr="0056660D" w:rsidTr="00F131FC">
        <w:tc>
          <w:tcPr>
            <w:tcW w:w="8188" w:type="dxa"/>
            <w:shd w:val="clear" w:color="auto" w:fill="auto"/>
          </w:tcPr>
          <w:p w:rsidR="00A05716" w:rsidRPr="0056660D" w:rsidRDefault="00A05716" w:rsidP="0056660D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56660D">
              <w:rPr>
                <w:rStyle w:val="a4"/>
                <w:i/>
              </w:rPr>
              <w:t>Максимальный балл</w:t>
            </w:r>
          </w:p>
        </w:tc>
        <w:tc>
          <w:tcPr>
            <w:tcW w:w="1713" w:type="dxa"/>
            <w:shd w:val="clear" w:color="auto" w:fill="auto"/>
          </w:tcPr>
          <w:p w:rsidR="00A05716" w:rsidRPr="0056660D" w:rsidRDefault="000C2D2D" w:rsidP="00566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A05716" w:rsidRPr="0056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A05716" w:rsidRPr="00F131FC" w:rsidRDefault="00A05716" w:rsidP="0056660D">
      <w:pPr>
        <w:spacing w:after="0" w:line="240" w:lineRule="auto"/>
        <w:rPr>
          <w:rFonts w:ascii="Times New Roman" w:hAnsi="Times New Roman" w:cs="Times New Roman"/>
          <w:b/>
          <w:i/>
          <w:sz w:val="2"/>
          <w:szCs w:val="2"/>
        </w:rPr>
      </w:pPr>
    </w:p>
    <w:sectPr w:rsidR="00A05716" w:rsidRPr="00F131FC" w:rsidSect="005666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B2" w:rsidRDefault="002620B2" w:rsidP="00AA1943">
      <w:pPr>
        <w:spacing w:after="0" w:line="240" w:lineRule="auto"/>
      </w:pPr>
      <w:r>
        <w:separator/>
      </w:r>
    </w:p>
  </w:endnote>
  <w:endnote w:type="continuationSeparator" w:id="0">
    <w:p w:rsidR="002620B2" w:rsidRDefault="002620B2" w:rsidP="00AA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B2" w:rsidRDefault="002620B2" w:rsidP="00AA1943">
      <w:pPr>
        <w:spacing w:after="0" w:line="240" w:lineRule="auto"/>
      </w:pPr>
      <w:r>
        <w:separator/>
      </w:r>
    </w:p>
  </w:footnote>
  <w:footnote w:type="continuationSeparator" w:id="0">
    <w:p w:rsidR="002620B2" w:rsidRDefault="002620B2" w:rsidP="00AA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87"/>
    <w:multiLevelType w:val="multilevel"/>
    <w:tmpl w:val="BF7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104BC"/>
    <w:multiLevelType w:val="multilevel"/>
    <w:tmpl w:val="8988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6FC5"/>
    <w:multiLevelType w:val="multilevel"/>
    <w:tmpl w:val="3EEAE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C3766"/>
    <w:multiLevelType w:val="multilevel"/>
    <w:tmpl w:val="1FC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0377A"/>
    <w:multiLevelType w:val="multilevel"/>
    <w:tmpl w:val="250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D5B39"/>
    <w:multiLevelType w:val="multilevel"/>
    <w:tmpl w:val="CE960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723D3"/>
    <w:multiLevelType w:val="multilevel"/>
    <w:tmpl w:val="40800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C066C"/>
    <w:multiLevelType w:val="multilevel"/>
    <w:tmpl w:val="00D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3"/>
    <w:rsid w:val="0000714D"/>
    <w:rsid w:val="0003128E"/>
    <w:rsid w:val="000C2D2D"/>
    <w:rsid w:val="0016710D"/>
    <w:rsid w:val="0016715D"/>
    <w:rsid w:val="001B6E21"/>
    <w:rsid w:val="001F484A"/>
    <w:rsid w:val="00233529"/>
    <w:rsid w:val="002420D1"/>
    <w:rsid w:val="002620B2"/>
    <w:rsid w:val="00300C20"/>
    <w:rsid w:val="00310583"/>
    <w:rsid w:val="00314242"/>
    <w:rsid w:val="003451E2"/>
    <w:rsid w:val="00381C46"/>
    <w:rsid w:val="003B4489"/>
    <w:rsid w:val="003C5BE4"/>
    <w:rsid w:val="0044416C"/>
    <w:rsid w:val="00456783"/>
    <w:rsid w:val="004A12FD"/>
    <w:rsid w:val="004B5D46"/>
    <w:rsid w:val="004D1C13"/>
    <w:rsid w:val="004E68A2"/>
    <w:rsid w:val="00517520"/>
    <w:rsid w:val="005663A4"/>
    <w:rsid w:val="0056660D"/>
    <w:rsid w:val="00572E75"/>
    <w:rsid w:val="005B6464"/>
    <w:rsid w:val="005F54FA"/>
    <w:rsid w:val="006043D1"/>
    <w:rsid w:val="00632129"/>
    <w:rsid w:val="006724BF"/>
    <w:rsid w:val="00777F87"/>
    <w:rsid w:val="007D67F4"/>
    <w:rsid w:val="00806CE7"/>
    <w:rsid w:val="00895CDA"/>
    <w:rsid w:val="008C6A7A"/>
    <w:rsid w:val="008C6C0C"/>
    <w:rsid w:val="00916ACD"/>
    <w:rsid w:val="009563F7"/>
    <w:rsid w:val="00970001"/>
    <w:rsid w:val="009C1AC9"/>
    <w:rsid w:val="009E7AFE"/>
    <w:rsid w:val="00A0089E"/>
    <w:rsid w:val="00A05716"/>
    <w:rsid w:val="00A07B38"/>
    <w:rsid w:val="00A31204"/>
    <w:rsid w:val="00A40599"/>
    <w:rsid w:val="00A419D0"/>
    <w:rsid w:val="00A50829"/>
    <w:rsid w:val="00A53049"/>
    <w:rsid w:val="00A80EA1"/>
    <w:rsid w:val="00AA1943"/>
    <w:rsid w:val="00B33B63"/>
    <w:rsid w:val="00B501B3"/>
    <w:rsid w:val="00BA16B7"/>
    <w:rsid w:val="00BF4D0F"/>
    <w:rsid w:val="00C21883"/>
    <w:rsid w:val="00C4099D"/>
    <w:rsid w:val="00C62C92"/>
    <w:rsid w:val="00D34F11"/>
    <w:rsid w:val="00D91EBF"/>
    <w:rsid w:val="00EE0EE6"/>
    <w:rsid w:val="00EE39FA"/>
    <w:rsid w:val="00EF127F"/>
    <w:rsid w:val="00F131FC"/>
    <w:rsid w:val="00F37CDE"/>
    <w:rsid w:val="00F60B90"/>
    <w:rsid w:val="00F6445D"/>
    <w:rsid w:val="00F7055E"/>
    <w:rsid w:val="00F76B24"/>
    <w:rsid w:val="00F850A8"/>
    <w:rsid w:val="00FD0F1D"/>
    <w:rsid w:val="00FE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39"/>
    <w:rsid w:val="00777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943"/>
    <w:rPr>
      <w:noProof/>
    </w:rPr>
  </w:style>
  <w:style w:type="paragraph" w:styleId="ab">
    <w:name w:val="footer"/>
    <w:basedOn w:val="a"/>
    <w:link w:val="ac"/>
    <w:uiPriority w:val="99"/>
    <w:unhideWhenUsed/>
    <w:rsid w:val="00AA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94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39"/>
    <w:rsid w:val="00777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943"/>
    <w:rPr>
      <w:noProof/>
    </w:rPr>
  </w:style>
  <w:style w:type="paragraph" w:styleId="ab">
    <w:name w:val="footer"/>
    <w:basedOn w:val="a"/>
    <w:link w:val="ac"/>
    <w:uiPriority w:val="99"/>
    <w:unhideWhenUsed/>
    <w:rsid w:val="00AA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9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2020-01-14T11:12:00Z</cp:lastPrinted>
  <dcterms:created xsi:type="dcterms:W3CDTF">2020-02-22T07:23:00Z</dcterms:created>
  <dcterms:modified xsi:type="dcterms:W3CDTF">2020-02-27T17:52:00Z</dcterms:modified>
</cp:coreProperties>
</file>