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92" w:rsidRPr="0002743F" w:rsidRDefault="005E0192" w:rsidP="008D3062">
      <w:pPr>
        <w:pStyle w:val="a3"/>
        <w:spacing w:after="0" w:line="240" w:lineRule="auto"/>
        <w:ind w:left="2124" w:hanging="2124"/>
        <w:contextualSpacing w:val="0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i/>
          <w:sz w:val="24"/>
          <w:szCs w:val="24"/>
        </w:rPr>
        <w:t>Разработчик:</w:t>
      </w:r>
      <w:r w:rsidRPr="0002743F">
        <w:rPr>
          <w:rFonts w:ascii="Times New Roman" w:hAnsi="Times New Roman" w:cs="Times New Roman"/>
          <w:sz w:val="24"/>
          <w:szCs w:val="24"/>
        </w:rPr>
        <w:tab/>
      </w:r>
      <w:r w:rsidR="0002743F" w:rsidRPr="0002743F">
        <w:rPr>
          <w:rFonts w:ascii="Times New Roman" w:hAnsi="Times New Roman" w:cs="Times New Roman"/>
          <w:sz w:val="24"/>
          <w:szCs w:val="24"/>
        </w:rPr>
        <w:t>Т.В. Карташова</w:t>
      </w:r>
      <w:r w:rsidR="003D1174">
        <w:rPr>
          <w:rFonts w:ascii="Times New Roman" w:hAnsi="Times New Roman" w:cs="Times New Roman"/>
          <w:sz w:val="24"/>
          <w:szCs w:val="24"/>
        </w:rPr>
        <w:t>,</w:t>
      </w:r>
      <w:r w:rsidR="008D3062">
        <w:rPr>
          <w:rFonts w:ascii="Times New Roman" w:hAnsi="Times New Roman" w:cs="Times New Roman"/>
          <w:sz w:val="24"/>
          <w:szCs w:val="24"/>
        </w:rPr>
        <w:t xml:space="preserve"> Малышева О.С.,</w:t>
      </w:r>
      <w:r w:rsidR="003D1174">
        <w:rPr>
          <w:rFonts w:ascii="Times New Roman" w:hAnsi="Times New Roman" w:cs="Times New Roman"/>
          <w:sz w:val="24"/>
          <w:szCs w:val="24"/>
        </w:rPr>
        <w:t xml:space="preserve"> ГБПОУ </w:t>
      </w:r>
      <w:proofErr w:type="gramStart"/>
      <w:r w:rsidR="003D117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D1174">
        <w:rPr>
          <w:rFonts w:ascii="Times New Roman" w:hAnsi="Times New Roman" w:cs="Times New Roman"/>
          <w:sz w:val="24"/>
          <w:szCs w:val="24"/>
        </w:rPr>
        <w:t xml:space="preserve"> «</w:t>
      </w:r>
      <w:r w:rsidR="003D1174" w:rsidRPr="003D1174">
        <w:rPr>
          <w:rFonts w:ascii="Times New Roman" w:hAnsi="Times New Roman" w:cs="Times New Roman"/>
          <w:sz w:val="24"/>
          <w:szCs w:val="24"/>
        </w:rPr>
        <w:t>Самарский техникум к</w:t>
      </w:r>
      <w:r w:rsidR="003D1174" w:rsidRPr="003D1174">
        <w:rPr>
          <w:rFonts w:ascii="Times New Roman" w:hAnsi="Times New Roman" w:cs="Times New Roman"/>
          <w:sz w:val="24"/>
          <w:szCs w:val="24"/>
        </w:rPr>
        <w:t>у</w:t>
      </w:r>
      <w:r w:rsidR="003D1174" w:rsidRPr="003D1174">
        <w:rPr>
          <w:rFonts w:ascii="Times New Roman" w:hAnsi="Times New Roman" w:cs="Times New Roman"/>
          <w:sz w:val="24"/>
          <w:szCs w:val="24"/>
        </w:rPr>
        <w:t>линарного искусства</w:t>
      </w:r>
      <w:r w:rsidR="003D1174">
        <w:rPr>
          <w:rFonts w:ascii="Times New Roman" w:hAnsi="Times New Roman" w:cs="Times New Roman"/>
          <w:sz w:val="24"/>
          <w:szCs w:val="24"/>
        </w:rPr>
        <w:t>»</w:t>
      </w:r>
    </w:p>
    <w:p w:rsidR="005E0192" w:rsidRPr="0002743F" w:rsidRDefault="005E0192" w:rsidP="0002743F">
      <w:pPr>
        <w:pStyle w:val="a3"/>
        <w:spacing w:after="0" w:line="240" w:lineRule="auto"/>
        <w:ind w:left="2130" w:hanging="2130"/>
        <w:contextualSpacing w:val="0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i/>
          <w:sz w:val="24"/>
          <w:szCs w:val="24"/>
        </w:rPr>
        <w:t>Курс:</w:t>
      </w:r>
      <w:r w:rsidRPr="0002743F">
        <w:rPr>
          <w:rFonts w:ascii="Times New Roman" w:hAnsi="Times New Roman" w:cs="Times New Roman"/>
          <w:sz w:val="24"/>
          <w:szCs w:val="24"/>
        </w:rPr>
        <w:tab/>
        <w:t>МДК 01.01.Технологии приема и содержания скота до убоя (19.01.12)</w:t>
      </w:r>
    </w:p>
    <w:p w:rsidR="005E0192" w:rsidRPr="0002743F" w:rsidRDefault="005E0192" w:rsidP="0002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i/>
          <w:sz w:val="24"/>
          <w:szCs w:val="24"/>
        </w:rPr>
        <w:t>Тема:</w:t>
      </w:r>
      <w:r w:rsidRPr="0002743F">
        <w:rPr>
          <w:rFonts w:ascii="Times New Roman" w:hAnsi="Times New Roman" w:cs="Times New Roman"/>
          <w:i/>
          <w:sz w:val="24"/>
          <w:szCs w:val="24"/>
        </w:rPr>
        <w:tab/>
      </w:r>
      <w:r w:rsidRPr="0002743F">
        <w:rPr>
          <w:rFonts w:ascii="Times New Roman" w:hAnsi="Times New Roman" w:cs="Times New Roman"/>
          <w:i/>
          <w:sz w:val="24"/>
          <w:szCs w:val="24"/>
        </w:rPr>
        <w:tab/>
      </w:r>
      <w:r w:rsidRPr="0002743F">
        <w:rPr>
          <w:rFonts w:ascii="Times New Roman" w:hAnsi="Times New Roman" w:cs="Times New Roman"/>
          <w:i/>
          <w:sz w:val="24"/>
          <w:szCs w:val="24"/>
        </w:rPr>
        <w:tab/>
      </w:r>
      <w:r w:rsidRPr="0002743F">
        <w:rPr>
          <w:rFonts w:ascii="Times New Roman" w:hAnsi="Times New Roman" w:cs="Times New Roman"/>
          <w:sz w:val="24"/>
          <w:szCs w:val="24"/>
        </w:rPr>
        <w:t>Значение мясной промышл</w:t>
      </w:r>
      <w:r w:rsidR="009F6EB8">
        <w:rPr>
          <w:rFonts w:ascii="Times New Roman" w:hAnsi="Times New Roman" w:cs="Times New Roman"/>
          <w:sz w:val="24"/>
          <w:szCs w:val="24"/>
        </w:rPr>
        <w:t>енности для народного хозяйства</w:t>
      </w:r>
    </w:p>
    <w:p w:rsidR="00DE5F4F" w:rsidRDefault="00DE5F4F" w:rsidP="009F6E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F4F" w:rsidRDefault="00DE5F4F" w:rsidP="009F6E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Комментарии:</w:t>
      </w:r>
    </w:p>
    <w:p w:rsidR="005E0192" w:rsidRPr="0002743F" w:rsidRDefault="005E0192" w:rsidP="00DE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sz w:val="24"/>
          <w:szCs w:val="24"/>
        </w:rPr>
        <w:t>Задание рекомендуется использовать перед началом предъявления нового материала или перед началом беседы, если новый материал предполагается предложить для самосто</w:t>
      </w:r>
      <w:r w:rsidRPr="0002743F">
        <w:rPr>
          <w:rFonts w:ascii="Times New Roman" w:hAnsi="Times New Roman" w:cs="Times New Roman"/>
          <w:sz w:val="24"/>
          <w:szCs w:val="24"/>
        </w:rPr>
        <w:t>я</w:t>
      </w:r>
      <w:r w:rsidRPr="0002743F">
        <w:rPr>
          <w:rFonts w:ascii="Times New Roman" w:hAnsi="Times New Roman" w:cs="Times New Roman"/>
          <w:sz w:val="24"/>
          <w:szCs w:val="24"/>
        </w:rPr>
        <w:t>тельного изучения</w:t>
      </w:r>
      <w:r w:rsidR="009F6EB8">
        <w:rPr>
          <w:rFonts w:ascii="Times New Roman" w:hAnsi="Times New Roman" w:cs="Times New Roman"/>
          <w:sz w:val="24"/>
          <w:szCs w:val="24"/>
        </w:rPr>
        <w:t>.</w:t>
      </w:r>
    </w:p>
    <w:p w:rsidR="005E0192" w:rsidRDefault="005E0192" w:rsidP="0002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43F" w:rsidRPr="0002743F" w:rsidRDefault="0002743F" w:rsidP="0002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E4" w:rsidRPr="0002743F" w:rsidRDefault="00F24286" w:rsidP="0002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sz w:val="24"/>
          <w:szCs w:val="24"/>
        </w:rPr>
        <w:t>Потребление мяса на душу населения остается одним из главн</w:t>
      </w:r>
      <w:r w:rsidR="0002743F" w:rsidRPr="0002743F">
        <w:rPr>
          <w:rFonts w:ascii="Times New Roman" w:hAnsi="Times New Roman" w:cs="Times New Roman"/>
          <w:sz w:val="24"/>
          <w:szCs w:val="24"/>
        </w:rPr>
        <w:t>ых показателей разв</w:t>
      </w:r>
      <w:r w:rsidR="0002743F" w:rsidRPr="0002743F">
        <w:rPr>
          <w:rFonts w:ascii="Times New Roman" w:hAnsi="Times New Roman" w:cs="Times New Roman"/>
          <w:sz w:val="24"/>
          <w:szCs w:val="24"/>
        </w:rPr>
        <w:t>и</w:t>
      </w:r>
      <w:r w:rsidR="0002743F" w:rsidRPr="0002743F">
        <w:rPr>
          <w:rFonts w:ascii="Times New Roman" w:hAnsi="Times New Roman" w:cs="Times New Roman"/>
          <w:sz w:val="24"/>
          <w:szCs w:val="24"/>
        </w:rPr>
        <w:t>тия страны.</w:t>
      </w:r>
    </w:p>
    <w:p w:rsidR="00E95FA0" w:rsidRPr="0002743F" w:rsidRDefault="00E95FA0" w:rsidP="000274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43F">
        <w:rPr>
          <w:rFonts w:ascii="Times New Roman" w:hAnsi="Times New Roman" w:cs="Times New Roman"/>
          <w:b/>
          <w:sz w:val="24"/>
          <w:szCs w:val="24"/>
        </w:rPr>
        <w:t xml:space="preserve">Рассмотрите график и </w:t>
      </w:r>
      <w:r w:rsidR="005E0192" w:rsidRPr="0002743F">
        <w:rPr>
          <w:rFonts w:ascii="Times New Roman" w:hAnsi="Times New Roman" w:cs="Times New Roman"/>
          <w:b/>
          <w:sz w:val="24"/>
          <w:szCs w:val="24"/>
        </w:rPr>
        <w:t xml:space="preserve">письменно </w:t>
      </w:r>
      <w:r w:rsidRPr="0002743F">
        <w:rPr>
          <w:rFonts w:ascii="Times New Roman" w:hAnsi="Times New Roman" w:cs="Times New Roman"/>
          <w:b/>
          <w:sz w:val="24"/>
          <w:szCs w:val="24"/>
        </w:rPr>
        <w:t>ответьте на вопросы.</w:t>
      </w:r>
    </w:p>
    <w:p w:rsidR="00144EB3" w:rsidRPr="0002743F" w:rsidRDefault="00144EB3" w:rsidP="000274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EB3" w:rsidRPr="0002743F" w:rsidRDefault="00144EB3" w:rsidP="0002743F">
      <w:pPr>
        <w:pStyle w:val="a3"/>
        <w:numPr>
          <w:ilvl w:val="0"/>
          <w:numId w:val="1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sz w:val="24"/>
          <w:szCs w:val="24"/>
        </w:rPr>
        <w:t>Какое мясо является лидером потребления в России?</w:t>
      </w:r>
    </w:p>
    <w:p w:rsidR="00144EB3" w:rsidRPr="0002743F" w:rsidRDefault="00144EB3" w:rsidP="0002743F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43F">
        <w:rPr>
          <w:rFonts w:ascii="Times New Roman" w:hAnsi="Times New Roman" w:cs="Times New Roman"/>
          <w:i/>
          <w:sz w:val="24"/>
          <w:szCs w:val="24"/>
        </w:rPr>
        <w:t>________________</w:t>
      </w:r>
      <w:r w:rsidR="005E0192" w:rsidRPr="0002743F">
        <w:rPr>
          <w:rFonts w:ascii="Times New Roman" w:hAnsi="Times New Roman" w:cs="Times New Roman"/>
          <w:i/>
          <w:sz w:val="24"/>
          <w:szCs w:val="24"/>
        </w:rPr>
        <w:t>_____________________________________________________</w:t>
      </w:r>
      <w:r w:rsidRPr="0002743F">
        <w:rPr>
          <w:rFonts w:ascii="Times New Roman" w:hAnsi="Times New Roman" w:cs="Times New Roman"/>
          <w:i/>
          <w:sz w:val="24"/>
          <w:szCs w:val="24"/>
        </w:rPr>
        <w:t>__</w:t>
      </w:r>
      <w:r w:rsidR="0002743F">
        <w:rPr>
          <w:rFonts w:ascii="Times New Roman" w:hAnsi="Times New Roman" w:cs="Times New Roman"/>
          <w:i/>
          <w:sz w:val="24"/>
          <w:szCs w:val="24"/>
        </w:rPr>
        <w:t>_____</w:t>
      </w:r>
    </w:p>
    <w:p w:rsidR="00A14A37" w:rsidRPr="0002743F" w:rsidRDefault="00A14A37" w:rsidP="0002743F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4A37" w:rsidRPr="0002743F" w:rsidRDefault="00A14A37" w:rsidP="0002743F">
      <w:pPr>
        <w:pStyle w:val="a3"/>
        <w:numPr>
          <w:ilvl w:val="0"/>
          <w:numId w:val="1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sz w:val="24"/>
          <w:szCs w:val="24"/>
        </w:rPr>
        <w:t>В каком году потребление мяса на душу населения в России преодолело рубеж 70 кг?</w:t>
      </w:r>
    </w:p>
    <w:p w:rsidR="00A14A37" w:rsidRPr="0002743F" w:rsidRDefault="00A14A37" w:rsidP="0002743F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43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</w:t>
      </w:r>
      <w:r w:rsidR="0002743F">
        <w:rPr>
          <w:rFonts w:ascii="Times New Roman" w:hAnsi="Times New Roman" w:cs="Times New Roman"/>
          <w:i/>
          <w:sz w:val="24"/>
          <w:szCs w:val="24"/>
        </w:rPr>
        <w:t>__</w:t>
      </w:r>
      <w:r w:rsidRPr="0002743F">
        <w:rPr>
          <w:rFonts w:ascii="Times New Roman" w:hAnsi="Times New Roman" w:cs="Times New Roman"/>
          <w:i/>
          <w:sz w:val="24"/>
          <w:szCs w:val="24"/>
        </w:rPr>
        <w:t>______</w:t>
      </w:r>
    </w:p>
    <w:p w:rsidR="00A14A37" w:rsidRPr="0002743F" w:rsidRDefault="00A14A37" w:rsidP="0002743F">
      <w:pPr>
        <w:pStyle w:val="a3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6B81" w:rsidRPr="0002743F" w:rsidRDefault="00C16B81" w:rsidP="0002743F">
      <w:pPr>
        <w:pStyle w:val="a3"/>
        <w:numPr>
          <w:ilvl w:val="0"/>
          <w:numId w:val="1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sz w:val="24"/>
          <w:szCs w:val="24"/>
        </w:rPr>
        <w:t>В каком году производство мяса в России превысило показатели 1991 года?</w:t>
      </w:r>
    </w:p>
    <w:p w:rsidR="00C16B81" w:rsidRPr="0002743F" w:rsidRDefault="00C16B81" w:rsidP="000274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2743F" w:rsidRPr="0002743F">
        <w:rPr>
          <w:rFonts w:ascii="Times New Roman" w:hAnsi="Times New Roman" w:cs="Times New Roman"/>
          <w:sz w:val="24"/>
          <w:szCs w:val="24"/>
        </w:rPr>
        <w:t>__</w:t>
      </w:r>
      <w:r w:rsidRPr="0002743F">
        <w:rPr>
          <w:rFonts w:ascii="Times New Roman" w:hAnsi="Times New Roman" w:cs="Times New Roman"/>
          <w:sz w:val="24"/>
          <w:szCs w:val="24"/>
        </w:rPr>
        <w:t>____</w:t>
      </w:r>
    </w:p>
    <w:p w:rsidR="00C16B81" w:rsidRPr="0002743F" w:rsidRDefault="00C16B81" w:rsidP="0002743F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EB3" w:rsidRPr="0002743F" w:rsidRDefault="00A14A37" w:rsidP="0002743F">
      <w:pPr>
        <w:pStyle w:val="a3"/>
        <w:numPr>
          <w:ilvl w:val="0"/>
          <w:numId w:val="1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sz w:val="24"/>
          <w:szCs w:val="24"/>
        </w:rPr>
        <w:t>Был ли точен прогноз Национального союза свиноводов, касающийся потребления мяса на душу населения в 2018 году</w:t>
      </w:r>
      <w:r w:rsidR="00144EB3" w:rsidRPr="0002743F">
        <w:rPr>
          <w:rFonts w:ascii="Times New Roman" w:hAnsi="Times New Roman" w:cs="Times New Roman"/>
          <w:sz w:val="24"/>
          <w:szCs w:val="24"/>
        </w:rPr>
        <w:t>?</w:t>
      </w:r>
    </w:p>
    <w:p w:rsidR="00A14A37" w:rsidRPr="0002743F" w:rsidRDefault="00A14A37" w:rsidP="0002743F">
      <w:pPr>
        <w:pStyle w:val="a3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sz w:val="24"/>
          <w:szCs w:val="24"/>
        </w:rPr>
        <w:t>Обведите ответ и поясните его с помощью количественных данных.</w:t>
      </w:r>
    </w:p>
    <w:p w:rsidR="00144EB3" w:rsidRPr="0002743F" w:rsidRDefault="0002743F" w:rsidP="0002743F">
      <w:p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A14A37" w:rsidRPr="0002743F">
        <w:rPr>
          <w:rFonts w:ascii="Times New Roman" w:hAnsi="Times New Roman" w:cs="Times New Roman"/>
          <w:i/>
          <w:sz w:val="24"/>
          <w:szCs w:val="24"/>
        </w:rPr>
        <w:t xml:space="preserve"> Н</w:t>
      </w:r>
      <w:proofErr w:type="gramEnd"/>
      <w:r w:rsidR="00A14A37" w:rsidRPr="0002743F">
        <w:rPr>
          <w:rFonts w:ascii="Times New Roman" w:hAnsi="Times New Roman" w:cs="Times New Roman"/>
          <w:i/>
          <w:sz w:val="24"/>
          <w:szCs w:val="24"/>
        </w:rPr>
        <w:t>ет, потому что 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="00A14A37" w:rsidRPr="0002743F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A14A37" w:rsidRPr="0002743F" w:rsidRDefault="00A14A37" w:rsidP="0002743F">
      <w:p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43F">
        <w:rPr>
          <w:rFonts w:ascii="Times New Roman" w:hAnsi="Times New Roman" w:cs="Times New Roman"/>
          <w:i/>
          <w:sz w:val="24"/>
          <w:szCs w:val="24"/>
        </w:rPr>
        <w:t>______________________________________________</w:t>
      </w:r>
      <w:r w:rsidR="0002743F">
        <w:rPr>
          <w:rFonts w:ascii="Times New Roman" w:hAnsi="Times New Roman" w:cs="Times New Roman"/>
          <w:i/>
          <w:sz w:val="24"/>
          <w:szCs w:val="24"/>
        </w:rPr>
        <w:t>__</w:t>
      </w:r>
      <w:r w:rsidRPr="0002743F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:rsidR="00A14A37" w:rsidRPr="0002743F" w:rsidRDefault="00A14A37" w:rsidP="0002743F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EB3" w:rsidRPr="0002743F" w:rsidRDefault="00A14A37" w:rsidP="0002743F">
      <w:pPr>
        <w:pStyle w:val="a3"/>
        <w:numPr>
          <w:ilvl w:val="0"/>
          <w:numId w:val="1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Pr="0002743F">
        <w:rPr>
          <w:rFonts w:ascii="Times New Roman" w:hAnsi="Times New Roman" w:cs="Times New Roman"/>
          <w:sz w:val="24"/>
          <w:szCs w:val="24"/>
        </w:rPr>
        <w:t>потребления</w:t>
      </w:r>
      <w:proofErr w:type="gramEnd"/>
      <w:r w:rsidRPr="0002743F">
        <w:rPr>
          <w:rFonts w:ascii="Times New Roman" w:hAnsi="Times New Roman" w:cs="Times New Roman"/>
          <w:sz w:val="24"/>
          <w:szCs w:val="24"/>
        </w:rPr>
        <w:t xml:space="preserve"> какого</w:t>
      </w:r>
      <w:r w:rsidR="00144EB3" w:rsidRPr="0002743F">
        <w:rPr>
          <w:rFonts w:ascii="Times New Roman" w:hAnsi="Times New Roman" w:cs="Times New Roman"/>
          <w:sz w:val="24"/>
          <w:szCs w:val="24"/>
        </w:rPr>
        <w:t xml:space="preserve"> мяса</w:t>
      </w:r>
      <w:r w:rsidRPr="0002743F">
        <w:rPr>
          <w:rFonts w:ascii="Times New Roman" w:hAnsi="Times New Roman" w:cs="Times New Roman"/>
          <w:sz w:val="24"/>
          <w:szCs w:val="24"/>
        </w:rPr>
        <w:t xml:space="preserve"> снижалась</w:t>
      </w:r>
      <w:r w:rsidR="00144EB3" w:rsidRPr="0002743F">
        <w:rPr>
          <w:rFonts w:ascii="Times New Roman" w:hAnsi="Times New Roman" w:cs="Times New Roman"/>
          <w:sz w:val="24"/>
          <w:szCs w:val="24"/>
        </w:rPr>
        <w:t xml:space="preserve"> в период с 2016 по 201</w:t>
      </w:r>
      <w:r w:rsidRPr="0002743F">
        <w:rPr>
          <w:rFonts w:ascii="Times New Roman" w:hAnsi="Times New Roman" w:cs="Times New Roman"/>
          <w:sz w:val="24"/>
          <w:szCs w:val="24"/>
        </w:rPr>
        <w:t>8</w:t>
      </w:r>
      <w:r w:rsidR="00144EB3" w:rsidRPr="0002743F">
        <w:rPr>
          <w:rFonts w:ascii="Times New Roman" w:hAnsi="Times New Roman" w:cs="Times New Roman"/>
          <w:sz w:val="24"/>
          <w:szCs w:val="24"/>
        </w:rPr>
        <w:t xml:space="preserve"> годы?</w:t>
      </w:r>
    </w:p>
    <w:p w:rsidR="00A14A37" w:rsidRPr="0002743F" w:rsidRDefault="00A14A37" w:rsidP="0002743F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43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</w:t>
      </w:r>
      <w:r w:rsidR="0002743F">
        <w:rPr>
          <w:rFonts w:ascii="Times New Roman" w:hAnsi="Times New Roman" w:cs="Times New Roman"/>
          <w:i/>
          <w:sz w:val="24"/>
          <w:szCs w:val="24"/>
        </w:rPr>
        <w:t>___</w:t>
      </w:r>
    </w:p>
    <w:p w:rsidR="005E0192" w:rsidRPr="0002743F" w:rsidRDefault="005E0192" w:rsidP="0002743F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5025" w:rsidRPr="0002743F" w:rsidRDefault="001B5025" w:rsidP="00027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b/>
          <w:sz w:val="24"/>
          <w:szCs w:val="24"/>
        </w:rPr>
        <w:t>Динамика потребления мяса на душу населения в России</w:t>
      </w:r>
    </w:p>
    <w:p w:rsidR="0073793E" w:rsidRPr="0002743F" w:rsidRDefault="001B5025" w:rsidP="00027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EA2C66" wp14:editId="70B62FFA">
            <wp:extent cx="5657850" cy="3028950"/>
            <wp:effectExtent l="0" t="0" r="0" b="0"/>
            <wp:docPr id="6" name="Рисунок 6" descr="https://z1v.ru/wp-content/uploads/2016/11/mobile_high-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1v.ru/wp-content/uploads/2016/11/mobile_high-27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3171" r="765" b="6275"/>
                    <a:stretch/>
                  </pic:blipFill>
                  <pic:spPr bwMode="auto">
                    <a:xfrm>
                      <a:off x="0" y="0"/>
                      <a:ext cx="56578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0D0A" w:rsidRPr="0002743F" w:rsidRDefault="00970D0A" w:rsidP="0002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0A" w:rsidRPr="0002743F" w:rsidRDefault="00970D0A" w:rsidP="00027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5B6B61" wp14:editId="06332EC0">
            <wp:extent cx="5470001" cy="3896139"/>
            <wp:effectExtent l="0" t="0" r="0" b="9525"/>
            <wp:docPr id="1" name="Рисунок 1" descr="https://im0-tub-ru.yandex.net/i?id=08f99277045d178fde27d4a2a969480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8f99277045d178fde27d4a2a969480b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31" cy="389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7F" w:rsidRPr="0002743F" w:rsidRDefault="00A7697F" w:rsidP="0002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7F" w:rsidRPr="0002743F" w:rsidRDefault="00A7697F" w:rsidP="00027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43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952C4D" wp14:editId="19D17ACA">
            <wp:extent cx="5940425" cy="4455319"/>
            <wp:effectExtent l="0" t="0" r="3175" b="2540"/>
            <wp:docPr id="2" name="Рисунок 2" descr="http://natureza.ru/assets/images/news/news_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tureza.ru/assets/images/news/news_84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7F" w:rsidRPr="0002743F" w:rsidRDefault="00A7697F" w:rsidP="0002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345" w:rsidRPr="0002743F" w:rsidRDefault="00A7697F" w:rsidP="00027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274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6051C1" wp14:editId="4E2D1FB2">
            <wp:extent cx="5940425" cy="3567672"/>
            <wp:effectExtent l="0" t="0" r="3175" b="0"/>
            <wp:docPr id="4" name="Рисунок 4" descr="http://americanbeefclub.com/files/7115/5844/5601/2019-05-Russian-meat-market-2018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mericanbeefclub.com/files/7115/5844/5601/2019-05-Russian-meat-market-2018-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43F" w:rsidRDefault="0002743F" w:rsidP="0002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743F" w:rsidRPr="0002743F" w:rsidRDefault="0002743F" w:rsidP="0002743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743F">
        <w:rPr>
          <w:rFonts w:ascii="Times New Roman" w:hAnsi="Times New Roman" w:cs="Times New Roman"/>
          <w:i/>
          <w:sz w:val="20"/>
          <w:szCs w:val="20"/>
        </w:rPr>
        <w:t>Использован источник:</w:t>
      </w:r>
    </w:p>
    <w:p w:rsidR="0002743F" w:rsidRPr="0002743F" w:rsidRDefault="0002743F" w:rsidP="000274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02743F">
        <w:rPr>
          <w:rFonts w:ascii="Times New Roman" w:hAnsi="Times New Roman" w:cs="Times New Roman"/>
          <w:sz w:val="20"/>
          <w:szCs w:val="20"/>
        </w:rPr>
        <w:t>ациональный союз свиноводов, «ВТБ КАПИТАЛ».</w:t>
      </w:r>
    </w:p>
    <w:p w:rsidR="0002743F" w:rsidRDefault="0002743F" w:rsidP="0002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743F" w:rsidRDefault="0002743F" w:rsidP="0002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63345" w:rsidRDefault="00663345" w:rsidP="0002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743F">
        <w:rPr>
          <w:rFonts w:ascii="Times New Roman" w:hAnsi="Times New Roman" w:cs="Times New Roman"/>
          <w:sz w:val="24"/>
          <w:szCs w:val="24"/>
          <w:u w:val="single"/>
        </w:rPr>
        <w:lastRenderedPageBreak/>
        <w:t>Инструмент проверки</w:t>
      </w:r>
    </w:p>
    <w:p w:rsidR="0002743F" w:rsidRPr="0002743F" w:rsidRDefault="0002743F" w:rsidP="0002743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371"/>
        <w:gridCol w:w="1473"/>
      </w:tblGrid>
      <w:tr w:rsidR="00663345" w:rsidRPr="0002743F" w:rsidTr="0002743F">
        <w:trPr>
          <w:trHeight w:val="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345" w:rsidRPr="0002743F" w:rsidRDefault="00663345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345" w:rsidRPr="0002743F" w:rsidRDefault="00663345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Мясо птицы/птица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345" w:rsidRPr="0002743F" w:rsidRDefault="00663345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63345" w:rsidRPr="0002743F" w:rsidTr="0002743F">
        <w:trPr>
          <w:trHeight w:val="3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345" w:rsidRPr="0002743F" w:rsidRDefault="00663345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345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3345" w:rsidRPr="000274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3345" w:rsidRPr="0002743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345" w:rsidRPr="00027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3345" w:rsidRPr="0002743F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345" w:rsidRPr="0002743F" w:rsidRDefault="00663345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A71AD" w:rsidRPr="0002743F" w:rsidTr="000274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(В) 2015 (году)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A71AD" w:rsidRPr="0002743F" w:rsidTr="000274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1AD" w:rsidRPr="0002743F" w:rsidRDefault="0002743F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зависимости от ответа (Да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A71AD" w:rsidRPr="0002743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="00BA71AD" w:rsidRPr="0002743F">
              <w:rPr>
                <w:rFonts w:ascii="Times New Roman" w:hAnsi="Times New Roman" w:cs="Times New Roman"/>
                <w:sz w:val="24"/>
                <w:szCs w:val="24"/>
              </w:rPr>
              <w:t>ет) в пояснении указано, что пр</w:t>
            </w:r>
            <w:r w:rsidR="00BA71AD" w:rsidRPr="000274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71AD" w:rsidRPr="0002743F">
              <w:rPr>
                <w:rFonts w:ascii="Times New Roman" w:hAnsi="Times New Roman" w:cs="Times New Roman"/>
                <w:sz w:val="24"/>
                <w:szCs w:val="24"/>
              </w:rPr>
              <w:t>гноз составил 76,4 кг, реальность – 75,6 кг или, что прогноз завышен на 0,8 кг (менее чем на килограмм)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A71AD" w:rsidRPr="0002743F" w:rsidTr="000274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A71AD" w:rsidRPr="0002743F" w:rsidTr="0002743F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1AD" w:rsidRPr="0002743F" w:rsidRDefault="00BA71AD" w:rsidP="000274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баллов</w:t>
            </w:r>
          </w:p>
        </w:tc>
      </w:tr>
    </w:tbl>
    <w:p w:rsidR="00663345" w:rsidRPr="0002743F" w:rsidRDefault="00663345" w:rsidP="0002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345" w:rsidRPr="0002743F" w:rsidSect="000274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955" w:rsidRDefault="00BA2955" w:rsidP="00A07323">
      <w:pPr>
        <w:spacing w:after="0" w:line="240" w:lineRule="auto"/>
      </w:pPr>
      <w:r>
        <w:separator/>
      </w:r>
    </w:p>
  </w:endnote>
  <w:endnote w:type="continuationSeparator" w:id="0">
    <w:p w:rsidR="00BA2955" w:rsidRDefault="00BA2955" w:rsidP="00A0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23" w:rsidRDefault="00A073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23" w:rsidRDefault="00A0732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23" w:rsidRDefault="00A073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955" w:rsidRDefault="00BA2955" w:rsidP="00A07323">
      <w:pPr>
        <w:spacing w:after="0" w:line="240" w:lineRule="auto"/>
      </w:pPr>
      <w:r>
        <w:separator/>
      </w:r>
    </w:p>
  </w:footnote>
  <w:footnote w:type="continuationSeparator" w:id="0">
    <w:p w:rsidR="00BA2955" w:rsidRDefault="00BA2955" w:rsidP="00A07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23" w:rsidRDefault="00A073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23" w:rsidRPr="00BB7A89" w:rsidRDefault="00A07323" w:rsidP="00A07323">
    <w:pPr>
      <w:pStyle w:val="a7"/>
      <w:spacing w:after="120"/>
      <w:jc w:val="right"/>
      <w:rPr>
        <w:rFonts w:cstheme="minorHAnsi"/>
        <w:sz w:val="16"/>
        <w:szCs w:val="16"/>
      </w:rPr>
    </w:pPr>
    <w:r w:rsidRPr="00BB7A89">
      <w:rPr>
        <w:rFonts w:cstheme="minorHAnsi"/>
        <w:sz w:val="16"/>
        <w:szCs w:val="16"/>
      </w:rPr>
      <w:t xml:space="preserve">Открытый областной конкурс компетентностно-ориентированных заданий проводится с использованием </w:t>
    </w:r>
    <w:r w:rsidRPr="00BB7A89">
      <w:rPr>
        <w:rFonts w:cstheme="minorHAnsi"/>
        <w:sz w:val="16"/>
        <w:szCs w:val="16"/>
      </w:rPr>
      <w:br/>
      <w:t>гранта Президента Российской Федерации на развитие гражданского общества, предоставленного Фондом президентских гра</w:t>
    </w:r>
    <w:r w:rsidRPr="00BB7A89">
      <w:rPr>
        <w:rFonts w:cstheme="minorHAnsi"/>
        <w:sz w:val="16"/>
        <w:szCs w:val="16"/>
      </w:rPr>
      <w:t>н</w:t>
    </w:r>
    <w:r w:rsidRPr="00BB7A89">
      <w:rPr>
        <w:rFonts w:cstheme="minorHAnsi"/>
        <w:sz w:val="16"/>
        <w:szCs w:val="16"/>
      </w:rPr>
      <w:t>тов</w:t>
    </w:r>
  </w:p>
  <w:p w:rsidR="00A07323" w:rsidRDefault="00A07323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23" w:rsidRDefault="00A073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65F23"/>
    <w:multiLevelType w:val="hybridMultilevel"/>
    <w:tmpl w:val="0928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13"/>
    <w:rsid w:val="0002743F"/>
    <w:rsid w:val="000A7914"/>
    <w:rsid w:val="00144EB3"/>
    <w:rsid w:val="001B5025"/>
    <w:rsid w:val="00394998"/>
    <w:rsid w:val="003C0F8F"/>
    <w:rsid w:val="003D1174"/>
    <w:rsid w:val="00417A20"/>
    <w:rsid w:val="005E0192"/>
    <w:rsid w:val="00663345"/>
    <w:rsid w:val="006D7ADD"/>
    <w:rsid w:val="0073793E"/>
    <w:rsid w:val="008913E4"/>
    <w:rsid w:val="008D3062"/>
    <w:rsid w:val="00970D0A"/>
    <w:rsid w:val="009F6EB8"/>
    <w:rsid w:val="00A02887"/>
    <w:rsid w:val="00A07323"/>
    <w:rsid w:val="00A14A37"/>
    <w:rsid w:val="00A7697F"/>
    <w:rsid w:val="00B43FE4"/>
    <w:rsid w:val="00B97AEB"/>
    <w:rsid w:val="00BA2955"/>
    <w:rsid w:val="00BA71AD"/>
    <w:rsid w:val="00BD3E74"/>
    <w:rsid w:val="00C16B81"/>
    <w:rsid w:val="00C50970"/>
    <w:rsid w:val="00CC0613"/>
    <w:rsid w:val="00DE5F4F"/>
    <w:rsid w:val="00E95FA0"/>
    <w:rsid w:val="00F24286"/>
    <w:rsid w:val="00F4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025"/>
    <w:pPr>
      <w:ind w:left="720"/>
      <w:contextualSpacing/>
    </w:pPr>
  </w:style>
  <w:style w:type="table" w:styleId="a4">
    <w:name w:val="Table Grid"/>
    <w:basedOn w:val="a1"/>
    <w:uiPriority w:val="39"/>
    <w:rsid w:val="00B97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0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7323"/>
  </w:style>
  <w:style w:type="paragraph" w:styleId="a9">
    <w:name w:val="footer"/>
    <w:basedOn w:val="a"/>
    <w:link w:val="aa"/>
    <w:uiPriority w:val="99"/>
    <w:unhideWhenUsed/>
    <w:rsid w:val="00A0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7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025"/>
    <w:pPr>
      <w:ind w:left="720"/>
      <w:contextualSpacing/>
    </w:pPr>
  </w:style>
  <w:style w:type="table" w:styleId="a4">
    <w:name w:val="Table Grid"/>
    <w:basedOn w:val="a1"/>
    <w:uiPriority w:val="39"/>
    <w:rsid w:val="00B97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0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7323"/>
  </w:style>
  <w:style w:type="paragraph" w:styleId="a9">
    <w:name w:val="footer"/>
    <w:basedOn w:val="a"/>
    <w:link w:val="aa"/>
    <w:uiPriority w:val="99"/>
    <w:unhideWhenUsed/>
    <w:rsid w:val="00A0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1100-7457-40D2-8CB0-F742C1C6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Богатова</dc:creator>
  <cp:lastModifiedBy>пк</cp:lastModifiedBy>
  <cp:revision>11</cp:revision>
  <dcterms:created xsi:type="dcterms:W3CDTF">2020-02-11T07:29:00Z</dcterms:created>
  <dcterms:modified xsi:type="dcterms:W3CDTF">2020-02-21T09:13:00Z</dcterms:modified>
</cp:coreProperties>
</file>