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AD" w:rsidRPr="00EB1732" w:rsidRDefault="00EB1732" w:rsidP="00EB173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7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Разработчик:</w:t>
      </w:r>
      <w:r w:rsidR="00271F2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П.Н.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90DAD"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Копанев</w:t>
      </w:r>
      <w:proofErr w:type="spellEnd"/>
    </w:p>
    <w:p w:rsidR="00EB1732" w:rsidRDefault="00EB1732" w:rsidP="00EB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32">
        <w:rPr>
          <w:rFonts w:ascii="Times New Roman" w:hAnsi="Times New Roman" w:cs="Times New Roman"/>
          <w:i/>
          <w:sz w:val="24"/>
          <w:szCs w:val="24"/>
        </w:rPr>
        <w:t>Курс:</w:t>
      </w:r>
      <w:r w:rsidR="00271F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Материаловедение</w:t>
      </w:r>
    </w:p>
    <w:p w:rsidR="00490DAD" w:rsidRPr="00EB1732" w:rsidRDefault="00EB1732" w:rsidP="00EB173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732">
        <w:rPr>
          <w:rFonts w:ascii="Times New Roman" w:hAnsi="Times New Roman" w:cs="Times New Roman"/>
          <w:i/>
          <w:sz w:val="24"/>
          <w:szCs w:val="24"/>
        </w:rPr>
        <w:t>Тема:</w:t>
      </w:r>
      <w:r w:rsidR="00271F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Износостойкие</w:t>
      </w:r>
      <w:r w:rsidR="0027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</w:p>
    <w:p w:rsidR="00EB1732" w:rsidRDefault="00EB1732" w:rsidP="00EB173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1732" w:rsidRDefault="00EB1732" w:rsidP="00EB173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69EA" w:rsidRPr="00EB1732" w:rsidRDefault="009C69EA" w:rsidP="00EB1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Вашему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цеху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поступил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заказ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изготовление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подшипников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компрессоров,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раб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тающих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значительных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давлениях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средних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скоростях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Cs/>
          <w:color w:val="000000"/>
          <w:sz w:val="24"/>
          <w:szCs w:val="24"/>
        </w:rPr>
        <w:t>скольжения.</w:t>
      </w:r>
      <w:r w:rsidR="00271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C69EA" w:rsidRPr="00EB1732" w:rsidRDefault="009C69EA" w:rsidP="00EB1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Изучите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</w:t>
      </w:r>
      <w:r w:rsidR="00490DAD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DDA" w:rsidRPr="00EB1732">
        <w:rPr>
          <w:rFonts w:ascii="Times New Roman" w:hAnsi="Times New Roman" w:cs="Times New Roman"/>
          <w:b/>
          <w:bCs/>
          <w:sz w:val="24"/>
          <w:szCs w:val="24"/>
        </w:rPr>
        <w:t>Запишите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DAD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марку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</w:t>
      </w:r>
      <w:r w:rsidR="000F0DDA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риал</w:t>
      </w:r>
      <w:r w:rsidR="00490DAD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DDA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DDA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изготовления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DDA"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подшипников</w:t>
      </w: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1F90" w:rsidRPr="00585995" w:rsidRDefault="00CE1F90" w:rsidP="00EB1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0DAD" w:rsidRPr="00585995" w:rsidRDefault="00292DF8" w:rsidP="00EB17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Марка материала: </w:t>
      </w:r>
      <w:r w:rsidR="00490DAD" w:rsidRPr="00585995">
        <w:rPr>
          <w:rFonts w:ascii="Times New Roman" w:hAnsi="Times New Roman" w:cs="Times New Roman"/>
          <w:bCs/>
          <w:sz w:val="24"/>
          <w:szCs w:val="24"/>
        </w:rPr>
        <w:t>________</w:t>
      </w:r>
      <w:r w:rsidR="00EB1732" w:rsidRPr="00585995">
        <w:rPr>
          <w:rFonts w:ascii="Times New Roman" w:hAnsi="Times New Roman" w:cs="Times New Roman"/>
          <w:bCs/>
          <w:sz w:val="24"/>
          <w:szCs w:val="24"/>
        </w:rPr>
        <w:t>______</w:t>
      </w:r>
      <w:r w:rsidR="00490DAD" w:rsidRPr="00585995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B401A5" w:rsidRPr="00585995" w:rsidRDefault="00B401A5" w:rsidP="00EB17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04B7" w:rsidRPr="00EB1732" w:rsidRDefault="00843E0A" w:rsidP="00EB1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Износостойкие</w:t>
      </w:r>
      <w:r w:rsidR="00271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</w:t>
      </w:r>
    </w:p>
    <w:p w:rsidR="00843E0A" w:rsidRPr="00EB1732" w:rsidRDefault="00B72DFF" w:rsidP="00EB1732">
      <w:pPr>
        <w:pStyle w:val="rvps7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rvts11"/>
          <w:color w:val="000000"/>
        </w:rPr>
        <w:t xml:space="preserve">1. </w:t>
      </w:r>
      <w:r w:rsidR="00843E0A" w:rsidRPr="00EB1732">
        <w:rPr>
          <w:rStyle w:val="rvts11"/>
          <w:color w:val="000000"/>
        </w:rPr>
        <w:t>Детали</w:t>
      </w:r>
      <w:r w:rsid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подвергающиеся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изнашиванию</w:t>
      </w:r>
      <w:r w:rsid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подразделяют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5"/>
          <w:color w:val="000000"/>
        </w:rPr>
        <w:t>на</w:t>
      </w:r>
      <w:r w:rsidR="00271F2E">
        <w:rPr>
          <w:rStyle w:val="rvts18"/>
          <w:color w:val="000000"/>
        </w:rPr>
        <w:t xml:space="preserve"> </w:t>
      </w:r>
      <w:r w:rsidR="00843E0A" w:rsidRPr="00EB1732">
        <w:rPr>
          <w:rStyle w:val="rvts15"/>
          <w:color w:val="000000"/>
        </w:rPr>
        <w:t>две</w:t>
      </w:r>
      <w:r w:rsidR="00271F2E">
        <w:rPr>
          <w:rStyle w:val="rvts18"/>
          <w:color w:val="000000"/>
        </w:rPr>
        <w:t xml:space="preserve"> </w:t>
      </w:r>
      <w:r w:rsidR="00843E0A" w:rsidRPr="00EB1732">
        <w:rPr>
          <w:rStyle w:val="rvts15"/>
          <w:color w:val="000000"/>
        </w:rPr>
        <w:t>группы</w:t>
      </w:r>
      <w:r w:rsidR="00843E0A" w:rsidRPr="00EB1732">
        <w:rPr>
          <w:rStyle w:val="rvts8"/>
          <w:color w:val="000000"/>
        </w:rPr>
        <w:t>:</w:t>
      </w:r>
    </w:p>
    <w:p w:rsidR="00843E0A" w:rsidRPr="00EB1732" w:rsidRDefault="00843E0A" w:rsidP="00B72DF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B1732">
        <w:rPr>
          <w:rStyle w:val="rvts10"/>
          <w:color w:val="000000"/>
        </w:rPr>
        <w:t>Детали</w:t>
      </w:r>
      <w:r w:rsidR="00EB1732" w:rsidRP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образующие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пары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трения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8"/>
          <w:color w:val="000000"/>
        </w:rPr>
        <w:t>(</w:t>
      </w:r>
      <w:r w:rsidRPr="00EB1732">
        <w:rPr>
          <w:rStyle w:val="rvts10"/>
          <w:color w:val="000000"/>
        </w:rPr>
        <w:t>подшипники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10"/>
          <w:color w:val="000000"/>
        </w:rPr>
        <w:t>скольжения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10"/>
          <w:color w:val="000000"/>
        </w:rPr>
        <w:t>и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качения</w:t>
      </w:r>
      <w:r w:rsid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зубч</w:t>
      </w:r>
      <w:r w:rsidRPr="00EB1732">
        <w:rPr>
          <w:rStyle w:val="rvts10"/>
          <w:color w:val="000000"/>
        </w:rPr>
        <w:t>а</w:t>
      </w:r>
      <w:r w:rsidRPr="00EB1732">
        <w:rPr>
          <w:rStyle w:val="rvts10"/>
          <w:color w:val="000000"/>
        </w:rPr>
        <w:t>тые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передачи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</w:t>
      </w:r>
      <w:r w:rsidRPr="00EB1732">
        <w:rPr>
          <w:rStyle w:val="rvts8"/>
          <w:color w:val="000000"/>
        </w:rPr>
        <w:t>.</w:t>
      </w:r>
      <w:r w:rsidRPr="00EB1732">
        <w:rPr>
          <w:rStyle w:val="rvts10"/>
          <w:color w:val="000000"/>
        </w:rPr>
        <w:t>п</w:t>
      </w:r>
      <w:r w:rsidRPr="00EB1732">
        <w:rPr>
          <w:rStyle w:val="rvts8"/>
          <w:color w:val="000000"/>
        </w:rPr>
        <w:t>.).</w:t>
      </w:r>
    </w:p>
    <w:p w:rsidR="00843E0A" w:rsidRPr="00EB1732" w:rsidRDefault="00843E0A" w:rsidP="00B72DF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rvts8"/>
          <w:color w:val="000000"/>
        </w:rPr>
      </w:pPr>
      <w:r w:rsidRPr="00EB1732">
        <w:rPr>
          <w:rStyle w:val="rvts10"/>
          <w:color w:val="000000"/>
        </w:rPr>
        <w:t>Детали</w:t>
      </w:r>
      <w:r w:rsidR="00EB1732" w:rsidRP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="009C69EA" w:rsidRPr="00EB1732">
        <w:rPr>
          <w:rStyle w:val="rvts10"/>
          <w:color w:val="000000"/>
        </w:rPr>
        <w:t>изнашивание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которых</w:t>
      </w:r>
      <w:r w:rsidR="00271F2E">
        <w:rPr>
          <w:rStyle w:val="rvts8"/>
          <w:color w:val="000000"/>
        </w:rPr>
        <w:t xml:space="preserve"> </w:t>
      </w:r>
      <w:r w:rsidR="009C69EA" w:rsidRPr="00EB1732">
        <w:rPr>
          <w:rStyle w:val="rvts10"/>
          <w:color w:val="000000"/>
        </w:rPr>
        <w:t>вызывает</w:t>
      </w:r>
      <w:r w:rsidR="00271F2E">
        <w:rPr>
          <w:rStyle w:val="rvts10"/>
          <w:color w:val="000000"/>
        </w:rPr>
        <w:t xml:space="preserve"> </w:t>
      </w:r>
      <w:r w:rsidR="009C69EA" w:rsidRPr="00EB1732">
        <w:rPr>
          <w:rStyle w:val="rvts8"/>
          <w:color w:val="000000"/>
        </w:rPr>
        <w:t>рабочая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среда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8"/>
          <w:color w:val="000000"/>
        </w:rPr>
        <w:t>(</w:t>
      </w:r>
      <w:r w:rsidRPr="00EB1732">
        <w:rPr>
          <w:rStyle w:val="rvts10"/>
          <w:color w:val="000000"/>
        </w:rPr>
        <w:t>жидкость</w:t>
      </w:r>
      <w:r w:rsidR="00EB1732" w:rsidRP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газ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10"/>
          <w:color w:val="000000"/>
        </w:rPr>
        <w:t>и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10"/>
          <w:color w:val="000000"/>
        </w:rPr>
        <w:t>т</w:t>
      </w:r>
      <w:r w:rsidRPr="00EB1732">
        <w:rPr>
          <w:rStyle w:val="rvts8"/>
          <w:color w:val="000000"/>
        </w:rPr>
        <w:t>.</w:t>
      </w:r>
      <w:r w:rsidRPr="00EB1732">
        <w:rPr>
          <w:rStyle w:val="rvts10"/>
          <w:color w:val="000000"/>
        </w:rPr>
        <w:t>п</w:t>
      </w:r>
      <w:r w:rsidRPr="00EB1732">
        <w:rPr>
          <w:rStyle w:val="rvts8"/>
          <w:color w:val="000000"/>
        </w:rPr>
        <w:t>.).</w:t>
      </w:r>
    </w:p>
    <w:p w:rsidR="00843E0A" w:rsidRPr="00EB1732" w:rsidRDefault="0057141C" w:rsidP="00EB1732">
      <w:pPr>
        <w:pStyle w:val="rvps43"/>
        <w:spacing w:before="0" w:beforeAutospacing="0" w:after="0" w:afterAutospacing="0"/>
        <w:ind w:firstLine="709"/>
        <w:jc w:val="both"/>
        <w:rPr>
          <w:color w:val="000000"/>
        </w:rPr>
      </w:pPr>
      <w:r w:rsidRPr="00EB1732">
        <w:rPr>
          <w:rStyle w:val="rvts13"/>
          <w:color w:val="000000"/>
        </w:rPr>
        <w:t>В</w:t>
      </w:r>
      <w:r w:rsidR="00271F2E">
        <w:rPr>
          <w:rStyle w:val="rvts13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зависимости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от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механических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и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фрикционных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свойств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1"/>
          <w:color w:val="000000"/>
        </w:rPr>
        <w:t>износостойкие</w:t>
      </w:r>
      <w:r w:rsidR="00271F2E">
        <w:rPr>
          <w:rStyle w:val="rvts12"/>
          <w:color w:val="000000"/>
        </w:rPr>
        <w:t xml:space="preserve"> </w:t>
      </w:r>
      <w:r w:rsidR="00843E0A" w:rsidRPr="00EB1732">
        <w:rPr>
          <w:rStyle w:val="rvts11"/>
          <w:color w:val="000000"/>
        </w:rPr>
        <w:t>материалы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подразделяют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на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9"/>
          <w:color w:val="000000"/>
        </w:rPr>
        <w:t>три</w:t>
      </w:r>
      <w:r w:rsidR="00271F2E">
        <w:rPr>
          <w:rStyle w:val="rvts37"/>
          <w:color w:val="000000"/>
        </w:rPr>
        <w:t xml:space="preserve"> </w:t>
      </w:r>
      <w:r w:rsidR="00843E0A" w:rsidRPr="00EB1732">
        <w:rPr>
          <w:rStyle w:val="rvts9"/>
          <w:color w:val="000000"/>
        </w:rPr>
        <w:t>группы</w:t>
      </w:r>
      <w:r w:rsidR="00843E0A" w:rsidRPr="00EB1732">
        <w:rPr>
          <w:rStyle w:val="rvts8"/>
          <w:color w:val="000000"/>
        </w:rPr>
        <w:t>:</w:t>
      </w:r>
    </w:p>
    <w:p w:rsidR="00843E0A" w:rsidRPr="00EB1732" w:rsidRDefault="00843E0A" w:rsidP="00B72DFF">
      <w:pPr>
        <w:pStyle w:val="a3"/>
        <w:numPr>
          <w:ilvl w:val="0"/>
          <w:numId w:val="6"/>
        </w:numPr>
        <w:spacing w:before="0" w:beforeAutospacing="0" w:after="0" w:afterAutospacing="0"/>
        <w:ind w:left="709" w:firstLine="360"/>
        <w:jc w:val="both"/>
        <w:rPr>
          <w:rStyle w:val="rvts14"/>
          <w:color w:val="000000"/>
        </w:rPr>
      </w:pPr>
      <w:r w:rsidRPr="00EB1732">
        <w:rPr>
          <w:rStyle w:val="rvts10"/>
          <w:color w:val="000000"/>
        </w:rPr>
        <w:t>Материалы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высокой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твёрдостью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поверхности</w:t>
      </w:r>
      <w:r w:rsidRPr="00EB1732">
        <w:rPr>
          <w:rStyle w:val="rvts8"/>
          <w:color w:val="000000"/>
        </w:rPr>
        <w:t>.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Для</w:t>
      </w:r>
      <w:r w:rsidR="00271F2E">
        <w:rPr>
          <w:rStyle w:val="rvts10"/>
          <w:color w:val="000000"/>
        </w:rPr>
        <w:t xml:space="preserve"> </w:t>
      </w:r>
      <w:r w:rsidR="0057141C" w:rsidRPr="00EB1732">
        <w:rPr>
          <w:rStyle w:val="rvts10"/>
          <w:color w:val="000000"/>
        </w:rPr>
        <w:t>деталей,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работающих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1"/>
          <w:color w:val="000000"/>
        </w:rPr>
        <w:t>без</w:t>
      </w:r>
      <w:r w:rsidR="00271F2E">
        <w:rPr>
          <w:rStyle w:val="rvts12"/>
          <w:color w:val="000000"/>
        </w:rPr>
        <w:t xml:space="preserve"> </w:t>
      </w:r>
      <w:r w:rsidRPr="00EB1732">
        <w:rPr>
          <w:rStyle w:val="rvts11"/>
          <w:color w:val="000000"/>
        </w:rPr>
        <w:t>ударных</w:t>
      </w:r>
      <w:r w:rsidR="00271F2E">
        <w:rPr>
          <w:rStyle w:val="rvts12"/>
          <w:color w:val="000000"/>
        </w:rPr>
        <w:t xml:space="preserve"> </w:t>
      </w:r>
      <w:r w:rsidRPr="00EB1732">
        <w:rPr>
          <w:rStyle w:val="rvts11"/>
          <w:color w:val="000000"/>
        </w:rPr>
        <w:t>нагрузок</w:t>
      </w:r>
      <w:r w:rsid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применяют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сплавы</w:t>
      </w:r>
      <w:r w:rsidR="00271F2E">
        <w:rPr>
          <w:rStyle w:val="rvts10"/>
          <w:color w:val="000000"/>
        </w:rPr>
        <w:t xml:space="preserve"> </w:t>
      </w:r>
      <w:r w:rsidRPr="00EB1732">
        <w:rPr>
          <w:rStyle w:val="rvts14"/>
          <w:color w:val="000000"/>
        </w:rPr>
        <w:t>25</w:t>
      </w:r>
      <w:r w:rsidRPr="00EB1732">
        <w:rPr>
          <w:rStyle w:val="rvts13"/>
          <w:color w:val="000000"/>
        </w:rPr>
        <w:t>Х</w:t>
      </w:r>
      <w:r w:rsidR="00D47631" w:rsidRPr="00EB1732">
        <w:rPr>
          <w:rStyle w:val="rvts14"/>
          <w:color w:val="000000"/>
        </w:rPr>
        <w:t>38,</w:t>
      </w:r>
      <w:r w:rsidR="00271F2E">
        <w:rPr>
          <w:rStyle w:val="rvts14"/>
          <w:color w:val="000000"/>
        </w:rPr>
        <w:t xml:space="preserve"> </w:t>
      </w:r>
      <w:r w:rsidRPr="00EB1732">
        <w:rPr>
          <w:rStyle w:val="rvts14"/>
          <w:color w:val="000000"/>
        </w:rPr>
        <w:t>30</w:t>
      </w:r>
      <w:r w:rsidRPr="00EB1732">
        <w:rPr>
          <w:rStyle w:val="rvts13"/>
          <w:color w:val="000000"/>
        </w:rPr>
        <w:t>Х</w:t>
      </w:r>
      <w:r w:rsidRPr="00EB1732">
        <w:rPr>
          <w:rStyle w:val="rvts14"/>
          <w:color w:val="000000"/>
        </w:rPr>
        <w:t>23</w:t>
      </w:r>
      <w:r w:rsidRPr="00EB1732">
        <w:rPr>
          <w:rStyle w:val="rvts13"/>
          <w:color w:val="000000"/>
        </w:rPr>
        <w:t>Г</w:t>
      </w:r>
      <w:r w:rsidRPr="00EB1732">
        <w:rPr>
          <w:rStyle w:val="rvts14"/>
          <w:color w:val="000000"/>
        </w:rPr>
        <w:t>2</w:t>
      </w:r>
      <w:r w:rsidRPr="00EB1732">
        <w:rPr>
          <w:rStyle w:val="rvts13"/>
          <w:color w:val="000000"/>
        </w:rPr>
        <w:t>С</w:t>
      </w:r>
      <w:r w:rsidRPr="00EB1732">
        <w:rPr>
          <w:rStyle w:val="rvts14"/>
          <w:color w:val="000000"/>
        </w:rPr>
        <w:t>2</w:t>
      </w:r>
      <w:r w:rsidRPr="00EB1732">
        <w:rPr>
          <w:rStyle w:val="rvts13"/>
          <w:color w:val="000000"/>
        </w:rPr>
        <w:t>Т</w:t>
      </w:r>
      <w:r w:rsidRPr="00EB1732">
        <w:rPr>
          <w:rStyle w:val="rvts14"/>
          <w:color w:val="000000"/>
        </w:rPr>
        <w:t>.</w:t>
      </w:r>
    </w:p>
    <w:p w:rsidR="0057141C" w:rsidRPr="00AA4BB5" w:rsidRDefault="00242F20" w:rsidP="00B72DFF">
      <w:pPr>
        <w:pStyle w:val="rvps43"/>
        <w:numPr>
          <w:ilvl w:val="0"/>
          <w:numId w:val="6"/>
        </w:numPr>
        <w:spacing w:before="0" w:beforeAutospacing="0" w:after="0" w:afterAutospacing="0"/>
        <w:ind w:left="709" w:firstLine="360"/>
        <w:jc w:val="both"/>
        <w:rPr>
          <w:rStyle w:val="rvts13"/>
        </w:rPr>
      </w:pPr>
      <w:r w:rsidRPr="00AA4BB5">
        <w:rPr>
          <w:rStyle w:val="rvts13"/>
        </w:rPr>
        <w:t>Детали</w:t>
      </w:r>
      <w:r w:rsidR="00EB1732" w:rsidRPr="00AA4BB5">
        <w:rPr>
          <w:rStyle w:val="rvts13"/>
        </w:rPr>
        <w:t>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работающие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значительных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ударных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нагрузках</w:t>
      </w:r>
      <w:r w:rsidR="00271F2E" w:rsidRPr="00AA4BB5">
        <w:rPr>
          <w:rStyle w:val="rvts13"/>
        </w:rPr>
        <w:t xml:space="preserve"> </w:t>
      </w:r>
      <w:r w:rsidR="00EB1732"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зубья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ковшей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эк</w:t>
      </w:r>
      <w:r w:rsidRPr="00AA4BB5">
        <w:rPr>
          <w:rStyle w:val="rvts13"/>
        </w:rPr>
        <w:t>с</w:t>
      </w:r>
      <w:r w:rsidRPr="00AA4BB5">
        <w:rPr>
          <w:rStyle w:val="rvts13"/>
        </w:rPr>
        <w:t>каваторов</w:t>
      </w:r>
      <w:r w:rsidR="0057141C" w:rsidRPr="00AA4BB5">
        <w:rPr>
          <w:rStyle w:val="rvts13"/>
        </w:rPr>
        <w:t>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пики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отбойных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молотков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др.,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изготовляют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из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сплавов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повышенным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</w:t>
      </w:r>
      <w:r w:rsidRPr="00AA4BB5">
        <w:rPr>
          <w:rStyle w:val="rvts13"/>
        </w:rPr>
        <w:t>о</w:t>
      </w:r>
      <w:r w:rsidRPr="00AA4BB5">
        <w:rPr>
          <w:rStyle w:val="rvts13"/>
        </w:rPr>
        <w:t>держанием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марганца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37</w:t>
      </w:r>
      <w:r w:rsidRPr="00EB1732">
        <w:rPr>
          <w:rStyle w:val="rvts13"/>
          <w:color w:val="000000"/>
        </w:rPr>
        <w:t>Х</w:t>
      </w:r>
      <w:r w:rsidRPr="00AA4BB5">
        <w:rPr>
          <w:rStyle w:val="rvts13"/>
        </w:rPr>
        <w:t>7</w:t>
      </w:r>
      <w:r w:rsidRPr="00EB1732">
        <w:rPr>
          <w:rStyle w:val="rvts13"/>
          <w:color w:val="000000"/>
        </w:rPr>
        <w:t>Г</w:t>
      </w:r>
      <w:r w:rsidRPr="00AA4BB5">
        <w:rPr>
          <w:rStyle w:val="rvts13"/>
        </w:rPr>
        <w:t>7</w:t>
      </w:r>
      <w:r w:rsidRPr="00EB1732">
        <w:rPr>
          <w:rStyle w:val="rvts13"/>
          <w:color w:val="000000"/>
        </w:rPr>
        <w:t>С</w:t>
      </w:r>
      <w:r w:rsidRPr="00AA4BB5">
        <w:rPr>
          <w:rStyle w:val="rvts13"/>
        </w:rPr>
        <w:t>,</w:t>
      </w:r>
      <w:r w:rsidR="00271F2E" w:rsidRPr="00AA4BB5">
        <w:rPr>
          <w:rStyle w:val="rvts13"/>
        </w:rPr>
        <w:t xml:space="preserve">  </w:t>
      </w:r>
      <w:r w:rsidRPr="00AA4BB5">
        <w:rPr>
          <w:rStyle w:val="rvts13"/>
        </w:rPr>
        <w:t>110</w:t>
      </w:r>
      <w:r w:rsidRPr="00EB1732">
        <w:rPr>
          <w:rStyle w:val="rvts13"/>
          <w:color w:val="000000"/>
        </w:rPr>
        <w:t>Г</w:t>
      </w:r>
      <w:r w:rsidRPr="00AA4BB5">
        <w:rPr>
          <w:rStyle w:val="rvts13"/>
        </w:rPr>
        <w:t>13,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30</w:t>
      </w:r>
      <w:r w:rsidRPr="00EB1732">
        <w:rPr>
          <w:rStyle w:val="rvts13"/>
          <w:color w:val="000000"/>
        </w:rPr>
        <w:t>Г</w:t>
      </w:r>
      <w:r w:rsidRPr="00AA4BB5">
        <w:rPr>
          <w:rStyle w:val="rvts13"/>
        </w:rPr>
        <w:t>34.</w:t>
      </w:r>
      <w:r w:rsidR="00271F2E" w:rsidRPr="00AA4BB5">
        <w:rPr>
          <w:rStyle w:val="rvts13"/>
        </w:rPr>
        <w:t xml:space="preserve"> </w:t>
      </w:r>
    </w:p>
    <w:p w:rsidR="0057141C" w:rsidRPr="00AA4BB5" w:rsidRDefault="00242F20" w:rsidP="00B72DFF">
      <w:pPr>
        <w:pStyle w:val="rvps43"/>
        <w:numPr>
          <w:ilvl w:val="0"/>
          <w:numId w:val="6"/>
        </w:numPr>
        <w:spacing w:before="0" w:beforeAutospacing="0" w:after="0" w:afterAutospacing="0"/>
        <w:ind w:left="709" w:firstLine="360"/>
        <w:jc w:val="both"/>
        <w:rPr>
          <w:rStyle w:val="rvts13"/>
        </w:rPr>
      </w:pPr>
      <w:r w:rsidRPr="00AA4BB5">
        <w:rPr>
          <w:rStyle w:val="rvts13"/>
        </w:rPr>
        <w:t>Низко</w:t>
      </w:r>
      <w:r w:rsidR="0057141C" w:rsidRPr="00AA4BB5">
        <w:rPr>
          <w:rStyle w:val="rvts13"/>
        </w:rPr>
        <w:t>углеродистые</w:t>
      </w:r>
      <w:r w:rsidR="00EB1732" w:rsidRPr="00AA4BB5">
        <w:rPr>
          <w:rStyle w:val="rvts13"/>
        </w:rPr>
        <w:t>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среднеуглерод</w:t>
      </w:r>
      <w:r w:rsidR="0057141C" w:rsidRPr="00AA4BB5">
        <w:rPr>
          <w:rStyle w:val="rvts13"/>
        </w:rPr>
        <w:t>и</w:t>
      </w:r>
      <w:r w:rsidRPr="00AA4BB5">
        <w:rPr>
          <w:rStyle w:val="rvts13"/>
        </w:rPr>
        <w:t>стые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стали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различными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видами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повер</w:t>
      </w:r>
      <w:r w:rsidRPr="00AA4BB5">
        <w:rPr>
          <w:rStyle w:val="rvts13"/>
        </w:rPr>
        <w:t>х</w:t>
      </w:r>
      <w:r w:rsidRPr="00AA4BB5">
        <w:rPr>
          <w:rStyle w:val="rvts13"/>
        </w:rPr>
        <w:t>ностного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упрочнения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чугуны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применяют</w:t>
      </w:r>
      <w:r w:rsidR="00271F2E" w:rsidRPr="00AA4BB5">
        <w:rPr>
          <w:rStyle w:val="rvts13"/>
        </w:rPr>
        <w:t xml:space="preserve"> </w:t>
      </w:r>
      <w:r w:rsidR="0057141C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более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лёгких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условий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изнашивания</w:t>
      </w:r>
      <w:r w:rsidR="00E3070E" w:rsidRPr="00AA4BB5">
        <w:rPr>
          <w:rStyle w:val="rvts13"/>
        </w:rPr>
        <w:t>.</w:t>
      </w:r>
    </w:p>
    <w:p w:rsidR="00242F20" w:rsidRPr="00AA4BB5" w:rsidRDefault="0035172D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</w:t>
      </w:r>
      <w:r w:rsidR="00242F20" w:rsidRPr="00AA4BB5">
        <w:rPr>
          <w:rStyle w:val="rvts13"/>
        </w:rPr>
        <w:t>одшипник</w:t>
      </w:r>
      <w:r w:rsidRPr="00AA4BB5">
        <w:rPr>
          <w:rStyle w:val="rvts13"/>
        </w:rPr>
        <w:t>ов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качения</w:t>
      </w:r>
      <w:r w:rsidRPr="00AA4BB5">
        <w:rPr>
          <w:rStyle w:val="rvts13"/>
        </w:rPr>
        <w:t>,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работаю</w:t>
      </w:r>
      <w:r w:rsidRPr="00AA4BB5">
        <w:rPr>
          <w:rStyle w:val="rvts13"/>
        </w:rPr>
        <w:t>щих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низких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динамических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нагрузках</w:t>
      </w:r>
      <w:r w:rsidR="00271F2E" w:rsidRPr="00AA4BB5">
        <w:rPr>
          <w:rStyle w:val="rvts13"/>
        </w:rPr>
        <w:t xml:space="preserve">, </w:t>
      </w:r>
      <w:r w:rsidRPr="00AA4BB5">
        <w:rPr>
          <w:rStyle w:val="rvts13"/>
        </w:rPr>
        <w:t>прим</w:t>
      </w:r>
      <w:r w:rsidRPr="00AA4BB5">
        <w:rPr>
          <w:rStyle w:val="rvts13"/>
        </w:rPr>
        <w:t>е</w:t>
      </w:r>
      <w:r w:rsidRPr="00AA4BB5">
        <w:rPr>
          <w:rStyle w:val="rvts13"/>
        </w:rPr>
        <w:t>няют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высокоуглеродисты</w:t>
      </w:r>
      <w:r w:rsidRPr="00AA4BB5">
        <w:rPr>
          <w:rStyle w:val="rvts13"/>
        </w:rPr>
        <w:t>е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стал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="00242F20" w:rsidRPr="00EB1732">
        <w:rPr>
          <w:rStyle w:val="rvts13"/>
          <w:color w:val="000000"/>
        </w:rPr>
        <w:t>ШХ</w:t>
      </w:r>
      <w:proofErr w:type="gramStart"/>
      <w:r w:rsidR="00271F2E" w:rsidRPr="00AA4BB5">
        <w:rPr>
          <w:rStyle w:val="rvts13"/>
        </w:rPr>
        <w:t>4</w:t>
      </w:r>
      <w:proofErr w:type="gramEnd"/>
      <w:r w:rsidR="00271F2E" w:rsidRPr="00AA4BB5">
        <w:rPr>
          <w:rStyle w:val="rvts13"/>
        </w:rPr>
        <w:t xml:space="preserve">, </w:t>
      </w:r>
      <w:r w:rsidR="00242F20" w:rsidRPr="00EB1732">
        <w:rPr>
          <w:rStyle w:val="rvts13"/>
          <w:color w:val="000000"/>
        </w:rPr>
        <w:t>ШХ</w:t>
      </w:r>
      <w:r w:rsidR="00271F2E" w:rsidRPr="00AA4BB5">
        <w:rPr>
          <w:rStyle w:val="rvts13"/>
        </w:rPr>
        <w:t xml:space="preserve">15, </w:t>
      </w:r>
      <w:r w:rsidR="00242F20" w:rsidRPr="00EB1732">
        <w:rPr>
          <w:rStyle w:val="rvts13"/>
          <w:color w:val="000000"/>
        </w:rPr>
        <w:t>ШХ</w:t>
      </w:r>
      <w:r w:rsidR="00242F20" w:rsidRPr="00AA4BB5">
        <w:rPr>
          <w:rStyle w:val="rvts13"/>
        </w:rPr>
        <w:t>15</w:t>
      </w:r>
      <w:r w:rsidR="00242F20" w:rsidRPr="00EB1732">
        <w:rPr>
          <w:rStyle w:val="rvts13"/>
          <w:color w:val="000000"/>
        </w:rPr>
        <w:t>ГС</w:t>
      </w:r>
      <w:r w:rsidR="00271F2E" w:rsidRPr="00AA4BB5">
        <w:rPr>
          <w:rStyle w:val="rvts13"/>
        </w:rPr>
        <w:t xml:space="preserve">, </w:t>
      </w:r>
      <w:r w:rsidR="00242F20" w:rsidRPr="00EB1732">
        <w:rPr>
          <w:rStyle w:val="rvts13"/>
          <w:color w:val="000000"/>
        </w:rPr>
        <w:t>ШХ</w:t>
      </w:r>
      <w:r w:rsidR="00242F20" w:rsidRPr="00AA4BB5">
        <w:rPr>
          <w:rStyle w:val="rvts13"/>
        </w:rPr>
        <w:t>20</w:t>
      </w:r>
      <w:r w:rsidR="00242F20" w:rsidRPr="00EB1732">
        <w:rPr>
          <w:rStyle w:val="rvts13"/>
          <w:color w:val="000000"/>
        </w:rPr>
        <w:t>ГС</w:t>
      </w:r>
      <w:r w:rsidR="00271F2E" w:rsidRPr="00AA4BB5">
        <w:rPr>
          <w:rStyle w:val="rvts13"/>
        </w:rPr>
        <w:t xml:space="preserve">. Сталь </w:t>
      </w:r>
      <w:r w:rsidR="00242F20" w:rsidRPr="00AA4BB5">
        <w:rPr>
          <w:rStyle w:val="rvts13"/>
        </w:rPr>
        <w:t>ШХ</w:t>
      </w:r>
      <w:proofErr w:type="gramStart"/>
      <w:r w:rsidR="00242F20" w:rsidRPr="00AA4BB5">
        <w:rPr>
          <w:rStyle w:val="rvts13"/>
        </w:rPr>
        <w:t>4</w:t>
      </w:r>
      <w:proofErr w:type="gramEnd"/>
      <w:r w:rsidR="00271F2E" w:rsidRPr="00AA4BB5">
        <w:rPr>
          <w:rStyle w:val="rvts13"/>
        </w:rPr>
        <w:t xml:space="preserve"> </w:t>
      </w:r>
      <w:r w:rsidR="00AA4BB5"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рол</w:t>
      </w:r>
      <w:r w:rsidR="00242F20" w:rsidRPr="00AA4BB5">
        <w:rPr>
          <w:rStyle w:val="rvts13"/>
        </w:rPr>
        <w:t>и</w:t>
      </w:r>
      <w:r w:rsidR="00242F20" w:rsidRPr="00AA4BB5">
        <w:rPr>
          <w:rStyle w:val="rvts13"/>
        </w:rPr>
        <w:t>ко</w:t>
      </w:r>
      <w:r w:rsidR="00271F2E" w:rsidRPr="00AA4BB5">
        <w:rPr>
          <w:rStyle w:val="rvts13"/>
        </w:rPr>
        <w:t xml:space="preserve">вых </w:t>
      </w:r>
      <w:r w:rsidR="00242F20" w:rsidRPr="00AA4BB5">
        <w:rPr>
          <w:rStyle w:val="rvts13"/>
        </w:rPr>
        <w:t>подшипников</w:t>
      </w:r>
      <w:r w:rsidR="00271F2E" w:rsidRPr="00AA4BB5">
        <w:rPr>
          <w:rStyle w:val="rvts13"/>
        </w:rPr>
        <w:t xml:space="preserve"> железнодорожного </w:t>
      </w:r>
      <w:r w:rsidRPr="00AA4BB5">
        <w:rPr>
          <w:rStyle w:val="rvts13"/>
        </w:rPr>
        <w:t>т</w:t>
      </w:r>
      <w:r w:rsidR="00242F20" w:rsidRPr="00AA4BB5">
        <w:rPr>
          <w:rStyle w:val="rvts13"/>
        </w:rPr>
        <w:t>ранспор</w:t>
      </w:r>
      <w:r w:rsidRPr="00AA4BB5">
        <w:rPr>
          <w:rStyle w:val="rvts13"/>
        </w:rPr>
        <w:t>та.</w:t>
      </w:r>
      <w:r w:rsidR="00271F2E" w:rsidRPr="00AA4BB5">
        <w:rPr>
          <w:rStyle w:val="rvts13"/>
        </w:rPr>
        <w:t xml:space="preserve"> Сталь 12ХН3А, </w:t>
      </w:r>
      <w:r w:rsidR="00242F20" w:rsidRPr="00AA4BB5">
        <w:rPr>
          <w:rStyle w:val="rvts13"/>
        </w:rPr>
        <w:t>12Х2Н4А</w:t>
      </w:r>
      <w:r w:rsidR="00271F2E" w:rsidRPr="00AA4BB5">
        <w:rPr>
          <w:rStyle w:val="rvts13"/>
        </w:rPr>
        <w:t xml:space="preserve"> </w:t>
      </w:r>
      <w:r w:rsidR="00AA4BB5"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крупн</w:t>
      </w:r>
      <w:r w:rsidR="00242F20" w:rsidRPr="00AA4BB5">
        <w:rPr>
          <w:rStyle w:val="rvts13"/>
        </w:rPr>
        <w:t>о</w:t>
      </w:r>
      <w:r w:rsidR="00242F20" w:rsidRPr="00AA4BB5">
        <w:rPr>
          <w:rStyle w:val="rvts13"/>
        </w:rPr>
        <w:t>габаритных</w:t>
      </w:r>
      <w:r w:rsidR="00271F2E" w:rsidRPr="00AA4BB5">
        <w:rPr>
          <w:rStyle w:val="rvts13"/>
        </w:rPr>
        <w:t xml:space="preserve"> роликовых </w:t>
      </w:r>
      <w:r w:rsidR="00242F20" w:rsidRPr="00AA4BB5">
        <w:rPr>
          <w:rStyle w:val="rvts13"/>
        </w:rPr>
        <w:t>подшипников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(диамет</w:t>
      </w:r>
      <w:r w:rsidRPr="00AA4BB5">
        <w:rPr>
          <w:rStyle w:val="rvts13"/>
        </w:rPr>
        <w:t>ром</w:t>
      </w:r>
      <w:r w:rsidR="00271F2E" w:rsidRPr="00AA4BB5">
        <w:rPr>
          <w:rStyle w:val="rvts13"/>
        </w:rPr>
        <w:t xml:space="preserve"> до </w:t>
      </w:r>
      <w:r w:rsidRPr="00AA4BB5">
        <w:rPr>
          <w:rStyle w:val="rvts13"/>
        </w:rPr>
        <w:t>2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м).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Сталь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95Х18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подшипников, </w:t>
      </w:r>
      <w:r w:rsidR="00242F20" w:rsidRPr="00AA4BB5">
        <w:rPr>
          <w:rStyle w:val="rvts13"/>
        </w:rPr>
        <w:t>рабо</w:t>
      </w:r>
      <w:r w:rsidR="00271F2E" w:rsidRPr="00AA4BB5">
        <w:rPr>
          <w:rStyle w:val="rvts13"/>
        </w:rPr>
        <w:t xml:space="preserve">тающих в агрессивных </w:t>
      </w:r>
      <w:r w:rsidR="00242F20" w:rsidRPr="00AA4BB5">
        <w:rPr>
          <w:rStyle w:val="rvts13"/>
        </w:rPr>
        <w:t>средах.</w:t>
      </w:r>
    </w:p>
    <w:p w:rsidR="00843E0A" w:rsidRPr="00AA4BB5" w:rsidRDefault="00B72DFF" w:rsidP="00AA4BB5">
      <w:pPr>
        <w:pStyle w:val="a3"/>
        <w:spacing w:before="0" w:beforeAutospacing="0" w:after="0" w:afterAutospacing="0"/>
        <w:ind w:firstLine="709"/>
        <w:jc w:val="both"/>
        <w:rPr>
          <w:rStyle w:val="rvts10"/>
        </w:rPr>
      </w:pPr>
      <w:r>
        <w:rPr>
          <w:rStyle w:val="rvts10"/>
          <w:color w:val="000000"/>
        </w:rPr>
        <w:t>2</w:t>
      </w:r>
      <w:r w:rsidR="00AA4BB5">
        <w:rPr>
          <w:rStyle w:val="rvts10"/>
          <w:color w:val="000000"/>
        </w:rPr>
        <w:t xml:space="preserve">. </w:t>
      </w:r>
      <w:r w:rsidR="00843E0A" w:rsidRPr="00EB1732">
        <w:rPr>
          <w:rStyle w:val="rvts10"/>
          <w:color w:val="000000"/>
        </w:rPr>
        <w:t>Антифрикционные</w:t>
      </w:r>
      <w:r w:rsidR="00271F2E" w:rsidRPr="00AA4BB5">
        <w:rPr>
          <w:rStyle w:val="rvts10"/>
        </w:rPr>
        <w:t xml:space="preserve"> </w:t>
      </w:r>
      <w:r w:rsidR="00843E0A" w:rsidRPr="00EB1732">
        <w:rPr>
          <w:rStyle w:val="rvts10"/>
          <w:color w:val="000000"/>
        </w:rPr>
        <w:t>материалы</w:t>
      </w:r>
      <w:r w:rsidR="00271F2E" w:rsidRPr="00AA4BB5">
        <w:rPr>
          <w:rStyle w:val="rvts10"/>
        </w:rPr>
        <w:t xml:space="preserve">, </w:t>
      </w:r>
      <w:r w:rsidR="00843E0A" w:rsidRPr="00EB1732">
        <w:rPr>
          <w:rStyle w:val="rvts10"/>
          <w:color w:val="000000"/>
        </w:rPr>
        <w:t>имеющие</w:t>
      </w:r>
      <w:r w:rsidR="00271F2E" w:rsidRPr="00AA4BB5">
        <w:rPr>
          <w:rStyle w:val="rvts10"/>
        </w:rPr>
        <w:t xml:space="preserve"> </w:t>
      </w:r>
      <w:r w:rsidR="00843E0A" w:rsidRPr="00EB1732">
        <w:rPr>
          <w:rStyle w:val="rvts10"/>
          <w:color w:val="000000"/>
        </w:rPr>
        <w:t>низкий</w:t>
      </w:r>
      <w:r w:rsidR="00271F2E" w:rsidRPr="00AA4BB5">
        <w:rPr>
          <w:rStyle w:val="rvts10"/>
        </w:rPr>
        <w:t xml:space="preserve"> </w:t>
      </w:r>
      <w:r w:rsidR="00843E0A" w:rsidRPr="00EB1732">
        <w:rPr>
          <w:rStyle w:val="rvts10"/>
          <w:color w:val="000000"/>
        </w:rPr>
        <w:t>коэффициент</w:t>
      </w:r>
      <w:r w:rsidR="00271F2E" w:rsidRPr="00AA4BB5">
        <w:rPr>
          <w:rStyle w:val="rvts10"/>
        </w:rPr>
        <w:t xml:space="preserve"> </w:t>
      </w:r>
      <w:r w:rsidR="00843E0A" w:rsidRPr="00EB1732">
        <w:rPr>
          <w:rStyle w:val="rvts10"/>
          <w:color w:val="000000"/>
        </w:rPr>
        <w:t>трения</w:t>
      </w:r>
      <w:r w:rsidR="00271F2E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скольжения</w:t>
      </w:r>
      <w:r w:rsidR="00843E0A" w:rsidRPr="00AA4BB5">
        <w:rPr>
          <w:rStyle w:val="rvts10"/>
        </w:rPr>
        <w:t>.</w:t>
      </w:r>
    </w:p>
    <w:p w:rsidR="0035172D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Основное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служебное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свойство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подшипникового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материала</w:t>
      </w:r>
      <w:r w:rsidR="00271F2E" w:rsidRPr="00AA4BB5">
        <w:rPr>
          <w:rStyle w:val="rvts13"/>
        </w:rPr>
        <w:t xml:space="preserve"> - </w:t>
      </w:r>
      <w:r w:rsidRPr="00AA4BB5">
        <w:rPr>
          <w:rStyle w:val="rvts13"/>
        </w:rPr>
        <w:t>антифрикционность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</w:t>
      </w:r>
      <w:r w:rsidRPr="00AA4BB5">
        <w:rPr>
          <w:rStyle w:val="rvts13"/>
        </w:rPr>
        <w:t>о</w:t>
      </w:r>
      <w:r w:rsidRPr="00AA4BB5">
        <w:rPr>
          <w:rStyle w:val="rvts13"/>
        </w:rPr>
        <w:t>противление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усталости.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Антифрикционность</w:t>
      </w:r>
      <w:r w:rsidR="00271F2E" w:rsidRPr="00AA4BB5">
        <w:rPr>
          <w:rStyle w:val="rvts13"/>
        </w:rPr>
        <w:t xml:space="preserve"> - </w:t>
      </w:r>
      <w:r w:rsidRPr="00AA4BB5">
        <w:rPr>
          <w:rStyle w:val="rvts13"/>
        </w:rPr>
        <w:t>способность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м</w:t>
      </w:r>
      <w:r w:rsidRPr="00AA4BB5">
        <w:rPr>
          <w:rStyle w:val="rvts13"/>
        </w:rPr>
        <w:t>атериала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обеспечивать:</w:t>
      </w:r>
    </w:p>
    <w:p w:rsidR="0035172D" w:rsidRPr="00EB1732" w:rsidRDefault="00242F20" w:rsidP="00EB1732">
      <w:pPr>
        <w:pStyle w:val="a3"/>
        <w:spacing w:before="0" w:beforeAutospacing="0" w:after="0" w:afterAutospacing="0"/>
        <w:jc w:val="both"/>
        <w:rPr>
          <w:rStyle w:val="rvts8"/>
          <w:color w:val="000000"/>
        </w:rPr>
      </w:pPr>
      <w:r w:rsidRPr="00EB1732">
        <w:rPr>
          <w:rStyle w:val="rvts13"/>
          <w:color w:val="000000"/>
        </w:rPr>
        <w:t>а</w:t>
      </w:r>
      <w:r w:rsidRPr="00EB1732">
        <w:rPr>
          <w:rStyle w:val="rvts14"/>
          <w:color w:val="000000"/>
        </w:rPr>
        <w:t>)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1"/>
          <w:color w:val="000000"/>
        </w:rPr>
        <w:t>низкий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коэффициент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трения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скольжения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и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тем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самым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1"/>
          <w:color w:val="000000"/>
        </w:rPr>
        <w:t>низкие</w:t>
      </w:r>
      <w:r w:rsidR="00271F2E">
        <w:rPr>
          <w:rStyle w:val="rvts11"/>
          <w:color w:val="000000"/>
        </w:rPr>
        <w:t xml:space="preserve"> </w:t>
      </w:r>
      <w:r w:rsidRPr="00EB1732">
        <w:rPr>
          <w:rStyle w:val="rvts11"/>
          <w:color w:val="000000"/>
        </w:rPr>
        <w:t>потери</w:t>
      </w:r>
      <w:r w:rsidR="00271F2E">
        <w:rPr>
          <w:rStyle w:val="rvts12"/>
          <w:color w:val="000000"/>
        </w:rPr>
        <w:t xml:space="preserve"> </w:t>
      </w:r>
      <w:r w:rsidRPr="00EB1732">
        <w:rPr>
          <w:rStyle w:val="rvts10"/>
          <w:color w:val="000000"/>
        </w:rPr>
        <w:t>на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трение</w:t>
      </w:r>
      <w:r w:rsidR="0035172D" w:rsidRPr="00EB1732">
        <w:rPr>
          <w:rStyle w:val="rvts8"/>
          <w:color w:val="000000"/>
        </w:rPr>
        <w:t>;</w:t>
      </w:r>
    </w:p>
    <w:p w:rsidR="00242F20" w:rsidRPr="00EB1732" w:rsidRDefault="00242F20" w:rsidP="00EB1732">
      <w:pPr>
        <w:pStyle w:val="a3"/>
        <w:spacing w:before="0" w:beforeAutospacing="0" w:after="0" w:afterAutospacing="0"/>
        <w:jc w:val="both"/>
        <w:rPr>
          <w:rStyle w:val="rvts8"/>
          <w:color w:val="000000"/>
        </w:rPr>
      </w:pPr>
      <w:r w:rsidRPr="00EB1732">
        <w:rPr>
          <w:rStyle w:val="rvts13"/>
          <w:color w:val="000000"/>
        </w:rPr>
        <w:t>б</w:t>
      </w:r>
      <w:r w:rsidRPr="00EB1732">
        <w:rPr>
          <w:rStyle w:val="rvts14"/>
          <w:color w:val="000000"/>
        </w:rPr>
        <w:t>)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1"/>
          <w:color w:val="000000"/>
        </w:rPr>
        <w:t>малую</w:t>
      </w:r>
      <w:r w:rsidR="00271F2E">
        <w:rPr>
          <w:rStyle w:val="rvts12"/>
          <w:color w:val="000000"/>
        </w:rPr>
        <w:t xml:space="preserve"> </w:t>
      </w:r>
      <w:r w:rsidRPr="00EB1732">
        <w:rPr>
          <w:rStyle w:val="rvts11"/>
          <w:color w:val="000000"/>
        </w:rPr>
        <w:t>скорость</w:t>
      </w:r>
      <w:r w:rsidR="00271F2E">
        <w:rPr>
          <w:rStyle w:val="rvts12"/>
          <w:color w:val="000000"/>
        </w:rPr>
        <w:t xml:space="preserve"> </w:t>
      </w:r>
      <w:r w:rsidRPr="00EB1732">
        <w:rPr>
          <w:rStyle w:val="rvts11"/>
          <w:color w:val="000000"/>
        </w:rPr>
        <w:t>изнашивания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сопряжённой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детали</w:t>
      </w:r>
      <w:r w:rsidR="00271F2E">
        <w:rPr>
          <w:rStyle w:val="rvts8"/>
          <w:color w:val="000000"/>
        </w:rPr>
        <w:t xml:space="preserve"> - </w:t>
      </w:r>
      <w:r w:rsidRPr="00EB1732">
        <w:rPr>
          <w:rStyle w:val="rvts10"/>
          <w:color w:val="000000"/>
        </w:rPr>
        <w:t>стального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или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чугунного</w:t>
      </w:r>
      <w:r w:rsidR="00271F2E">
        <w:rPr>
          <w:rStyle w:val="rvts8"/>
          <w:color w:val="000000"/>
        </w:rPr>
        <w:t xml:space="preserve"> </w:t>
      </w:r>
      <w:r w:rsidRPr="00EB1732">
        <w:rPr>
          <w:rStyle w:val="rvts10"/>
          <w:color w:val="000000"/>
        </w:rPr>
        <w:t>вала</w:t>
      </w:r>
      <w:r w:rsidRPr="00EB1732">
        <w:rPr>
          <w:rStyle w:val="rvts8"/>
          <w:color w:val="000000"/>
        </w:rPr>
        <w:t>.</w:t>
      </w:r>
    </w:p>
    <w:p w:rsidR="00242F20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По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антифрикционным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свойствам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баббиты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превосходят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все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остальные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сплавы,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зн</w:t>
      </w:r>
      <w:r w:rsidRPr="00AA4BB5">
        <w:rPr>
          <w:rStyle w:val="rvts13"/>
        </w:rPr>
        <w:t>а</w:t>
      </w:r>
      <w:r w:rsidRPr="00AA4BB5">
        <w:rPr>
          <w:rStyle w:val="rvts13"/>
        </w:rPr>
        <w:t>чительно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уступают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сопротивлению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усталости.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Лучшими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свойствами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обладают</w:t>
      </w:r>
      <w:r w:rsidR="00271F2E" w:rsidRPr="00AA4BB5">
        <w:rPr>
          <w:rStyle w:val="rvts13"/>
        </w:rPr>
        <w:t xml:space="preserve"> </w:t>
      </w:r>
      <w:proofErr w:type="spellStart"/>
      <w:r w:rsidRPr="00AA4BB5">
        <w:rPr>
          <w:rStyle w:val="rvts13"/>
        </w:rPr>
        <w:t>олов</w:t>
      </w:r>
      <w:r w:rsidRPr="00AA4BB5">
        <w:rPr>
          <w:rStyle w:val="rvts13"/>
        </w:rPr>
        <w:t>я</w:t>
      </w:r>
      <w:r w:rsidRPr="00AA4BB5">
        <w:rPr>
          <w:rStyle w:val="rvts13"/>
        </w:rPr>
        <w:t>нистые</w:t>
      </w:r>
      <w:proofErr w:type="spellEnd"/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баббиты,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из-за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высокого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содержания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дорогостоящего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олова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используют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подшипников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ответственного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назначения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(дизелей,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паровых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турбин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т.п.),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работающих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больших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скоростях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нагрузках.</w:t>
      </w:r>
    </w:p>
    <w:p w:rsidR="00827A82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Бронзы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относятся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к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лучшим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антифрикционным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материалам.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Особое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место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занимают</w:t>
      </w:r>
      <w:r w:rsidR="00271F2E" w:rsidRPr="00AA4BB5">
        <w:rPr>
          <w:rStyle w:val="rvts13"/>
        </w:rPr>
        <w:t xml:space="preserve"> </w:t>
      </w:r>
      <w:proofErr w:type="spellStart"/>
      <w:r w:rsidRPr="00AA4BB5">
        <w:rPr>
          <w:rStyle w:val="rvts13"/>
        </w:rPr>
        <w:t>оловянистые</w:t>
      </w:r>
      <w:proofErr w:type="spellEnd"/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оловянисто-цинково-свинцовые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бронзы</w:t>
      </w:r>
      <w:r w:rsidR="00827A82" w:rsidRPr="00AA4BB5">
        <w:rPr>
          <w:rStyle w:val="rvts13"/>
        </w:rPr>
        <w:t>: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БрО10Ф1,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БрО10Ц2,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БрО5Ц5С5,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БрО6Ц6С3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др.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Например,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свинцовистая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бронза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Б</w:t>
      </w:r>
      <w:r w:rsidRPr="00AA4BB5">
        <w:rPr>
          <w:rStyle w:val="rvts13"/>
        </w:rPr>
        <w:t>рС30.</w:t>
      </w:r>
    </w:p>
    <w:p w:rsidR="00242F20" w:rsidRPr="00AA4BB5" w:rsidRDefault="009C69EA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Свинцовистые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</w:t>
      </w:r>
      <w:r w:rsidR="00242F20" w:rsidRPr="00AA4BB5">
        <w:rPr>
          <w:rStyle w:val="rvts13"/>
        </w:rPr>
        <w:t>ронзы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применяют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монолитных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подшипников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скольжения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турбин,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электродвигателей,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компрессоров,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работающих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значительных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давлениях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средних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ск</w:t>
      </w:r>
      <w:r w:rsidR="00242F20" w:rsidRPr="00AA4BB5">
        <w:rPr>
          <w:rStyle w:val="rvts13"/>
        </w:rPr>
        <w:t>о</w:t>
      </w:r>
      <w:r w:rsidR="00242F20" w:rsidRPr="00AA4BB5">
        <w:rPr>
          <w:rStyle w:val="rvts13"/>
        </w:rPr>
        <w:t>ростях</w:t>
      </w:r>
      <w:r w:rsidR="00271F2E" w:rsidRPr="00AA4BB5">
        <w:rPr>
          <w:rStyle w:val="rvts13"/>
        </w:rPr>
        <w:t xml:space="preserve"> </w:t>
      </w:r>
      <w:r w:rsidR="00242F20" w:rsidRPr="00AA4BB5">
        <w:rPr>
          <w:rStyle w:val="rvts13"/>
        </w:rPr>
        <w:t>скольжения.</w:t>
      </w:r>
    </w:p>
    <w:p w:rsidR="00242F20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Латуни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используют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качестве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заменителей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бронз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опор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трения.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Однако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ант</w:t>
      </w:r>
      <w:r w:rsidRPr="00AA4BB5">
        <w:rPr>
          <w:rStyle w:val="rvts13"/>
        </w:rPr>
        <w:t>и</w:t>
      </w:r>
      <w:r w:rsidRPr="00AA4BB5">
        <w:rPr>
          <w:rStyle w:val="rvts13"/>
        </w:rPr>
        <w:t>фрикционным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свойствам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они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уступают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бронзам.</w:t>
      </w:r>
    </w:p>
    <w:p w:rsidR="00827A82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Неметаллически</w:t>
      </w:r>
      <w:r w:rsidR="002E6148" w:rsidRPr="00AA4BB5">
        <w:rPr>
          <w:rStyle w:val="rvts13"/>
        </w:rPr>
        <w:t>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материал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подшипников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-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т</w:t>
      </w:r>
      <w:r w:rsidRPr="00AA4BB5">
        <w:rPr>
          <w:rStyle w:val="rvts13"/>
        </w:rPr>
        <w:t>екстолит</w:t>
      </w:r>
      <w:r w:rsidR="00271F2E" w:rsidRPr="00AA4BB5">
        <w:rPr>
          <w:rStyle w:val="rvts13"/>
        </w:rPr>
        <w:t xml:space="preserve"> - </w:t>
      </w:r>
      <w:r w:rsidR="00827A82" w:rsidRPr="00AA4BB5">
        <w:rPr>
          <w:rStyle w:val="rvts13"/>
        </w:rPr>
        <w:t>применяется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тяжёлы</w:t>
      </w:r>
      <w:r w:rsidR="00827A82" w:rsidRPr="00AA4BB5">
        <w:rPr>
          <w:rStyle w:val="rvts13"/>
        </w:rPr>
        <w:t>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режим</w:t>
      </w:r>
      <w:r w:rsidR="00827A82" w:rsidRPr="00AA4BB5">
        <w:rPr>
          <w:rStyle w:val="rvts13"/>
        </w:rPr>
        <w:t>ах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работы,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работе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подшипники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смазываются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водой,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которая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хорошо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их</w:t>
      </w:r>
      <w:r w:rsidR="0089440A" w:rsidRPr="00AA4BB5">
        <w:rPr>
          <w:rStyle w:val="rvts13"/>
        </w:rPr>
        <w:t xml:space="preserve"> </w:t>
      </w:r>
      <w:proofErr w:type="gramStart"/>
      <w:r w:rsidRPr="00AA4BB5">
        <w:rPr>
          <w:rStyle w:val="rvts13"/>
        </w:rPr>
        <w:t>охлаждает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размягчает</w:t>
      </w:r>
      <w:proofErr w:type="gramEnd"/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поверхностный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слой</w:t>
      </w:r>
      <w:r w:rsidR="00827A82" w:rsidRPr="00AA4BB5">
        <w:rPr>
          <w:rStyle w:val="rvts13"/>
        </w:rPr>
        <w:t>.</w:t>
      </w:r>
    </w:p>
    <w:p w:rsidR="00B72DFF" w:rsidRDefault="00242F20" w:rsidP="00B72DFF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lastRenderedPageBreak/>
        <w:t>Применяют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для</w:t>
      </w:r>
      <w:r w:rsidR="00271F2E" w:rsidRPr="00AA4BB5">
        <w:rPr>
          <w:rStyle w:val="rvts13"/>
        </w:rPr>
        <w:t xml:space="preserve"> </w:t>
      </w:r>
      <w:r w:rsidR="00827A82" w:rsidRPr="00AA4BB5">
        <w:rPr>
          <w:rStyle w:val="rvts13"/>
        </w:rPr>
        <w:t>изготовления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подшипник</w:t>
      </w:r>
      <w:r w:rsidR="00827A82" w:rsidRPr="00AA4BB5">
        <w:rPr>
          <w:rStyle w:val="rvts13"/>
        </w:rPr>
        <w:t>ов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прокатных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станов,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гидравлических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</w:t>
      </w:r>
      <w:r w:rsidRPr="00AA4BB5">
        <w:rPr>
          <w:rStyle w:val="rvts13"/>
        </w:rPr>
        <w:t>а</w:t>
      </w:r>
      <w:r w:rsidRPr="00AA4BB5">
        <w:rPr>
          <w:rStyle w:val="rvts13"/>
        </w:rPr>
        <w:t>шин,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гребных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винтов.</w:t>
      </w:r>
    </w:p>
    <w:p w:rsidR="00843E0A" w:rsidRPr="00B72DFF" w:rsidRDefault="00B72DFF" w:rsidP="00B72DFF">
      <w:pPr>
        <w:pStyle w:val="rvps43"/>
        <w:spacing w:before="0" w:beforeAutospacing="0" w:after="0" w:afterAutospacing="0"/>
        <w:ind w:firstLine="709"/>
        <w:jc w:val="both"/>
        <w:rPr>
          <w:rStyle w:val="rvts8"/>
        </w:rPr>
      </w:pPr>
      <w:r>
        <w:rPr>
          <w:rStyle w:val="rvts10"/>
          <w:color w:val="000000"/>
        </w:rPr>
        <w:t xml:space="preserve">3. </w:t>
      </w:r>
      <w:r w:rsidR="00843E0A" w:rsidRPr="00EB1732">
        <w:rPr>
          <w:rStyle w:val="rvts10"/>
          <w:color w:val="000000"/>
        </w:rPr>
        <w:t>Фрикционные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материалы</w:t>
      </w:r>
      <w:r w:rsidR="00843E0A" w:rsidRPr="00EB1732">
        <w:rPr>
          <w:rStyle w:val="rvts8"/>
          <w:color w:val="000000"/>
        </w:rPr>
        <w:t>,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имеющие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высокий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коэффициент</w:t>
      </w:r>
      <w:r w:rsidR="00271F2E">
        <w:rPr>
          <w:rStyle w:val="rvts8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трения</w:t>
      </w:r>
      <w:r w:rsidR="00AA4BB5">
        <w:rPr>
          <w:rStyle w:val="rvts10"/>
          <w:color w:val="000000"/>
        </w:rPr>
        <w:t xml:space="preserve"> </w:t>
      </w:r>
      <w:r w:rsidR="00843E0A" w:rsidRPr="00EB1732">
        <w:rPr>
          <w:rStyle w:val="rvts10"/>
          <w:color w:val="000000"/>
        </w:rPr>
        <w:t>скольжения</w:t>
      </w:r>
      <w:r w:rsidR="00843E0A" w:rsidRPr="00EB1732">
        <w:rPr>
          <w:rStyle w:val="rvts8"/>
          <w:color w:val="000000"/>
        </w:rPr>
        <w:t>.</w:t>
      </w:r>
    </w:p>
    <w:p w:rsidR="00242F20" w:rsidRPr="00AA4BB5" w:rsidRDefault="00242F20" w:rsidP="00AA4BB5">
      <w:pPr>
        <w:pStyle w:val="rvps43"/>
        <w:spacing w:before="0" w:beforeAutospacing="0" w:after="0" w:afterAutospacing="0"/>
        <w:ind w:firstLine="709"/>
        <w:jc w:val="both"/>
        <w:rPr>
          <w:rStyle w:val="rvts13"/>
        </w:rPr>
      </w:pPr>
      <w:r w:rsidRPr="00AA4BB5">
        <w:rPr>
          <w:rStyle w:val="rvts13"/>
        </w:rPr>
        <w:t>Фрикционные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материалы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применяют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тормозных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устройствах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механизмах,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пер</w:t>
      </w:r>
      <w:r w:rsidRPr="00AA4BB5">
        <w:rPr>
          <w:rStyle w:val="rvts13"/>
        </w:rPr>
        <w:t>е</w:t>
      </w:r>
      <w:r w:rsidRPr="00AA4BB5">
        <w:rPr>
          <w:rStyle w:val="rvts13"/>
        </w:rPr>
        <w:t>дающий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крутящий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момент.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Они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работают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тяжёлых</w:t>
      </w:r>
      <w:r w:rsidR="00AA4BB5" w:rsidRPr="00AA4BB5">
        <w:rPr>
          <w:rStyle w:val="rvts13"/>
        </w:rPr>
        <w:t xml:space="preserve"> </w:t>
      </w:r>
      <w:r w:rsidRPr="00AA4BB5">
        <w:rPr>
          <w:rStyle w:val="rvts13"/>
        </w:rPr>
        <w:t>условиях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изнашивания</w:t>
      </w:r>
      <w:r w:rsidR="00271F2E" w:rsidRPr="00AA4BB5">
        <w:rPr>
          <w:rStyle w:val="rvts13"/>
        </w:rPr>
        <w:t xml:space="preserve"> </w:t>
      </w:r>
      <w:r w:rsidR="00AA4BB5" w:rsidRPr="00AA4BB5">
        <w:rPr>
          <w:rStyle w:val="rvts13"/>
        </w:rPr>
        <w:t xml:space="preserve">- </w:t>
      </w:r>
      <w:r w:rsidRPr="00AA4BB5">
        <w:rPr>
          <w:rStyle w:val="rvts13"/>
        </w:rPr>
        <w:t>при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высоких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давлениях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(до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6МПа),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скоростях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скольжения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(до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40</w:t>
      </w:r>
      <w:r w:rsidR="00332F9A">
        <w:rPr>
          <w:rStyle w:val="rvts13"/>
        </w:rPr>
        <w:t xml:space="preserve"> </w:t>
      </w:r>
      <w:r w:rsidRPr="00AA4BB5">
        <w:rPr>
          <w:rStyle w:val="rvts13"/>
        </w:rPr>
        <w:t>м/с)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и</w:t>
      </w:r>
      <w:r w:rsidR="00AA4BB5" w:rsidRPr="00AA4BB5">
        <w:rPr>
          <w:rStyle w:val="rvts13"/>
        </w:rPr>
        <w:t xml:space="preserve"> </w:t>
      </w:r>
      <w:r w:rsidRPr="00AA4BB5">
        <w:rPr>
          <w:rStyle w:val="rvts13"/>
        </w:rPr>
        <w:t>температуре,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мгновенно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возраст</w:t>
      </w:r>
      <w:r w:rsidRPr="00AA4BB5">
        <w:rPr>
          <w:rStyle w:val="rvts13"/>
        </w:rPr>
        <w:t>а</w:t>
      </w:r>
      <w:r w:rsidRPr="00AA4BB5">
        <w:rPr>
          <w:rStyle w:val="rvts13"/>
        </w:rPr>
        <w:t>ющей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до</w:t>
      </w:r>
      <w:r w:rsidR="00271F2E" w:rsidRPr="00AA4BB5">
        <w:rPr>
          <w:rStyle w:val="rvts13"/>
        </w:rPr>
        <w:t xml:space="preserve"> </w:t>
      </w:r>
      <w:r w:rsidRPr="00AA4BB5">
        <w:rPr>
          <w:rStyle w:val="rvts13"/>
        </w:rPr>
        <w:t>1000</w:t>
      </w:r>
      <w:r w:rsidR="00332F9A">
        <w:rPr>
          <w:rStyle w:val="rvts13"/>
          <w:vertAlign w:val="superscript"/>
        </w:rPr>
        <w:t>0</w:t>
      </w:r>
      <w:r w:rsidRPr="00AA4BB5">
        <w:rPr>
          <w:rStyle w:val="rvts13"/>
        </w:rPr>
        <w:t>С.</w:t>
      </w:r>
    </w:p>
    <w:p w:rsidR="009C69EA" w:rsidRPr="00EB1732" w:rsidRDefault="009C69EA" w:rsidP="00EB1732">
      <w:pPr>
        <w:pStyle w:val="a3"/>
        <w:spacing w:before="0" w:beforeAutospacing="0" w:after="0" w:afterAutospacing="0"/>
        <w:jc w:val="both"/>
        <w:rPr>
          <w:rStyle w:val="rvts8"/>
          <w:color w:val="000000"/>
        </w:rPr>
      </w:pPr>
    </w:p>
    <w:p w:rsidR="00490DAD" w:rsidRPr="00332F9A" w:rsidRDefault="00490DAD" w:rsidP="00EB1732">
      <w:pPr>
        <w:pStyle w:val="a3"/>
        <w:spacing w:before="0" w:beforeAutospacing="0" w:after="0" w:afterAutospacing="0"/>
        <w:jc w:val="both"/>
        <w:rPr>
          <w:rStyle w:val="rvts8"/>
          <w:color w:val="000000"/>
          <w:u w:val="single"/>
        </w:rPr>
      </w:pPr>
      <w:r w:rsidRPr="00332F9A">
        <w:rPr>
          <w:rStyle w:val="rvts8"/>
          <w:color w:val="000000"/>
          <w:u w:val="single"/>
        </w:rPr>
        <w:t>Инструмент</w:t>
      </w:r>
      <w:r w:rsidR="00271F2E" w:rsidRPr="00332F9A">
        <w:rPr>
          <w:rStyle w:val="rvts8"/>
          <w:color w:val="000000"/>
          <w:u w:val="single"/>
        </w:rPr>
        <w:t xml:space="preserve"> </w:t>
      </w:r>
      <w:r w:rsidRPr="00332F9A">
        <w:rPr>
          <w:rStyle w:val="rvts8"/>
          <w:color w:val="000000"/>
          <w:u w:val="single"/>
        </w:rPr>
        <w:t>проверки</w:t>
      </w:r>
    </w:p>
    <w:p w:rsidR="00332F9A" w:rsidRDefault="00332F9A" w:rsidP="00EB1732">
      <w:pPr>
        <w:pStyle w:val="a3"/>
        <w:spacing w:before="0" w:beforeAutospacing="0" w:after="0" w:afterAutospacing="0"/>
        <w:jc w:val="both"/>
        <w:rPr>
          <w:rStyle w:val="rvts10"/>
          <w:color w:val="000000"/>
        </w:rPr>
      </w:pPr>
    </w:p>
    <w:p w:rsidR="00B72DFF" w:rsidRDefault="00292DF8" w:rsidP="00585995">
      <w:pPr>
        <w:pStyle w:val="a3"/>
        <w:spacing w:before="0" w:beforeAutospacing="0" w:after="0" w:afterAutospacing="0"/>
        <w:jc w:val="both"/>
        <w:rPr>
          <w:rStyle w:val="rvts14"/>
          <w:color w:val="000000"/>
        </w:rPr>
      </w:pPr>
      <w:r>
        <w:rPr>
          <w:rStyle w:val="rvts10"/>
          <w:color w:val="000000"/>
        </w:rPr>
        <w:t xml:space="preserve">Марка материала: </w:t>
      </w:r>
      <w:bookmarkStart w:id="0" w:name="_GoBack"/>
      <w:bookmarkEnd w:id="0"/>
      <w:r w:rsidR="00611129" w:rsidRPr="00EB1732">
        <w:rPr>
          <w:rStyle w:val="rvts10"/>
          <w:color w:val="000000"/>
        </w:rPr>
        <w:t>Б</w:t>
      </w:r>
      <w:r w:rsidR="00611129" w:rsidRPr="00EB1732">
        <w:rPr>
          <w:rStyle w:val="rvts13"/>
          <w:color w:val="000000"/>
        </w:rPr>
        <w:t>рС</w:t>
      </w:r>
      <w:r w:rsidR="00611129" w:rsidRPr="00EB1732">
        <w:rPr>
          <w:rStyle w:val="rvts14"/>
          <w:color w:val="000000"/>
        </w:rPr>
        <w:t>30</w:t>
      </w:r>
    </w:p>
    <w:sectPr w:rsidR="00B72DFF" w:rsidSect="00EB17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E2" w:rsidRDefault="00BA2CE2" w:rsidP="00EB1732">
      <w:pPr>
        <w:spacing w:after="0" w:line="240" w:lineRule="auto"/>
      </w:pPr>
      <w:r>
        <w:separator/>
      </w:r>
    </w:p>
  </w:endnote>
  <w:endnote w:type="continuationSeparator" w:id="0">
    <w:p w:rsidR="00BA2CE2" w:rsidRDefault="00BA2CE2" w:rsidP="00EB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E2" w:rsidRDefault="00BA2CE2" w:rsidP="00EB1732">
      <w:pPr>
        <w:spacing w:after="0" w:line="240" w:lineRule="auto"/>
      </w:pPr>
      <w:r>
        <w:separator/>
      </w:r>
    </w:p>
  </w:footnote>
  <w:footnote w:type="continuationSeparator" w:id="0">
    <w:p w:rsidR="00BA2CE2" w:rsidRDefault="00BA2CE2" w:rsidP="00EB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1C2"/>
    <w:multiLevelType w:val="hybridMultilevel"/>
    <w:tmpl w:val="E93057D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43F3E"/>
    <w:multiLevelType w:val="multilevel"/>
    <w:tmpl w:val="F5F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D1180"/>
    <w:multiLevelType w:val="multilevel"/>
    <w:tmpl w:val="2D6A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435E7"/>
    <w:multiLevelType w:val="hybridMultilevel"/>
    <w:tmpl w:val="4DD44AA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42794C"/>
    <w:multiLevelType w:val="hybridMultilevel"/>
    <w:tmpl w:val="6EBA4226"/>
    <w:lvl w:ilvl="0" w:tplc="6764DF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6C"/>
    <w:rsid w:val="000C2126"/>
    <w:rsid w:val="000F0DDA"/>
    <w:rsid w:val="0015596C"/>
    <w:rsid w:val="001E5F5F"/>
    <w:rsid w:val="00242F20"/>
    <w:rsid w:val="00271F2E"/>
    <w:rsid w:val="00292DF8"/>
    <w:rsid w:val="002E6148"/>
    <w:rsid w:val="00332F9A"/>
    <w:rsid w:val="00343128"/>
    <w:rsid w:val="0035172D"/>
    <w:rsid w:val="00490DAD"/>
    <w:rsid w:val="0057141C"/>
    <w:rsid w:val="00585995"/>
    <w:rsid w:val="005E739E"/>
    <w:rsid w:val="00611129"/>
    <w:rsid w:val="006B0509"/>
    <w:rsid w:val="006C7F6E"/>
    <w:rsid w:val="00827A82"/>
    <w:rsid w:val="00843E0A"/>
    <w:rsid w:val="008534CD"/>
    <w:rsid w:val="0089440A"/>
    <w:rsid w:val="009C69EA"/>
    <w:rsid w:val="00A06722"/>
    <w:rsid w:val="00AA4BB5"/>
    <w:rsid w:val="00AC2710"/>
    <w:rsid w:val="00AF04B7"/>
    <w:rsid w:val="00B401A5"/>
    <w:rsid w:val="00B72DFF"/>
    <w:rsid w:val="00BA2CE2"/>
    <w:rsid w:val="00CE1F90"/>
    <w:rsid w:val="00D47631"/>
    <w:rsid w:val="00E3070E"/>
    <w:rsid w:val="00EB1732"/>
    <w:rsid w:val="00FC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1">
    <w:name w:val="rvps71"/>
    <w:basedOn w:val="a"/>
    <w:rsid w:val="0084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843E0A"/>
  </w:style>
  <w:style w:type="character" w:customStyle="1" w:styleId="rvts8">
    <w:name w:val="rvts8"/>
    <w:basedOn w:val="a0"/>
    <w:rsid w:val="00843E0A"/>
  </w:style>
  <w:style w:type="character" w:customStyle="1" w:styleId="rvts10">
    <w:name w:val="rvts10"/>
    <w:basedOn w:val="a0"/>
    <w:rsid w:val="00843E0A"/>
  </w:style>
  <w:style w:type="character" w:customStyle="1" w:styleId="rvts15">
    <w:name w:val="rvts15"/>
    <w:basedOn w:val="a0"/>
    <w:rsid w:val="00843E0A"/>
  </w:style>
  <w:style w:type="character" w:customStyle="1" w:styleId="rvts18">
    <w:name w:val="rvts18"/>
    <w:basedOn w:val="a0"/>
    <w:rsid w:val="00843E0A"/>
  </w:style>
  <w:style w:type="paragraph" w:styleId="a3">
    <w:name w:val="Normal (Web)"/>
    <w:basedOn w:val="a"/>
    <w:uiPriority w:val="99"/>
    <w:unhideWhenUsed/>
    <w:rsid w:val="0084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84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843E0A"/>
  </w:style>
  <w:style w:type="character" w:customStyle="1" w:styleId="rvts14">
    <w:name w:val="rvts14"/>
    <w:basedOn w:val="a0"/>
    <w:rsid w:val="00843E0A"/>
  </w:style>
  <w:style w:type="character" w:customStyle="1" w:styleId="rvts12">
    <w:name w:val="rvts12"/>
    <w:basedOn w:val="a0"/>
    <w:rsid w:val="00843E0A"/>
  </w:style>
  <w:style w:type="character" w:customStyle="1" w:styleId="rvts9">
    <w:name w:val="rvts9"/>
    <w:basedOn w:val="a0"/>
    <w:rsid w:val="00843E0A"/>
  </w:style>
  <w:style w:type="character" w:customStyle="1" w:styleId="rvts37">
    <w:name w:val="rvts37"/>
    <w:basedOn w:val="a0"/>
    <w:rsid w:val="00843E0A"/>
  </w:style>
  <w:style w:type="character" w:customStyle="1" w:styleId="rvts16">
    <w:name w:val="rvts16"/>
    <w:basedOn w:val="a0"/>
    <w:rsid w:val="00242F20"/>
  </w:style>
  <w:style w:type="character" w:customStyle="1" w:styleId="rvts17">
    <w:name w:val="rvts17"/>
    <w:basedOn w:val="a0"/>
    <w:rsid w:val="00242F20"/>
  </w:style>
  <w:style w:type="character" w:customStyle="1" w:styleId="rvts19">
    <w:name w:val="rvts19"/>
    <w:basedOn w:val="a0"/>
    <w:rsid w:val="00242F20"/>
  </w:style>
  <w:style w:type="character" w:customStyle="1" w:styleId="rvts20">
    <w:name w:val="rvts20"/>
    <w:basedOn w:val="a0"/>
    <w:rsid w:val="00242F20"/>
  </w:style>
  <w:style w:type="character" w:customStyle="1" w:styleId="rvts61">
    <w:name w:val="rvts61"/>
    <w:basedOn w:val="a0"/>
    <w:rsid w:val="00242F20"/>
  </w:style>
  <w:style w:type="character" w:customStyle="1" w:styleId="rvts60">
    <w:name w:val="rvts60"/>
    <w:basedOn w:val="a0"/>
    <w:rsid w:val="00242F20"/>
  </w:style>
  <w:style w:type="character" w:customStyle="1" w:styleId="rvts32">
    <w:name w:val="rvts32"/>
    <w:basedOn w:val="a0"/>
    <w:rsid w:val="00242F20"/>
  </w:style>
  <w:style w:type="table" w:styleId="a4">
    <w:name w:val="Table Grid"/>
    <w:basedOn w:val="a1"/>
    <w:uiPriority w:val="59"/>
    <w:rsid w:val="006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732"/>
  </w:style>
  <w:style w:type="paragraph" w:styleId="a7">
    <w:name w:val="footer"/>
    <w:basedOn w:val="a"/>
    <w:link w:val="a8"/>
    <w:uiPriority w:val="99"/>
    <w:unhideWhenUsed/>
    <w:rsid w:val="00EB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9AB0-F977-48F2-82CF-16CE14FA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10</cp:revision>
  <dcterms:created xsi:type="dcterms:W3CDTF">2019-03-06T06:00:00Z</dcterms:created>
  <dcterms:modified xsi:type="dcterms:W3CDTF">2019-03-15T11:11:00Z</dcterms:modified>
</cp:coreProperties>
</file>