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BA83" w14:textId="77777777" w:rsidR="00320D62" w:rsidRPr="002B17A0" w:rsidRDefault="00320D62" w:rsidP="00EC269D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r w:rsidRPr="002B17A0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</w:t>
      </w:r>
      <w:bookmarkStart w:id="0" w:name="_GoBack"/>
      <w:bookmarkEnd w:id="0"/>
      <w:r w:rsidRPr="002B17A0">
        <w:rPr>
          <w:rFonts w:cstheme="minorHAnsi"/>
          <w:sz w:val="20"/>
          <w:szCs w:val="20"/>
        </w:rPr>
        <w:t>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E60D5EC" w14:textId="77777777" w:rsidR="003613F6" w:rsidRPr="00BB0B2E" w:rsidRDefault="003613F6" w:rsidP="003613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03FB8B3D" w14:textId="77777777" w:rsidR="003613F6" w:rsidRDefault="003613F6" w:rsidP="00361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951">
        <w:rPr>
          <w:rFonts w:ascii="Times New Roman" w:hAnsi="Times New Roman"/>
          <w:sz w:val="24"/>
          <w:szCs w:val="24"/>
        </w:rPr>
        <w:t>Гисматуллина</w:t>
      </w:r>
      <w:proofErr w:type="spellEnd"/>
      <w:r w:rsidRPr="00246951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246951">
        <w:rPr>
          <w:rFonts w:ascii="Times New Roman" w:hAnsi="Times New Roman"/>
          <w:sz w:val="24"/>
          <w:szCs w:val="24"/>
        </w:rPr>
        <w:t>Наилевна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46951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«</w:t>
      </w:r>
      <w:r w:rsidRPr="00246951">
        <w:rPr>
          <w:rFonts w:ascii="Times New Roman" w:hAnsi="Times New Roman"/>
          <w:sz w:val="24"/>
          <w:szCs w:val="24"/>
        </w:rPr>
        <w:t>Пово</w:t>
      </w:r>
      <w:r>
        <w:rPr>
          <w:rFonts w:ascii="Times New Roman" w:hAnsi="Times New Roman"/>
          <w:sz w:val="24"/>
          <w:szCs w:val="24"/>
        </w:rPr>
        <w:t>лжский государственный колледж»,</w:t>
      </w:r>
    </w:p>
    <w:p w14:paraId="64196818" w14:textId="77777777" w:rsidR="003613F6" w:rsidRPr="00246951" w:rsidRDefault="003613F6" w:rsidP="00361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666B6827" w14:textId="77777777" w:rsidR="00EC269D" w:rsidRDefault="00EC269D" w:rsidP="0032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D0647" w14:textId="12C8F968" w:rsidR="00320D62" w:rsidRPr="00320D62" w:rsidRDefault="00320D62" w:rsidP="0032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D62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EC269D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5F06D5BD" w14:textId="0E57E121" w:rsidR="00320D62" w:rsidRPr="00320D62" w:rsidRDefault="00320D62" w:rsidP="0032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D62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EC269D">
        <w:rPr>
          <w:rFonts w:ascii="Times New Roman" w:eastAsia="Times New Roman" w:hAnsi="Times New Roman" w:cs="Times New Roman"/>
          <w:sz w:val="24"/>
          <w:szCs w:val="24"/>
        </w:rPr>
        <w:t xml:space="preserve"> Обработка отверстий</w:t>
      </w:r>
    </w:p>
    <w:p w14:paraId="25681991" w14:textId="77777777" w:rsidR="00320D62" w:rsidRPr="00BB0B2E" w:rsidRDefault="00320D62" w:rsidP="0032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99822" w14:textId="77777777" w:rsidR="00320D62" w:rsidRPr="00BB0B2E" w:rsidRDefault="00320D62" w:rsidP="00320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28247516" w14:textId="1B2188C3" w:rsidR="00667669" w:rsidRPr="00410359" w:rsidRDefault="00AE7749" w:rsidP="00B40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59">
        <w:rPr>
          <w:rFonts w:ascii="Times New Roman" w:hAnsi="Times New Roman" w:cs="Times New Roman"/>
          <w:sz w:val="24"/>
          <w:szCs w:val="24"/>
        </w:rPr>
        <w:t>КОЗ</w:t>
      </w:r>
      <w:r w:rsidR="00667669" w:rsidRPr="00410359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41035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410359">
        <w:rPr>
          <w:rFonts w:ascii="Times New Roman" w:hAnsi="Times New Roman" w:cs="Times New Roman"/>
          <w:sz w:val="24"/>
          <w:szCs w:val="24"/>
        </w:rPr>
        <w:t xml:space="preserve">на уроке и служит подготовительным этапом для практического занятия. </w:t>
      </w:r>
      <w:r w:rsidR="00320D62">
        <w:rPr>
          <w:rFonts w:ascii="Times New Roman" w:hAnsi="Times New Roman" w:cs="Times New Roman"/>
          <w:sz w:val="24"/>
          <w:szCs w:val="24"/>
        </w:rPr>
        <w:t xml:space="preserve">Задание предлагается без предварительного объяснения преподавателя. После выполнения КОЗ преподаватель организует обсуждение результатов выполнения задания как в части качества сделанного вывода и обоснования, так и с точки зрения роли полученного вывода в последующем практическом занятии. </w:t>
      </w:r>
    </w:p>
    <w:p w14:paraId="6979B988" w14:textId="77777777" w:rsidR="00320D62" w:rsidRDefault="00320D62" w:rsidP="00B40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B84C8" w14:textId="77777777" w:rsidR="00320D62" w:rsidRDefault="00320D62" w:rsidP="00B40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35147" w14:textId="7DCF8AC4" w:rsidR="00036441" w:rsidRPr="00410359" w:rsidRDefault="00B52C7D" w:rsidP="00EC2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Внимательно изучите </w:t>
      </w:r>
      <w:r w:rsidR="00EB1118" w:rsidRPr="00410359">
        <w:rPr>
          <w:rFonts w:ascii="Times New Roman" w:hAnsi="Times New Roman" w:cs="Times New Roman"/>
          <w:bCs/>
          <w:sz w:val="24"/>
          <w:szCs w:val="24"/>
        </w:rPr>
        <w:t>источник информации</w:t>
      </w:r>
      <w:r w:rsidR="00036441" w:rsidRPr="00410359">
        <w:rPr>
          <w:rFonts w:ascii="Times New Roman" w:hAnsi="Times New Roman" w:cs="Times New Roman"/>
          <w:bCs/>
          <w:sz w:val="24"/>
          <w:szCs w:val="24"/>
        </w:rPr>
        <w:t>.</w:t>
      </w:r>
      <w:r w:rsidR="00C85575" w:rsidRPr="0041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441" w:rsidRPr="00410359">
        <w:rPr>
          <w:rFonts w:ascii="Times New Roman" w:hAnsi="Times New Roman" w:cs="Times New Roman"/>
          <w:b/>
          <w:sz w:val="24"/>
          <w:szCs w:val="24"/>
        </w:rPr>
        <w:t>Запишите, от чего зависит скорость резания при сверлении. Сформулируйте зависимость. Заполните бланк.</w:t>
      </w:r>
    </w:p>
    <w:p w14:paraId="2787E382" w14:textId="77777777" w:rsidR="00B400CA" w:rsidRPr="00410359" w:rsidRDefault="00B400CA" w:rsidP="00B4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83C75" w14:textId="6608E971" w:rsidR="00B400CA" w:rsidRPr="00410359" w:rsidRDefault="00036441" w:rsidP="00EC269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359">
        <w:rPr>
          <w:rFonts w:ascii="Times New Roman" w:hAnsi="Times New Roman" w:cs="Times New Roman"/>
          <w:bCs/>
          <w:sz w:val="24"/>
          <w:szCs w:val="24"/>
        </w:rPr>
        <w:t xml:space="preserve">Скорость резания при сверлении зависит </w:t>
      </w:r>
      <w:proofErr w:type="gramStart"/>
      <w:r w:rsidRPr="00410359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1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CA" w:rsidRPr="00410359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6A0E57" w:rsidRPr="00410359">
        <w:rPr>
          <w:rFonts w:ascii="Times New Roman" w:hAnsi="Times New Roman" w:cs="Times New Roman"/>
          <w:bCs/>
          <w:sz w:val="24"/>
          <w:szCs w:val="24"/>
        </w:rPr>
        <w:t>___</w:t>
      </w:r>
      <w:r w:rsidR="00320D62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4010BBEA" w14:textId="7843F364" w:rsidR="00036441" w:rsidRPr="00410359" w:rsidRDefault="00B400CA" w:rsidP="00EC269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35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  <w:r w:rsidR="00320D62">
        <w:rPr>
          <w:rFonts w:ascii="Times New Roman" w:hAnsi="Times New Roman" w:cs="Times New Roman"/>
          <w:bCs/>
          <w:sz w:val="24"/>
          <w:szCs w:val="24"/>
        </w:rPr>
        <w:t>_____</w:t>
      </w:r>
      <w:r w:rsidRPr="0041035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  <w:r w:rsidR="00EC269D">
        <w:rPr>
          <w:rFonts w:ascii="Times New Roman" w:hAnsi="Times New Roman" w:cs="Times New Roman"/>
          <w:bCs/>
          <w:sz w:val="24"/>
          <w:szCs w:val="24"/>
        </w:rPr>
        <w:t>_</w:t>
      </w:r>
    </w:p>
    <w:p w14:paraId="043534D4" w14:textId="0F94BFAF" w:rsidR="00B400CA" w:rsidRPr="00410359" w:rsidRDefault="00036441" w:rsidP="00EC269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359">
        <w:rPr>
          <w:rFonts w:ascii="Times New Roman" w:hAnsi="Times New Roman" w:cs="Times New Roman"/>
          <w:bCs/>
          <w:sz w:val="24"/>
          <w:szCs w:val="24"/>
        </w:rPr>
        <w:t xml:space="preserve">Скорость резания больше, если </w:t>
      </w:r>
      <w:r w:rsidR="00B400CA" w:rsidRPr="00410359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6A0E57" w:rsidRPr="00410359">
        <w:rPr>
          <w:rFonts w:ascii="Times New Roman" w:hAnsi="Times New Roman" w:cs="Times New Roman"/>
          <w:bCs/>
          <w:sz w:val="24"/>
          <w:szCs w:val="24"/>
        </w:rPr>
        <w:t>__</w:t>
      </w:r>
      <w:r w:rsidR="00320D62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13E4F33E" w14:textId="017A1E77" w:rsidR="00036441" w:rsidRPr="00410359" w:rsidRDefault="00B400CA" w:rsidP="00EC269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35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  <w:r w:rsidR="00320D62">
        <w:rPr>
          <w:rFonts w:ascii="Times New Roman" w:hAnsi="Times New Roman" w:cs="Times New Roman"/>
          <w:bCs/>
          <w:sz w:val="24"/>
          <w:szCs w:val="24"/>
        </w:rPr>
        <w:t>_____</w:t>
      </w:r>
      <w:r w:rsidRPr="0041035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  <w:r w:rsidR="00EC269D">
        <w:rPr>
          <w:rFonts w:ascii="Times New Roman" w:hAnsi="Times New Roman" w:cs="Times New Roman"/>
          <w:bCs/>
          <w:sz w:val="24"/>
          <w:szCs w:val="24"/>
        </w:rPr>
        <w:t>_</w:t>
      </w:r>
    </w:p>
    <w:p w14:paraId="4AAF6155" w14:textId="5FDBA651" w:rsidR="00B400CA" w:rsidRPr="00EC269D" w:rsidRDefault="00FB1FE1" w:rsidP="00B4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Сверление</w:t>
      </w:r>
    </w:p>
    <w:p w14:paraId="5E9E5DC3" w14:textId="77777777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sz w:val="24"/>
          <w:szCs w:val="24"/>
        </w:rPr>
        <w:t>Сверление является значительно более сложным процессом, чем точение; образование стружки протекает в более тяжелых условиях. Это зависит от условий работы сверла и особенностей его конструкции.</w:t>
      </w:r>
    </w:p>
    <w:p w14:paraId="7C7FEA96" w14:textId="77777777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sz w:val="24"/>
          <w:szCs w:val="24"/>
        </w:rPr>
        <w:t>В процессе резания затруднены отвод стружки и подача охлаждающей жидкости к режущим кромкам. При отводе стружки возникает значительное трение между ней, поверхностью канавки сверла и отверстия детали. В результате повышаются деформация стружки и тепловыделение, ухудшается теплоотвод от режущих кромок, ускоряется износ сверла и снижается его стойкость. Скорость резания, допускаемая режущими свойствами сверла, зависит от тех же факторов, что и при точении. Кроме того, существенное влияние оказывает глубина сверления.</w:t>
      </w:r>
    </w:p>
    <w:p w14:paraId="52577A25" w14:textId="7A9BA154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sz w:val="24"/>
          <w:szCs w:val="24"/>
        </w:rPr>
        <w:t>Зависимость между скоростью и стойкостью</w:t>
      </w:r>
      <w:proofErr w:type="gramStart"/>
      <w:r w:rsidR="00EC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="00EC2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 xml:space="preserve">такая же, как и при точении. С увеличением скорости резко возрастает интенсивность износа сверла, так как увеличиваются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резания и количество выделяемого тепла и, следовательно, уменьшается его стойкость. Зависимость выражается известной формулой:</w:t>
      </w:r>
    </w:p>
    <w:p w14:paraId="00F5CED0" w14:textId="766C2565" w:rsidR="00DE0CC9" w:rsidRPr="00410359" w:rsidRDefault="00DE0CC9" w:rsidP="00FB1FE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795535" wp14:editId="21C6B0F7">
            <wp:extent cx="535940" cy="410210"/>
            <wp:effectExtent l="0" t="0" r="0" b="0"/>
            <wp:docPr id="6" name="Рисунок 6" descr="https://poznayka.org/baza1/230917452094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nayka.org/baza1/230917452094.files/image0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proofErr w:type="gramEnd"/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/мин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7FBDFC" wp14:editId="65A8469C">
            <wp:extent cx="535940" cy="520065"/>
            <wp:effectExtent l="0" t="0" r="0" b="0"/>
            <wp:docPr id="5" name="Рисунок 5" descr="https://poznayka.org/baza1/230917452094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znayka.org/baza1/230917452094.files/image07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, мин.</w:t>
      </w:r>
    </w:p>
    <w:p w14:paraId="755AE2B9" w14:textId="77777777" w:rsidR="004836CB" w:rsidRDefault="004836CB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BAE38" w14:textId="0DA02C2C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 xml:space="preserve">обычно колеблется в пределах 0,125…0,5 в зависимости от обрабатываемого материала и материала 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сверла. Для быстрорежущих сверл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  <w:r w:rsidR="00483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= 0,2 для стали и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= 0,125 для ч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угуна. Для твердосплавных сверл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= 0,4 для чугуна. При абразивном износе, имеющем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место при обработке пластмасс,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  <w:r w:rsidR="00483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>= 0,4…0,5. Стойкость</w:t>
      </w:r>
      <w:proofErr w:type="gramStart"/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="00483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зависит от диаметра сверла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r w:rsidR="00483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и свойств обрабатываемого материала: чем больше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, тем выше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; причем для хрупк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их материалов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="00483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выше. Например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, стойкость быстрорежущих сверл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r w:rsidR="00483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>≤ 5 мм равна 15 мин -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 xml:space="preserve"> по стали и 20 мин 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- по чугуну; для сверл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r w:rsidR="00483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= 6…50 мм стойкость соответственно равна 25…90 и 35…140 мин. Это объясняется тем, что при одинаковых условиях обработки силы сопротивления резанию чугуна значител</w:t>
      </w:r>
      <w:r w:rsidR="00EC269D">
        <w:rPr>
          <w:rFonts w:ascii="Times New Roman" w:eastAsia="Times New Roman" w:hAnsi="Times New Roman" w:cs="Times New Roman"/>
          <w:sz w:val="24"/>
          <w:szCs w:val="24"/>
        </w:rPr>
        <w:t>ьно меньше, чем стали. Значения</w:t>
      </w:r>
      <w:proofErr w:type="gramStart"/>
      <w:r w:rsidR="00EC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C2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="00EC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  <w:r w:rsidR="00EC2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приводятся в нормативах режимов резания при сверлении.</w:t>
      </w:r>
    </w:p>
    <w:p w14:paraId="68277E13" w14:textId="77AF73B6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bCs/>
          <w:sz w:val="24"/>
          <w:szCs w:val="24"/>
        </w:rPr>
        <w:t>Свойства обрабатываемого материала и материала инструмента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влияют на скорость резания по аналогии с точением. Зависимости между скоростью и механическими свойствами материала для быстрорежущих сверл имеют следующие выражения:</w:t>
      </w:r>
    </w:p>
    <w:p w14:paraId="17D94977" w14:textId="1919C87D" w:rsidR="00221C12" w:rsidRPr="00221C12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4836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=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A9B541" wp14:editId="209B2547">
            <wp:extent cx="709295" cy="425450"/>
            <wp:effectExtent l="0" t="0" r="0" b="0"/>
            <wp:docPr id="4" name="Рисунок 4" descr="https://poznayka.org/baza1/230917452094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znayka.org/baza1/230917452094.files/image07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- при обработке деталей из углеродистых и легированных сталей; и:</w:t>
      </w:r>
    </w:p>
    <w:p w14:paraId="4E1C7B4A" w14:textId="05E40ED6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4836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=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F1E424" wp14:editId="2CCA20A1">
            <wp:extent cx="930275" cy="441325"/>
            <wp:effectExtent l="0" t="0" r="0" b="0"/>
            <wp:docPr id="3" name="Рисунок 3" descr="https://poznayka.org/baza1/230917452094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znayka.org/baza1/230917452094.files/image07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- при обработке деталей из серых и ковких чугунов.</w:t>
      </w:r>
    </w:p>
    <w:p w14:paraId="35B29E4D" w14:textId="77777777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sz w:val="24"/>
          <w:szCs w:val="24"/>
        </w:rPr>
        <w:t>Допускаемая скорость существенно зависит от материала инструмента. Например, сверла из твердого сплава марки ВК6М позволяют увеличить скорость более чем в 3 раза при обработке вязких материалов (сталей) и в 4 раза при обработке хрупких (чугуна) по сравнению с быстрорежущими.</w:t>
      </w:r>
    </w:p>
    <w:p w14:paraId="206FB057" w14:textId="261D77AC" w:rsidR="00DE0CC9" w:rsidRPr="004836CB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sz w:val="24"/>
          <w:szCs w:val="24"/>
        </w:rPr>
        <w:t xml:space="preserve">Геометрия сверла влияет на теплообразование и теплоотвод от режущих кромок, а следовательно, на интенсивность износа и стойкость сверла. Для повышения стойкости, или скорости резания, допускаемой сверлом, производят специальную заточку сверла, в результате которой улучшается его геометрия. 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>Способы заточки приведены выше.</w:t>
      </w:r>
    </w:p>
    <w:p w14:paraId="77CCAE34" w14:textId="088860D9" w:rsidR="00DE0CC9" w:rsidRPr="00410359" w:rsidRDefault="00DE0CC9" w:rsidP="00FB1F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59">
        <w:rPr>
          <w:rFonts w:ascii="Times New Roman" w:eastAsia="Times New Roman" w:hAnsi="Times New Roman" w:cs="Times New Roman"/>
          <w:sz w:val="24"/>
          <w:szCs w:val="24"/>
        </w:rPr>
        <w:t>Экспериментально установл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>ено, что с увеличением диаметра</w:t>
      </w:r>
      <w:r w:rsidR="004836CB" w:rsidRP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4836CB" w:rsidRPr="004836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при неизменных условиях сверления повышается стойкость, или допускаемая сверлом скорость резания. Это объясняется тем, что при увел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>ичении диаметра</w:t>
      </w:r>
      <w:r w:rsidR="004836CB" w:rsidRP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4836CB" w:rsidRPr="004836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увеличивается масса металла, отводящая тепло от режущих кромок, ленточек и рабочих поверхностей в тело сверла, а также в тело детали. По аналогии</w:t>
      </w:r>
      <w:r w:rsidR="00EC269D">
        <w:rPr>
          <w:rFonts w:ascii="Times New Roman" w:eastAsia="Times New Roman" w:hAnsi="Times New Roman" w:cs="Times New Roman"/>
          <w:sz w:val="24"/>
          <w:szCs w:val="24"/>
        </w:rPr>
        <w:t xml:space="preserve"> с точением ширина среза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2sinφ</m:t>
            </m:r>
          </m:den>
        </m:f>
      </m:oMath>
      <w:r w:rsidR="00FB1FE1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4836CB" w:rsidRPr="004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влияет незначительно на температуру резания и тепловая напряженность режуще</w:t>
      </w:r>
      <w:r w:rsidR="004836CB">
        <w:rPr>
          <w:rFonts w:ascii="Times New Roman" w:eastAsia="Times New Roman" w:hAnsi="Times New Roman" w:cs="Times New Roman"/>
          <w:sz w:val="24"/>
          <w:szCs w:val="24"/>
        </w:rPr>
        <w:t xml:space="preserve">й кромки с увеличением диаметра </w:t>
      </w:r>
      <w:r w:rsidRPr="0041035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4836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59">
        <w:rPr>
          <w:rFonts w:ascii="Times New Roman" w:eastAsia="Times New Roman" w:hAnsi="Times New Roman" w:cs="Times New Roman"/>
          <w:sz w:val="24"/>
          <w:szCs w:val="24"/>
        </w:rPr>
        <w:t>растет слабо. Видимо, тепловыделение растет менее интенсивно, чем теплоотвод от режущих кромок и поверхностей трения, поэтому стойкость сверла увеличивается.</w:t>
      </w:r>
    </w:p>
    <w:p w14:paraId="0243EE5D" w14:textId="77777777" w:rsidR="00DE0CC9" w:rsidRDefault="00DE0CC9" w:rsidP="00FB1FE1">
      <w:pPr>
        <w:spacing w:after="0" w:line="240" w:lineRule="auto"/>
        <w:ind w:right="-1"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1168DDC9" w14:textId="77777777" w:rsidR="00FB1FE1" w:rsidRPr="00410359" w:rsidRDefault="00FB1FE1" w:rsidP="00FB1FE1">
      <w:pPr>
        <w:spacing w:after="0" w:line="240" w:lineRule="auto"/>
        <w:ind w:right="-1"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031C27CD" w14:textId="7B8650E3" w:rsidR="00B241B8" w:rsidRDefault="00B241B8" w:rsidP="00FB1FE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EC269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4314B4F7" w14:textId="77777777" w:rsidR="00EC269D" w:rsidRPr="00EC269D" w:rsidRDefault="00EC269D" w:rsidP="00FB1FE1">
      <w:pPr>
        <w:spacing w:after="0" w:line="240" w:lineRule="auto"/>
        <w:ind w:right="-1"/>
        <w:rPr>
          <w:rFonts w:ascii="Times New Roman" w:hAnsi="Times New Roman" w:cs="Times New Roman"/>
          <w:sz w:val="10"/>
          <w:szCs w:val="10"/>
          <w:u w:val="single"/>
        </w:rPr>
      </w:pPr>
    </w:p>
    <w:p w14:paraId="59FD8FC7" w14:textId="4A5846D6" w:rsidR="00B400CA" w:rsidRPr="00410359" w:rsidRDefault="00B400CA" w:rsidP="00FB1F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359">
        <w:rPr>
          <w:rFonts w:ascii="Times New Roman" w:hAnsi="Times New Roman" w:cs="Times New Roman"/>
          <w:bCs/>
          <w:sz w:val="24"/>
          <w:szCs w:val="24"/>
        </w:rPr>
        <w:t xml:space="preserve">Скорость резания при сверлении зависит от </w:t>
      </w:r>
      <w:r w:rsidR="00960D23" w:rsidRPr="00410359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диаметра / размера </w:t>
      </w:r>
      <w:r w:rsidR="00960D23" w:rsidRPr="00410359">
        <w:rPr>
          <w:rFonts w:ascii="Times New Roman" w:hAnsi="Times New Roman" w:cs="Times New Roman"/>
          <w:bCs/>
          <w:sz w:val="24"/>
          <w:szCs w:val="24"/>
        </w:rPr>
        <w:t xml:space="preserve">[сверла] </w:t>
      </w: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60D23" w:rsidRPr="00410359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геометрии сверла, </w:t>
      </w:r>
      <w:r w:rsidR="00960D23" w:rsidRPr="00410359">
        <w:rPr>
          <w:rFonts w:ascii="Times New Roman" w:hAnsi="Times New Roman" w:cs="Times New Roman"/>
          <w:bCs/>
          <w:sz w:val="24"/>
          <w:szCs w:val="24"/>
        </w:rPr>
        <w:t xml:space="preserve">(3) </w:t>
      </w: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материала сверла и </w:t>
      </w:r>
      <w:r w:rsidR="00960D23" w:rsidRPr="00410359">
        <w:rPr>
          <w:rFonts w:ascii="Times New Roman" w:hAnsi="Times New Roman" w:cs="Times New Roman"/>
          <w:bCs/>
          <w:sz w:val="24"/>
          <w:szCs w:val="24"/>
        </w:rPr>
        <w:t xml:space="preserve">(4) </w:t>
      </w:r>
      <w:r w:rsidRPr="00410359">
        <w:rPr>
          <w:rFonts w:ascii="Times New Roman" w:hAnsi="Times New Roman" w:cs="Times New Roman"/>
          <w:bCs/>
          <w:sz w:val="24"/>
          <w:szCs w:val="24"/>
        </w:rPr>
        <w:t>обрабатываемого материала.</w:t>
      </w:r>
    </w:p>
    <w:p w14:paraId="6F8199E2" w14:textId="1166C158" w:rsidR="00B400CA" w:rsidRPr="00410359" w:rsidRDefault="00B400CA" w:rsidP="00FB1F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359">
        <w:rPr>
          <w:rFonts w:ascii="Times New Roman" w:hAnsi="Times New Roman" w:cs="Times New Roman"/>
          <w:bCs/>
          <w:sz w:val="24"/>
          <w:szCs w:val="24"/>
        </w:rPr>
        <w:t xml:space="preserve">Скорость резания больше, если </w:t>
      </w:r>
      <w:r w:rsidR="006A0E57" w:rsidRPr="00410359">
        <w:rPr>
          <w:rFonts w:ascii="Times New Roman" w:hAnsi="Times New Roman" w:cs="Times New Roman"/>
          <w:bCs/>
          <w:sz w:val="24"/>
          <w:szCs w:val="24"/>
        </w:rPr>
        <w:t xml:space="preserve">(5) </w:t>
      </w: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диаметр сверла меньше, </w:t>
      </w:r>
      <w:r w:rsidR="006A0E57" w:rsidRPr="00410359">
        <w:rPr>
          <w:rFonts w:ascii="Times New Roman" w:hAnsi="Times New Roman" w:cs="Times New Roman"/>
          <w:bCs/>
          <w:sz w:val="24"/>
          <w:szCs w:val="24"/>
        </w:rPr>
        <w:t xml:space="preserve">(6) </w:t>
      </w: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проведена заточка сверла, </w:t>
      </w:r>
      <w:r w:rsidR="006A0E57" w:rsidRPr="00410359">
        <w:rPr>
          <w:rFonts w:ascii="Times New Roman" w:hAnsi="Times New Roman" w:cs="Times New Roman"/>
          <w:bCs/>
          <w:sz w:val="24"/>
          <w:szCs w:val="24"/>
        </w:rPr>
        <w:t xml:space="preserve">(7) </w:t>
      </w:r>
      <w:r w:rsidRPr="00410359">
        <w:rPr>
          <w:rFonts w:ascii="Times New Roman" w:hAnsi="Times New Roman" w:cs="Times New Roman"/>
          <w:bCs/>
          <w:sz w:val="24"/>
          <w:szCs w:val="24"/>
        </w:rPr>
        <w:t xml:space="preserve">материал сверла тверже, а </w:t>
      </w:r>
      <w:r w:rsidR="006A0E57" w:rsidRPr="00410359">
        <w:rPr>
          <w:rFonts w:ascii="Times New Roman" w:hAnsi="Times New Roman" w:cs="Times New Roman"/>
          <w:bCs/>
          <w:sz w:val="24"/>
          <w:szCs w:val="24"/>
        </w:rPr>
        <w:t xml:space="preserve">(8) </w:t>
      </w:r>
      <w:r w:rsidRPr="00410359">
        <w:rPr>
          <w:rFonts w:ascii="Times New Roman" w:hAnsi="Times New Roman" w:cs="Times New Roman"/>
          <w:bCs/>
          <w:sz w:val="24"/>
          <w:szCs w:val="24"/>
        </w:rPr>
        <w:t>обрабатываемый материал мягче.</w:t>
      </w:r>
    </w:p>
    <w:p w14:paraId="5233A439" w14:textId="77777777" w:rsidR="00B400CA" w:rsidRDefault="00B400CA" w:rsidP="00FB1FE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81C20" w14:textId="77777777" w:rsidR="00FB1FE1" w:rsidRPr="00410359" w:rsidRDefault="00FB1FE1" w:rsidP="00FB1FE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4856" w:type="pct"/>
        <w:tblLook w:val="04A0" w:firstRow="1" w:lastRow="0" w:firstColumn="1" w:lastColumn="0" w:noHBand="0" w:noVBand="1"/>
      </w:tblPr>
      <w:tblGrid>
        <w:gridCol w:w="7762"/>
        <w:gridCol w:w="1808"/>
      </w:tblGrid>
      <w:tr w:rsidR="00B241B8" w:rsidRPr="00410359" w14:paraId="7248A7B2" w14:textId="77777777" w:rsidTr="00EC269D">
        <w:tc>
          <w:tcPr>
            <w:tcW w:w="7763" w:type="dxa"/>
          </w:tcPr>
          <w:p w14:paraId="627000C5" w14:textId="77777777" w:rsidR="00B241B8" w:rsidRPr="00410359" w:rsidRDefault="006A0E57" w:rsidP="00B4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Сформулировано, что скорость сверления зависит</w:t>
            </w:r>
          </w:p>
          <w:p w14:paraId="64977543" w14:textId="488ABEC6" w:rsidR="006A0E57" w:rsidRPr="00410359" w:rsidRDefault="006A0E57" w:rsidP="006A0E57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диаметра / размера сверла</w:t>
            </w:r>
          </w:p>
        </w:tc>
        <w:tc>
          <w:tcPr>
            <w:tcW w:w="1808" w:type="dxa"/>
          </w:tcPr>
          <w:p w14:paraId="217A778A" w14:textId="70A1FCB7" w:rsidR="00B63E73" w:rsidRPr="00410359" w:rsidRDefault="00B63E73" w:rsidP="00B6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балл</w:t>
            </w:r>
          </w:p>
        </w:tc>
      </w:tr>
      <w:tr w:rsidR="006E2569" w:rsidRPr="00410359" w14:paraId="18AA4867" w14:textId="77777777" w:rsidTr="00EC269D">
        <w:tc>
          <w:tcPr>
            <w:tcW w:w="7763" w:type="dxa"/>
          </w:tcPr>
          <w:p w14:paraId="68564B34" w14:textId="285941E8" w:rsidR="006E2569" w:rsidRPr="00410359" w:rsidRDefault="00FB1FE1" w:rsidP="00B63E73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геометрии сверла</w:t>
            </w:r>
          </w:p>
        </w:tc>
        <w:tc>
          <w:tcPr>
            <w:tcW w:w="1808" w:type="dxa"/>
          </w:tcPr>
          <w:p w14:paraId="518FE753" w14:textId="05CDBADF" w:rsidR="006E2569" w:rsidRPr="00410359" w:rsidRDefault="00410359" w:rsidP="00B6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6E2569" w:rsidRPr="00410359" w14:paraId="3675D914" w14:textId="77777777" w:rsidTr="00EC269D">
        <w:tc>
          <w:tcPr>
            <w:tcW w:w="7763" w:type="dxa"/>
          </w:tcPr>
          <w:p w14:paraId="57A84473" w14:textId="03421E94" w:rsidR="006E2569" w:rsidRPr="00410359" w:rsidRDefault="00B63E73" w:rsidP="00FB1FE1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 сверла</w:t>
            </w:r>
          </w:p>
        </w:tc>
        <w:tc>
          <w:tcPr>
            <w:tcW w:w="1808" w:type="dxa"/>
          </w:tcPr>
          <w:p w14:paraId="6D56CFFC" w14:textId="4F9A98DF" w:rsidR="006E2569" w:rsidRPr="00410359" w:rsidRDefault="00410359" w:rsidP="00B6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B241B8" w:rsidRPr="00410359" w14:paraId="43BB66F2" w14:textId="77777777" w:rsidTr="00EC269D">
        <w:tc>
          <w:tcPr>
            <w:tcW w:w="7763" w:type="dxa"/>
          </w:tcPr>
          <w:p w14:paraId="6215A8B5" w14:textId="16C19CB6" w:rsidR="00B241B8" w:rsidRPr="00410359" w:rsidRDefault="00B63E73" w:rsidP="00B63E73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обрабатываемого материала</w:t>
            </w:r>
          </w:p>
        </w:tc>
        <w:tc>
          <w:tcPr>
            <w:tcW w:w="1808" w:type="dxa"/>
          </w:tcPr>
          <w:p w14:paraId="73F61CCA" w14:textId="5C33FA40" w:rsidR="00B241B8" w:rsidRPr="00410359" w:rsidRDefault="00410359" w:rsidP="00B6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410359" w:rsidRPr="00410359" w14:paraId="5A2790A0" w14:textId="77777777" w:rsidTr="00EC269D">
        <w:tc>
          <w:tcPr>
            <w:tcW w:w="7763" w:type="dxa"/>
          </w:tcPr>
          <w:p w14:paraId="770DA633" w14:textId="62D042DF" w:rsidR="00410359" w:rsidRPr="00410359" w:rsidRDefault="00410359" w:rsidP="004103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Сформулировано, чт</w:t>
            </w:r>
            <w:r w:rsidR="00FB1FE1">
              <w:rPr>
                <w:rFonts w:ascii="Times New Roman" w:hAnsi="Times New Roman" w:cs="Times New Roman"/>
                <w:bCs/>
                <w:sz w:val="24"/>
                <w:szCs w:val="24"/>
              </w:rPr>
              <w:t>о скорость резания больше, если</w:t>
            </w:r>
          </w:p>
          <w:p w14:paraId="07692B9B" w14:textId="145E0C61" w:rsidR="00410359" w:rsidRPr="00410359" w:rsidRDefault="00410359" w:rsidP="00410359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 сверла меньше</w:t>
            </w:r>
          </w:p>
        </w:tc>
        <w:tc>
          <w:tcPr>
            <w:tcW w:w="1808" w:type="dxa"/>
          </w:tcPr>
          <w:p w14:paraId="68BA9D0B" w14:textId="6AA254F4" w:rsidR="00410359" w:rsidRPr="00410359" w:rsidRDefault="00410359" w:rsidP="0041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410359" w:rsidRPr="00410359" w14:paraId="233CACDF" w14:textId="77777777" w:rsidTr="00EC269D">
        <w:tc>
          <w:tcPr>
            <w:tcW w:w="7763" w:type="dxa"/>
          </w:tcPr>
          <w:p w14:paraId="3AE43DF7" w14:textId="09A05BDB" w:rsidR="00410359" w:rsidRPr="00410359" w:rsidRDefault="00410359" w:rsidP="00410359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проведена заточка сверла</w:t>
            </w:r>
          </w:p>
        </w:tc>
        <w:tc>
          <w:tcPr>
            <w:tcW w:w="1808" w:type="dxa"/>
          </w:tcPr>
          <w:p w14:paraId="6129FF86" w14:textId="4D510590" w:rsidR="00410359" w:rsidRPr="00410359" w:rsidRDefault="00410359" w:rsidP="0041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410359" w:rsidRPr="00410359" w14:paraId="6C2E8497" w14:textId="77777777" w:rsidTr="00EC269D">
        <w:tc>
          <w:tcPr>
            <w:tcW w:w="7763" w:type="dxa"/>
          </w:tcPr>
          <w:p w14:paraId="634A189C" w14:textId="1A78448D" w:rsidR="00410359" w:rsidRPr="00410359" w:rsidRDefault="00410359" w:rsidP="00410359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сверла тверже</w:t>
            </w:r>
          </w:p>
        </w:tc>
        <w:tc>
          <w:tcPr>
            <w:tcW w:w="1808" w:type="dxa"/>
          </w:tcPr>
          <w:p w14:paraId="2C9F0924" w14:textId="384F3DCE" w:rsidR="00410359" w:rsidRPr="00410359" w:rsidRDefault="00410359" w:rsidP="0041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410359" w:rsidRPr="00410359" w14:paraId="268818E3" w14:textId="77777777" w:rsidTr="00EC269D">
        <w:tc>
          <w:tcPr>
            <w:tcW w:w="7763" w:type="dxa"/>
          </w:tcPr>
          <w:p w14:paraId="4FA17EE1" w14:textId="501CAC09" w:rsidR="00410359" w:rsidRPr="00410359" w:rsidRDefault="00410359" w:rsidP="00410359">
            <w:pPr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обрабатываемый материал мягче</w:t>
            </w:r>
          </w:p>
        </w:tc>
        <w:tc>
          <w:tcPr>
            <w:tcW w:w="1808" w:type="dxa"/>
          </w:tcPr>
          <w:p w14:paraId="018D587B" w14:textId="5302CF2B" w:rsidR="00410359" w:rsidRPr="00410359" w:rsidRDefault="00410359" w:rsidP="0041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410359" w:rsidRPr="00410359" w14:paraId="08973B02" w14:textId="77777777" w:rsidTr="00EC269D">
        <w:tc>
          <w:tcPr>
            <w:tcW w:w="7763" w:type="dxa"/>
          </w:tcPr>
          <w:p w14:paraId="6E02AF91" w14:textId="29A7A9BF" w:rsidR="00410359" w:rsidRPr="00410359" w:rsidRDefault="00EC269D" w:rsidP="0041035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14:paraId="78163FB7" w14:textId="7E68C987" w:rsidR="00410359" w:rsidRPr="00410359" w:rsidRDefault="00410359" w:rsidP="0041035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03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баллов</w:t>
            </w:r>
          </w:p>
        </w:tc>
      </w:tr>
    </w:tbl>
    <w:p w14:paraId="1D71F965" w14:textId="77777777" w:rsidR="00674181" w:rsidRPr="00410359" w:rsidRDefault="00674181" w:rsidP="00B40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181" w:rsidRPr="00410359" w:rsidSect="004103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7669"/>
    <w:rsid w:val="000265BD"/>
    <w:rsid w:val="00036441"/>
    <w:rsid w:val="00111D12"/>
    <w:rsid w:val="001F468C"/>
    <w:rsid w:val="00221C12"/>
    <w:rsid w:val="002B17A0"/>
    <w:rsid w:val="00320D62"/>
    <w:rsid w:val="003613F6"/>
    <w:rsid w:val="00410359"/>
    <w:rsid w:val="00412856"/>
    <w:rsid w:val="004836CB"/>
    <w:rsid w:val="00495A69"/>
    <w:rsid w:val="004B5A3A"/>
    <w:rsid w:val="004E79B8"/>
    <w:rsid w:val="00667669"/>
    <w:rsid w:val="00674181"/>
    <w:rsid w:val="00682215"/>
    <w:rsid w:val="006A0E57"/>
    <w:rsid w:val="006E2569"/>
    <w:rsid w:val="00796D31"/>
    <w:rsid w:val="00822884"/>
    <w:rsid w:val="00822C26"/>
    <w:rsid w:val="00955B22"/>
    <w:rsid w:val="00960D23"/>
    <w:rsid w:val="009973F4"/>
    <w:rsid w:val="00A34BA5"/>
    <w:rsid w:val="00A85BD4"/>
    <w:rsid w:val="00AE7749"/>
    <w:rsid w:val="00B241B8"/>
    <w:rsid w:val="00B400CA"/>
    <w:rsid w:val="00B52C7D"/>
    <w:rsid w:val="00B63E73"/>
    <w:rsid w:val="00C5289A"/>
    <w:rsid w:val="00C85575"/>
    <w:rsid w:val="00DE0CC9"/>
    <w:rsid w:val="00E1487D"/>
    <w:rsid w:val="00EB1118"/>
    <w:rsid w:val="00EC269D"/>
    <w:rsid w:val="00FA7B06"/>
    <w:rsid w:val="00FB1FE1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B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character" w:styleId="a8">
    <w:name w:val="Placeholder Text"/>
    <w:basedOn w:val="a0"/>
    <w:uiPriority w:val="99"/>
    <w:semiHidden/>
    <w:rsid w:val="004836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Гисматуллина</dc:creator>
  <cp:keywords/>
  <dc:description/>
  <cp:lastModifiedBy>пк</cp:lastModifiedBy>
  <cp:revision>11</cp:revision>
  <dcterms:created xsi:type="dcterms:W3CDTF">2020-06-09T05:33:00Z</dcterms:created>
  <dcterms:modified xsi:type="dcterms:W3CDTF">2020-07-23T05:01:00Z</dcterms:modified>
</cp:coreProperties>
</file>