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2375"/>
      </w:tblGrid>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соответствует требованиям</w:t>
            </w:r>
          </w:p>
        </w:tc>
        <w:tc>
          <w:tcPr>
            <w:tcW w:w="2375" w:type="dxa"/>
          </w:tcPr>
          <w:p w:rsidR="00AA6C5C" w:rsidRPr="00AA6C5C" w:rsidRDefault="00A73EEE" w:rsidP="00A73EEE">
            <w:pPr>
              <w:spacing w:line="276" w:lineRule="auto"/>
              <w:rPr>
                <w:rFonts w:eastAsia="Times New Roman"/>
                <w:snapToGrid w:val="0"/>
                <w:szCs w:val="20"/>
                <w:lang w:eastAsia="ru-RU"/>
              </w:rPr>
            </w:pPr>
            <w:r>
              <w:rPr>
                <w:rFonts w:eastAsia="Times New Roman"/>
                <w:snapToGrid w:val="0"/>
                <w:szCs w:val="20"/>
                <w:lang w:eastAsia="ru-RU"/>
              </w:rPr>
              <w:t>24-33</w:t>
            </w:r>
            <w:r w:rsidR="00AA6C5C">
              <w:rPr>
                <w:rFonts w:eastAsia="Times New Roman"/>
                <w:snapToGrid w:val="0"/>
                <w:szCs w:val="20"/>
                <w:lang w:eastAsia="ru-RU"/>
              </w:rPr>
              <w:t xml:space="preserve"> балл</w:t>
            </w:r>
            <w:r>
              <w:rPr>
                <w:rFonts w:eastAsia="Times New Roman"/>
                <w:snapToGrid w:val="0"/>
                <w:szCs w:val="20"/>
                <w:lang w:eastAsia="ru-RU"/>
              </w:rPr>
              <w:t>а</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Выполнены отдельные операции</w:t>
            </w:r>
          </w:p>
        </w:tc>
        <w:tc>
          <w:tcPr>
            <w:tcW w:w="2375" w:type="dxa"/>
          </w:tcPr>
          <w:p w:rsidR="00AA6C5C" w:rsidRPr="00AA6C5C" w:rsidRDefault="0094694B" w:rsidP="00A73EEE">
            <w:pPr>
              <w:spacing w:line="276" w:lineRule="auto"/>
              <w:rPr>
                <w:rFonts w:eastAsia="Times New Roman"/>
                <w:snapToGrid w:val="0"/>
                <w:szCs w:val="20"/>
                <w:lang w:eastAsia="ru-RU"/>
              </w:rPr>
            </w:pPr>
            <w:r>
              <w:rPr>
                <w:rFonts w:eastAsia="Times New Roman"/>
                <w:snapToGrid w:val="0"/>
                <w:szCs w:val="20"/>
                <w:lang w:eastAsia="ru-RU"/>
              </w:rPr>
              <w:t>1</w:t>
            </w:r>
            <w:r w:rsidR="00A73EEE">
              <w:rPr>
                <w:rFonts w:eastAsia="Times New Roman"/>
                <w:snapToGrid w:val="0"/>
                <w:szCs w:val="20"/>
                <w:lang w:eastAsia="ru-RU"/>
              </w:rPr>
              <w:t>6</w:t>
            </w:r>
            <w:r>
              <w:rPr>
                <w:rFonts w:eastAsia="Times New Roman"/>
                <w:snapToGrid w:val="0"/>
                <w:szCs w:val="20"/>
                <w:lang w:eastAsia="ru-RU"/>
              </w:rPr>
              <w:t>-2</w:t>
            </w:r>
            <w:r w:rsidR="00A73EEE">
              <w:rPr>
                <w:rFonts w:eastAsia="Times New Roman"/>
                <w:snapToGrid w:val="0"/>
                <w:szCs w:val="20"/>
                <w:lang w:eastAsia="ru-RU"/>
              </w:rPr>
              <w:t>3</w:t>
            </w:r>
            <w:r w:rsidR="00AA6C5C">
              <w:rPr>
                <w:rFonts w:eastAsia="Times New Roman"/>
                <w:snapToGrid w:val="0"/>
                <w:szCs w:val="20"/>
                <w:lang w:eastAsia="ru-RU"/>
              </w:rPr>
              <w:t xml:space="preserve"> балл</w:t>
            </w:r>
            <w:r>
              <w:rPr>
                <w:rFonts w:eastAsia="Times New Roman"/>
                <w:snapToGrid w:val="0"/>
                <w:szCs w:val="20"/>
                <w:lang w:eastAsia="ru-RU"/>
              </w:rPr>
              <w:t>а</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не соответствует требованиям</w:t>
            </w:r>
          </w:p>
        </w:tc>
        <w:tc>
          <w:tcPr>
            <w:tcW w:w="2375" w:type="dxa"/>
          </w:tcPr>
          <w:p w:rsidR="00AA6C5C" w:rsidRPr="00AA6C5C" w:rsidRDefault="00AA6C5C" w:rsidP="00A73EEE">
            <w:pPr>
              <w:spacing w:line="276" w:lineRule="auto"/>
              <w:rPr>
                <w:rFonts w:eastAsia="Times New Roman"/>
                <w:snapToGrid w:val="0"/>
                <w:szCs w:val="20"/>
                <w:lang w:eastAsia="ru-RU"/>
              </w:rPr>
            </w:pPr>
            <w:r w:rsidRPr="00AA6C5C">
              <w:rPr>
                <w:rFonts w:eastAsia="Times New Roman"/>
                <w:snapToGrid w:val="0"/>
                <w:szCs w:val="20"/>
                <w:lang w:eastAsia="ru-RU"/>
              </w:rPr>
              <w:t>0-</w:t>
            </w:r>
            <w:r w:rsidR="00071FCF">
              <w:rPr>
                <w:rFonts w:eastAsia="Times New Roman"/>
                <w:snapToGrid w:val="0"/>
                <w:szCs w:val="20"/>
                <w:lang w:eastAsia="ru-RU"/>
              </w:rPr>
              <w:t>1</w:t>
            </w:r>
            <w:r w:rsidR="00A73EEE">
              <w:rPr>
                <w:rFonts w:eastAsia="Times New Roman"/>
                <w:snapToGrid w:val="0"/>
                <w:szCs w:val="20"/>
                <w:lang w:eastAsia="ru-RU"/>
              </w:rPr>
              <w:t>5</w:t>
            </w:r>
            <w:r w:rsidRPr="00AA6C5C">
              <w:rPr>
                <w:rFonts w:eastAsia="Times New Roman"/>
                <w:snapToGrid w:val="0"/>
                <w:szCs w:val="20"/>
                <w:lang w:eastAsia="ru-RU"/>
              </w:rPr>
              <w:t xml:space="preserve"> балл</w:t>
            </w:r>
            <w:r w:rsidR="00071FCF">
              <w:rPr>
                <w:rFonts w:eastAsia="Times New Roman"/>
                <w:snapToGrid w:val="0"/>
                <w:szCs w:val="20"/>
                <w:lang w:eastAsia="ru-RU"/>
              </w:rPr>
              <w:t>ов</w:t>
            </w:r>
          </w:p>
        </w:tc>
      </w:tr>
    </w:tbl>
    <w:p w:rsidR="00AA6C5C" w:rsidRDefault="00AA6C5C" w:rsidP="00E60765">
      <w:pPr>
        <w:ind w:firstLine="709"/>
        <w:jc w:val="left"/>
        <w:rPr>
          <w:szCs w:val="24"/>
        </w:rPr>
      </w:pPr>
    </w:p>
    <w:p w:rsidR="002B46DF" w:rsidRPr="002B46DF" w:rsidRDefault="002B46DF" w:rsidP="002B46DF">
      <w:pPr>
        <w:ind w:firstLine="709"/>
        <w:jc w:val="left"/>
        <w:rPr>
          <w:rFonts w:eastAsia="Times New Roman"/>
          <w:bCs/>
          <w:szCs w:val="24"/>
          <w:lang w:eastAsia="ru-RU"/>
        </w:rPr>
      </w:pPr>
      <w:r w:rsidRPr="002B46DF">
        <w:rPr>
          <w:rFonts w:eastAsia="Times New Roman"/>
          <w:bCs/>
          <w:szCs w:val="24"/>
          <w:lang w:eastAsia="ru-RU"/>
        </w:rPr>
        <w:t>Прочитайте описание ситуации. Внимательно изучите рекомендации. Ознакомьтесь с ассортиментом товаров в магазинах.</w:t>
      </w:r>
    </w:p>
    <w:p w:rsidR="002B46DF" w:rsidRPr="002B46DF" w:rsidRDefault="002B46DF" w:rsidP="002B46DF">
      <w:pPr>
        <w:ind w:firstLine="709"/>
        <w:jc w:val="left"/>
        <w:rPr>
          <w:rFonts w:eastAsia="Times New Roman"/>
          <w:b/>
          <w:bCs/>
          <w:szCs w:val="24"/>
          <w:lang w:eastAsia="ru-RU"/>
        </w:rPr>
      </w:pPr>
      <w:r w:rsidRPr="002B46DF">
        <w:rPr>
          <w:rFonts w:eastAsia="Times New Roman"/>
          <w:b/>
          <w:bCs/>
          <w:szCs w:val="24"/>
          <w:lang w:eastAsia="ru-RU"/>
        </w:rPr>
        <w:t>Спланируйте ресурсы для реализации замысла волонтеров. Заполните таблицу.</w:t>
      </w:r>
    </w:p>
    <w:p w:rsidR="002B46DF" w:rsidRPr="002B46DF" w:rsidRDefault="002B46DF" w:rsidP="002B46DF">
      <w:pPr>
        <w:ind w:firstLine="709"/>
        <w:jc w:val="left"/>
        <w:rPr>
          <w:rFonts w:eastAsia="Times New Roman"/>
          <w:b/>
          <w:bCs/>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49"/>
        <w:gridCol w:w="2405"/>
      </w:tblGrid>
      <w:tr w:rsidR="002B46DF" w:rsidRPr="002B46DF" w:rsidTr="00735900">
        <w:tc>
          <w:tcPr>
            <w:tcW w:w="7479" w:type="dxa"/>
          </w:tcPr>
          <w:p w:rsidR="002B46DF" w:rsidRPr="002B46DF" w:rsidRDefault="002B46DF" w:rsidP="002B46DF">
            <w:pPr>
              <w:jc w:val="center"/>
              <w:rPr>
                <w:rFonts w:eastAsia="Times New Roman"/>
                <w:bCs/>
                <w:szCs w:val="24"/>
                <w:lang w:eastAsia="ru-RU"/>
              </w:rPr>
            </w:pPr>
            <w:r w:rsidRPr="002B46DF">
              <w:rPr>
                <w:rFonts w:eastAsia="Times New Roman"/>
                <w:bCs/>
                <w:szCs w:val="24"/>
                <w:lang w:eastAsia="ru-RU"/>
              </w:rPr>
              <w:t>Наименование</w:t>
            </w:r>
          </w:p>
          <w:p w:rsidR="002B46DF" w:rsidRPr="002B46DF" w:rsidRDefault="002B46DF" w:rsidP="002B46DF">
            <w:pPr>
              <w:jc w:val="center"/>
              <w:rPr>
                <w:rFonts w:eastAsia="Times New Roman"/>
                <w:bCs/>
                <w:szCs w:val="24"/>
                <w:lang w:eastAsia="ru-RU"/>
              </w:rPr>
            </w:pPr>
            <w:r w:rsidRPr="002B46DF">
              <w:rPr>
                <w:rFonts w:eastAsia="Times New Roman"/>
                <w:bCs/>
                <w:szCs w:val="24"/>
                <w:lang w:eastAsia="ru-RU"/>
              </w:rPr>
              <w:t>(укажите полное наименование в соответствии с прайс-листом)</w:t>
            </w:r>
          </w:p>
        </w:tc>
        <w:tc>
          <w:tcPr>
            <w:tcW w:w="2410" w:type="dxa"/>
          </w:tcPr>
          <w:p w:rsidR="002B46DF" w:rsidRPr="002B46DF" w:rsidRDefault="002B46DF" w:rsidP="002B46DF">
            <w:pPr>
              <w:jc w:val="center"/>
              <w:rPr>
                <w:rFonts w:eastAsia="Times New Roman"/>
                <w:bCs/>
                <w:szCs w:val="24"/>
                <w:lang w:eastAsia="ru-RU"/>
              </w:rPr>
            </w:pPr>
            <w:r w:rsidRPr="002B46DF">
              <w:rPr>
                <w:rFonts w:eastAsia="Times New Roman"/>
                <w:bCs/>
                <w:szCs w:val="24"/>
                <w:lang w:eastAsia="ru-RU"/>
              </w:rPr>
              <w:t>Количество, шт.</w:t>
            </w:r>
          </w:p>
        </w:tc>
      </w:tr>
      <w:tr w:rsidR="002B46DF" w:rsidRPr="002B46DF" w:rsidTr="00735900">
        <w:tc>
          <w:tcPr>
            <w:tcW w:w="7479" w:type="dxa"/>
          </w:tcPr>
          <w:p w:rsidR="002B46DF" w:rsidRPr="002B46DF" w:rsidRDefault="002B46DF" w:rsidP="002B46DF">
            <w:pPr>
              <w:jc w:val="left"/>
              <w:rPr>
                <w:rFonts w:eastAsia="Times New Roman"/>
                <w:bCs/>
                <w:szCs w:val="24"/>
                <w:lang w:eastAsia="ru-RU"/>
              </w:rPr>
            </w:pPr>
            <w:r w:rsidRPr="002B46DF">
              <w:rPr>
                <w:rFonts w:eastAsia="Times New Roman"/>
                <w:bCs/>
                <w:szCs w:val="24"/>
                <w:lang w:eastAsia="ru-RU"/>
              </w:rPr>
              <w:t>Рыбы</w:t>
            </w: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tc>
        <w:tc>
          <w:tcPr>
            <w:tcW w:w="2410" w:type="dxa"/>
          </w:tcPr>
          <w:p w:rsidR="002B46DF" w:rsidRPr="002B46DF" w:rsidRDefault="002B46DF" w:rsidP="002B46DF">
            <w:pPr>
              <w:jc w:val="left"/>
              <w:rPr>
                <w:rFonts w:eastAsia="Times New Roman"/>
                <w:bCs/>
                <w:szCs w:val="24"/>
                <w:lang w:eastAsia="ru-RU"/>
              </w:rPr>
            </w:pPr>
          </w:p>
        </w:tc>
      </w:tr>
      <w:tr w:rsidR="002B46DF" w:rsidRPr="002B46DF" w:rsidTr="00735900">
        <w:tc>
          <w:tcPr>
            <w:tcW w:w="7479" w:type="dxa"/>
          </w:tcPr>
          <w:p w:rsidR="002B46DF" w:rsidRPr="002B46DF" w:rsidRDefault="002B46DF" w:rsidP="002B46DF">
            <w:pPr>
              <w:jc w:val="left"/>
              <w:rPr>
                <w:rFonts w:eastAsia="Times New Roman"/>
                <w:bCs/>
                <w:szCs w:val="24"/>
                <w:lang w:eastAsia="ru-RU"/>
              </w:rPr>
            </w:pPr>
            <w:r w:rsidRPr="002B46DF">
              <w:rPr>
                <w:rFonts w:eastAsia="Times New Roman"/>
                <w:bCs/>
                <w:szCs w:val="24"/>
                <w:lang w:eastAsia="ru-RU"/>
              </w:rPr>
              <w:t>Растения</w:t>
            </w: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tc>
        <w:tc>
          <w:tcPr>
            <w:tcW w:w="2410" w:type="dxa"/>
          </w:tcPr>
          <w:p w:rsidR="002B46DF" w:rsidRPr="002B46DF" w:rsidRDefault="002B46DF" w:rsidP="002B46DF">
            <w:pPr>
              <w:jc w:val="left"/>
              <w:rPr>
                <w:rFonts w:eastAsia="Times New Roman"/>
                <w:bCs/>
                <w:szCs w:val="24"/>
                <w:lang w:eastAsia="ru-RU"/>
              </w:rPr>
            </w:pPr>
          </w:p>
        </w:tc>
      </w:tr>
      <w:tr w:rsidR="002B46DF" w:rsidRPr="002B46DF" w:rsidTr="00735900">
        <w:tc>
          <w:tcPr>
            <w:tcW w:w="7479" w:type="dxa"/>
          </w:tcPr>
          <w:p w:rsidR="002B46DF" w:rsidRPr="002B46DF" w:rsidRDefault="002B46DF" w:rsidP="002B46DF">
            <w:pPr>
              <w:jc w:val="left"/>
              <w:rPr>
                <w:rFonts w:eastAsia="Times New Roman"/>
                <w:bCs/>
                <w:szCs w:val="24"/>
                <w:lang w:eastAsia="ru-RU"/>
              </w:rPr>
            </w:pPr>
            <w:r w:rsidRPr="002B46DF">
              <w:rPr>
                <w:rFonts w:eastAsia="Times New Roman"/>
                <w:bCs/>
                <w:szCs w:val="24"/>
                <w:lang w:eastAsia="ru-RU"/>
              </w:rPr>
              <w:t>Оборудование и приспособления</w:t>
            </w: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p w:rsidR="002B46DF" w:rsidRPr="002B46DF" w:rsidRDefault="002B46DF" w:rsidP="002B46DF">
            <w:pPr>
              <w:jc w:val="left"/>
              <w:rPr>
                <w:rFonts w:eastAsia="Times New Roman"/>
                <w:bCs/>
                <w:szCs w:val="24"/>
                <w:lang w:eastAsia="ru-RU"/>
              </w:rPr>
            </w:pPr>
          </w:p>
        </w:tc>
        <w:tc>
          <w:tcPr>
            <w:tcW w:w="2410" w:type="dxa"/>
          </w:tcPr>
          <w:p w:rsidR="002B46DF" w:rsidRPr="002B46DF" w:rsidRDefault="002B46DF" w:rsidP="002B46DF">
            <w:pPr>
              <w:jc w:val="left"/>
              <w:rPr>
                <w:rFonts w:eastAsia="Times New Roman"/>
                <w:bCs/>
                <w:szCs w:val="24"/>
                <w:lang w:eastAsia="ru-RU"/>
              </w:rPr>
            </w:pPr>
          </w:p>
        </w:tc>
      </w:tr>
    </w:tbl>
    <w:p w:rsidR="00682862" w:rsidRPr="002B46DF" w:rsidRDefault="00682862">
      <w:pPr>
        <w:spacing w:before="60" w:after="60"/>
        <w:jc w:val="left"/>
        <w:rPr>
          <w:sz w:val="2"/>
          <w:szCs w:val="2"/>
          <w:u w:val="single"/>
        </w:rPr>
      </w:pPr>
      <w:r w:rsidRPr="002B46DF">
        <w:rPr>
          <w:sz w:val="2"/>
          <w:szCs w:val="2"/>
          <w:u w:val="single"/>
        </w:rPr>
        <w:br w:type="page"/>
      </w:r>
    </w:p>
    <w:p w:rsidR="002B46DF" w:rsidRPr="002B46DF" w:rsidRDefault="002B46DF" w:rsidP="002B46DF">
      <w:pPr>
        <w:jc w:val="left"/>
        <w:rPr>
          <w:rFonts w:eastAsia="Times New Roman"/>
          <w:b/>
          <w:bCs/>
          <w:szCs w:val="24"/>
          <w:lang w:eastAsia="ru-RU"/>
        </w:rPr>
      </w:pPr>
      <w:r w:rsidRPr="002B46DF">
        <w:rPr>
          <w:rFonts w:eastAsia="Times New Roman"/>
          <w:b/>
          <w:bCs/>
          <w:szCs w:val="24"/>
          <w:lang w:eastAsia="ru-RU"/>
        </w:rPr>
        <w:lastRenderedPageBreak/>
        <w:t>Описание ситуации</w:t>
      </w:r>
    </w:p>
    <w:p w:rsidR="002B46DF" w:rsidRPr="002B46DF" w:rsidRDefault="002B46DF" w:rsidP="002B46DF">
      <w:pPr>
        <w:ind w:firstLine="709"/>
        <w:rPr>
          <w:rFonts w:eastAsia="Times New Roman"/>
          <w:bCs/>
          <w:sz w:val="23"/>
          <w:szCs w:val="23"/>
          <w:lang w:eastAsia="ru-RU"/>
        </w:rPr>
      </w:pPr>
      <w:r w:rsidRPr="002B46DF">
        <w:rPr>
          <w:rFonts w:eastAsia="Times New Roman"/>
          <w:bCs/>
          <w:sz w:val="23"/>
          <w:szCs w:val="23"/>
          <w:lang w:eastAsia="ru-RU"/>
        </w:rPr>
        <w:t>Вы участвуете в работе волонтерского клуба, который взял шефство над детским домом. Во время своих акций вы узнали, что мечта многих воспитанников – завести животное (о том, какое именно, мнения воспитанников расходятся). Администрация готова допустить только н</w:t>
      </w:r>
      <w:r w:rsidRPr="002B46DF">
        <w:rPr>
          <w:rFonts w:eastAsia="Times New Roman"/>
          <w:bCs/>
          <w:sz w:val="23"/>
          <w:szCs w:val="23"/>
          <w:lang w:eastAsia="ru-RU"/>
        </w:rPr>
        <w:t>а</w:t>
      </w:r>
      <w:r w:rsidRPr="002B46DF">
        <w:rPr>
          <w:rFonts w:eastAsia="Times New Roman"/>
          <w:bCs/>
          <w:sz w:val="23"/>
          <w:szCs w:val="23"/>
          <w:lang w:eastAsia="ru-RU"/>
        </w:rPr>
        <w:t>личие аквариума в рекреации, но говорит о том, что это задача не первоочередная и средств на нее нет.</w:t>
      </w:r>
    </w:p>
    <w:p w:rsidR="002B46DF" w:rsidRPr="002B46DF" w:rsidRDefault="002B46DF" w:rsidP="002B46DF">
      <w:pPr>
        <w:ind w:firstLine="709"/>
        <w:rPr>
          <w:rFonts w:eastAsia="Times New Roman"/>
          <w:bCs/>
          <w:sz w:val="23"/>
          <w:szCs w:val="23"/>
          <w:lang w:eastAsia="ru-RU"/>
        </w:rPr>
      </w:pPr>
      <w:r w:rsidRPr="002B46DF">
        <w:rPr>
          <w:rFonts w:eastAsia="Times New Roman"/>
          <w:bCs/>
          <w:sz w:val="23"/>
          <w:szCs w:val="23"/>
          <w:lang w:eastAsia="ru-RU"/>
        </w:rPr>
        <w:t>Перед новым годом один из членов вашего клуба обрадовал вас новостью о том, что его сосед, переезжая, отдал ему старый 160-литровый аквариум, который хранился у него в подвале. Длина аквариума 80 см, ширина – 40 см, высота – 50 см. Он без крышки (сломалась) и оборуд</w:t>
      </w:r>
      <w:r w:rsidRPr="002B46DF">
        <w:rPr>
          <w:rFonts w:eastAsia="Times New Roman"/>
          <w:bCs/>
          <w:sz w:val="23"/>
          <w:szCs w:val="23"/>
          <w:lang w:eastAsia="ru-RU"/>
        </w:rPr>
        <w:t>о</w:t>
      </w:r>
      <w:r w:rsidRPr="002B46DF">
        <w:rPr>
          <w:rFonts w:eastAsia="Times New Roman"/>
          <w:bCs/>
          <w:sz w:val="23"/>
          <w:szCs w:val="23"/>
          <w:lang w:eastAsia="ru-RU"/>
        </w:rPr>
        <w:t>вания, зато с красивой тумбой и абсолютно герметичный (проверено!).</w:t>
      </w:r>
    </w:p>
    <w:p w:rsidR="002B46DF" w:rsidRPr="002B46DF" w:rsidRDefault="002B46DF" w:rsidP="002B46DF">
      <w:pPr>
        <w:ind w:firstLine="709"/>
        <w:rPr>
          <w:rFonts w:eastAsia="Times New Roman"/>
          <w:bCs/>
          <w:sz w:val="23"/>
          <w:szCs w:val="23"/>
          <w:lang w:eastAsia="ru-RU"/>
        </w:rPr>
      </w:pPr>
      <w:r w:rsidRPr="002B46DF">
        <w:rPr>
          <w:rFonts w:eastAsia="Times New Roman"/>
          <w:bCs/>
          <w:sz w:val="23"/>
          <w:szCs w:val="23"/>
          <w:lang w:eastAsia="ru-RU"/>
        </w:rPr>
        <w:t xml:space="preserve">Вы решили сделать подшефным подарок. Правда, в </w:t>
      </w:r>
      <w:proofErr w:type="spellStart"/>
      <w:r w:rsidRPr="002B46DF">
        <w:rPr>
          <w:rFonts w:eastAsia="Times New Roman"/>
          <w:bCs/>
          <w:sz w:val="23"/>
          <w:szCs w:val="23"/>
          <w:lang w:eastAsia="ru-RU"/>
        </w:rPr>
        <w:t>аквариумистике</w:t>
      </w:r>
      <w:proofErr w:type="spellEnd"/>
      <w:r w:rsidRPr="002B46DF">
        <w:rPr>
          <w:rFonts w:eastAsia="Times New Roman"/>
          <w:bCs/>
          <w:sz w:val="23"/>
          <w:szCs w:val="23"/>
          <w:lang w:eastAsia="ru-RU"/>
        </w:rPr>
        <w:t xml:space="preserve"> никто из членов кл</w:t>
      </w:r>
      <w:r w:rsidRPr="002B46DF">
        <w:rPr>
          <w:rFonts w:eastAsia="Times New Roman"/>
          <w:bCs/>
          <w:sz w:val="23"/>
          <w:szCs w:val="23"/>
          <w:lang w:eastAsia="ru-RU"/>
        </w:rPr>
        <w:t>у</w:t>
      </w:r>
      <w:r w:rsidRPr="002B46DF">
        <w:rPr>
          <w:rFonts w:eastAsia="Times New Roman"/>
          <w:bCs/>
          <w:sz w:val="23"/>
          <w:szCs w:val="23"/>
          <w:lang w:eastAsia="ru-RU"/>
        </w:rPr>
        <w:t xml:space="preserve">ба не </w:t>
      </w:r>
      <w:proofErr w:type="gramStart"/>
      <w:r w:rsidRPr="002B46DF">
        <w:rPr>
          <w:rFonts w:eastAsia="Times New Roman"/>
          <w:bCs/>
          <w:sz w:val="23"/>
          <w:szCs w:val="23"/>
          <w:lang w:eastAsia="ru-RU"/>
        </w:rPr>
        <w:t>понимает ровным счетом ничего… Нужную информацию нашли</w:t>
      </w:r>
      <w:proofErr w:type="gramEnd"/>
      <w:r w:rsidRPr="002B46DF">
        <w:rPr>
          <w:rFonts w:eastAsia="Times New Roman"/>
          <w:bCs/>
          <w:sz w:val="23"/>
          <w:szCs w:val="23"/>
          <w:lang w:eastAsia="ru-RU"/>
        </w:rPr>
        <w:t xml:space="preserve"> в интернете и спланир</w:t>
      </w:r>
      <w:r w:rsidRPr="002B46DF">
        <w:rPr>
          <w:rFonts w:eastAsia="Times New Roman"/>
          <w:bCs/>
          <w:sz w:val="23"/>
          <w:szCs w:val="23"/>
          <w:lang w:eastAsia="ru-RU"/>
        </w:rPr>
        <w:t>о</w:t>
      </w:r>
      <w:r w:rsidRPr="002B46DF">
        <w:rPr>
          <w:rFonts w:eastAsia="Times New Roman"/>
          <w:bCs/>
          <w:sz w:val="23"/>
          <w:szCs w:val="23"/>
          <w:lang w:eastAsia="ru-RU"/>
        </w:rPr>
        <w:t xml:space="preserve">вали работы. Провели </w:t>
      </w:r>
      <w:proofErr w:type="spellStart"/>
      <w:r w:rsidRPr="002B46DF">
        <w:rPr>
          <w:rFonts w:eastAsia="Times New Roman"/>
          <w:bCs/>
          <w:sz w:val="23"/>
          <w:szCs w:val="23"/>
          <w:lang w:eastAsia="ru-RU"/>
        </w:rPr>
        <w:t>благоворительный</w:t>
      </w:r>
      <w:proofErr w:type="spellEnd"/>
      <w:r w:rsidRPr="002B46DF">
        <w:rPr>
          <w:rFonts w:eastAsia="Times New Roman"/>
          <w:bCs/>
          <w:sz w:val="23"/>
          <w:szCs w:val="23"/>
          <w:lang w:eastAsia="ru-RU"/>
        </w:rPr>
        <w:t xml:space="preserve"> спектакль, собрав деньги на подготовку аквариума. Воспитанникам пришлось рассказать о подарке, потому что наполнять аквариум водой для о</w:t>
      </w:r>
      <w:r w:rsidRPr="002B46DF">
        <w:rPr>
          <w:rFonts w:eastAsia="Times New Roman"/>
          <w:bCs/>
          <w:sz w:val="23"/>
          <w:szCs w:val="23"/>
          <w:lang w:eastAsia="ru-RU"/>
        </w:rPr>
        <w:t>т</w:t>
      </w:r>
      <w:r w:rsidRPr="002B46DF">
        <w:rPr>
          <w:rFonts w:eastAsia="Times New Roman"/>
          <w:bCs/>
          <w:sz w:val="23"/>
          <w:szCs w:val="23"/>
          <w:lang w:eastAsia="ru-RU"/>
        </w:rPr>
        <w:t>стаивания решили уже после его установки на место. Дети увлеченно выбирали будущих пито</w:t>
      </w:r>
      <w:r w:rsidRPr="002B46DF">
        <w:rPr>
          <w:rFonts w:eastAsia="Times New Roman"/>
          <w:bCs/>
          <w:sz w:val="23"/>
          <w:szCs w:val="23"/>
          <w:lang w:eastAsia="ru-RU"/>
        </w:rPr>
        <w:t>м</w:t>
      </w:r>
      <w:r w:rsidRPr="002B46DF">
        <w:rPr>
          <w:rFonts w:eastAsia="Times New Roman"/>
          <w:bCs/>
          <w:sz w:val="23"/>
          <w:szCs w:val="23"/>
          <w:lang w:eastAsia="ru-RU"/>
        </w:rPr>
        <w:t>цев в интернете. В результате вы получили длинный список. Пришлось объяснять воспитанн</w:t>
      </w:r>
      <w:r w:rsidRPr="002B46DF">
        <w:rPr>
          <w:rFonts w:eastAsia="Times New Roman"/>
          <w:bCs/>
          <w:sz w:val="23"/>
          <w:szCs w:val="23"/>
          <w:lang w:eastAsia="ru-RU"/>
        </w:rPr>
        <w:t>и</w:t>
      </w:r>
      <w:r w:rsidRPr="002B46DF">
        <w:rPr>
          <w:rFonts w:eastAsia="Times New Roman"/>
          <w:bCs/>
          <w:sz w:val="23"/>
          <w:szCs w:val="23"/>
          <w:lang w:eastAsia="ru-RU"/>
        </w:rPr>
        <w:t xml:space="preserve">кам, что вы постараетесь удовлетворить как можно больше запросов, но аквариум имеет свои </w:t>
      </w:r>
      <w:proofErr w:type="gramStart"/>
      <w:r w:rsidRPr="002B46DF">
        <w:rPr>
          <w:rFonts w:eastAsia="Times New Roman"/>
          <w:bCs/>
          <w:sz w:val="23"/>
          <w:szCs w:val="23"/>
          <w:lang w:eastAsia="ru-RU"/>
        </w:rPr>
        <w:t>границы</w:t>
      </w:r>
      <w:proofErr w:type="gramEnd"/>
      <w:r w:rsidRPr="002B46DF">
        <w:rPr>
          <w:rFonts w:eastAsia="Times New Roman"/>
          <w:bCs/>
          <w:sz w:val="23"/>
          <w:szCs w:val="23"/>
          <w:lang w:eastAsia="ru-RU"/>
        </w:rPr>
        <w:t>… Воспитанники были так активны, что и педагоги включились в обсуждение аквари</w:t>
      </w:r>
      <w:r w:rsidRPr="002B46DF">
        <w:rPr>
          <w:rFonts w:eastAsia="Times New Roman"/>
          <w:bCs/>
          <w:sz w:val="23"/>
          <w:szCs w:val="23"/>
          <w:lang w:eastAsia="ru-RU"/>
        </w:rPr>
        <w:t>у</w:t>
      </w:r>
      <w:r w:rsidRPr="002B46DF">
        <w:rPr>
          <w:rFonts w:eastAsia="Times New Roman"/>
          <w:bCs/>
          <w:sz w:val="23"/>
          <w:szCs w:val="23"/>
          <w:lang w:eastAsia="ru-RU"/>
        </w:rPr>
        <w:t xml:space="preserve">ма. В результате вас пригласила для разговора директор, которая поблагодарила вас за идею и будущую работу и просила, во-первых, отбирать самых неприхотливых и спокойных рыб, во-вторых, не засыпать в аквариум грунт, который у нее ассоциируется с неопрятностью аквариума, и, наконец, проследить, чтобы воспитанники научились обслуживать аквариум. </w:t>
      </w:r>
    </w:p>
    <w:p w:rsidR="002B46DF" w:rsidRPr="002B46DF" w:rsidRDefault="002B46DF" w:rsidP="002B46DF">
      <w:pPr>
        <w:ind w:firstLine="709"/>
        <w:rPr>
          <w:rFonts w:eastAsia="Times New Roman"/>
          <w:bCs/>
          <w:sz w:val="23"/>
          <w:szCs w:val="23"/>
          <w:lang w:eastAsia="ru-RU"/>
        </w:rPr>
      </w:pPr>
      <w:r w:rsidRPr="002B46DF">
        <w:rPr>
          <w:rFonts w:eastAsia="Times New Roman"/>
          <w:bCs/>
          <w:sz w:val="23"/>
          <w:szCs w:val="23"/>
          <w:lang w:eastAsia="ru-RU"/>
        </w:rPr>
        <w:t>Вместо грунта и декораций вы решили использовать камни, когда-то привезенные разн</w:t>
      </w:r>
      <w:r w:rsidRPr="002B46DF">
        <w:rPr>
          <w:rFonts w:eastAsia="Times New Roman"/>
          <w:bCs/>
          <w:sz w:val="23"/>
          <w:szCs w:val="23"/>
          <w:lang w:eastAsia="ru-RU"/>
        </w:rPr>
        <w:t>ы</w:t>
      </w:r>
      <w:r w:rsidRPr="002B46DF">
        <w:rPr>
          <w:rFonts w:eastAsia="Times New Roman"/>
          <w:bCs/>
          <w:sz w:val="23"/>
          <w:szCs w:val="23"/>
          <w:lang w:eastAsia="ru-RU"/>
        </w:rPr>
        <w:t>ми членами клуба с моря, а спланировать остальные ресурсы поручили вам, сказав, что особо экономить не надо, деньги есть, но если что-то можно не покупать, лучше не покупать. Напр</w:t>
      </w:r>
      <w:r w:rsidRPr="002B46DF">
        <w:rPr>
          <w:rFonts w:eastAsia="Times New Roman"/>
          <w:bCs/>
          <w:sz w:val="23"/>
          <w:szCs w:val="23"/>
          <w:lang w:eastAsia="ru-RU"/>
        </w:rPr>
        <w:t>и</w:t>
      </w:r>
      <w:r w:rsidRPr="002B46DF">
        <w:rPr>
          <w:rFonts w:eastAsia="Times New Roman"/>
          <w:bCs/>
          <w:sz w:val="23"/>
          <w:szCs w:val="23"/>
          <w:lang w:eastAsia="ru-RU"/>
        </w:rPr>
        <w:t>мер, на карантин рыб решили помещать в баки и банки, не покупая специальные емкости. В о</w:t>
      </w:r>
      <w:r w:rsidRPr="002B46DF">
        <w:rPr>
          <w:rFonts w:eastAsia="Times New Roman"/>
          <w:bCs/>
          <w:sz w:val="23"/>
          <w:szCs w:val="23"/>
          <w:lang w:eastAsia="ru-RU"/>
        </w:rPr>
        <w:t>с</w:t>
      </w:r>
      <w:r w:rsidRPr="002B46DF">
        <w:rPr>
          <w:rFonts w:eastAsia="Times New Roman"/>
          <w:bCs/>
          <w:sz w:val="23"/>
          <w:szCs w:val="23"/>
          <w:lang w:eastAsia="ru-RU"/>
        </w:rPr>
        <w:t>тальном решили действовать строго по рекомендациям. Один из членов клуба договорился с о</w:t>
      </w:r>
      <w:r w:rsidRPr="002B46DF">
        <w:rPr>
          <w:rFonts w:eastAsia="Times New Roman"/>
          <w:bCs/>
          <w:sz w:val="23"/>
          <w:szCs w:val="23"/>
          <w:lang w:eastAsia="ru-RU"/>
        </w:rPr>
        <w:t>т</w:t>
      </w:r>
      <w:r w:rsidRPr="002B46DF">
        <w:rPr>
          <w:rFonts w:eastAsia="Times New Roman"/>
          <w:bCs/>
          <w:sz w:val="23"/>
          <w:szCs w:val="23"/>
          <w:lang w:eastAsia="ru-RU"/>
        </w:rPr>
        <w:t xml:space="preserve">цом, что тот подвезет вас из зоомагазина на машине, чтобы не простудить рыб.  </w:t>
      </w:r>
    </w:p>
    <w:p w:rsidR="002B46DF" w:rsidRPr="002B46DF" w:rsidRDefault="002B46DF" w:rsidP="002B46DF">
      <w:pPr>
        <w:jc w:val="left"/>
        <w:rPr>
          <w:rFonts w:eastAsia="Times New Roman"/>
          <w:bCs/>
          <w:szCs w:val="24"/>
          <w:lang w:eastAsia="ru-RU"/>
        </w:rPr>
      </w:pPr>
    </w:p>
    <w:p w:rsidR="002B46DF" w:rsidRPr="002B46DF" w:rsidRDefault="002B46DF" w:rsidP="002B46DF">
      <w:pPr>
        <w:spacing w:line="240" w:lineRule="exact"/>
        <w:jc w:val="center"/>
        <w:rPr>
          <w:rFonts w:eastAsia="Times New Roman"/>
          <w:b/>
          <w:bCs/>
          <w:szCs w:val="24"/>
          <w:lang w:eastAsia="ru-RU"/>
        </w:rPr>
      </w:pPr>
      <w:r w:rsidRPr="002B46DF">
        <w:rPr>
          <w:rFonts w:eastAsia="Times New Roman"/>
          <w:b/>
          <w:bCs/>
          <w:szCs w:val="24"/>
          <w:lang w:eastAsia="ru-RU"/>
        </w:rPr>
        <w:t xml:space="preserve">Рекомендации для начинающего </w:t>
      </w:r>
      <w:proofErr w:type="spellStart"/>
      <w:r w:rsidRPr="002B46DF">
        <w:rPr>
          <w:rFonts w:eastAsia="Times New Roman"/>
          <w:b/>
          <w:bCs/>
          <w:szCs w:val="24"/>
          <w:lang w:eastAsia="ru-RU"/>
        </w:rPr>
        <w:t>аквариумиста</w:t>
      </w:r>
      <w:proofErr w:type="spellEnd"/>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Для того чтобы поддерживалось биологическое равновесие в аквариуме, его объем не до</w:t>
      </w:r>
      <w:r w:rsidRPr="002B46DF">
        <w:rPr>
          <w:rFonts w:eastAsia="Times New Roman"/>
          <w:sz w:val="23"/>
          <w:szCs w:val="23"/>
          <w:lang w:eastAsia="ru-RU"/>
        </w:rPr>
        <w:t>л</w:t>
      </w:r>
      <w:r w:rsidRPr="002B46DF">
        <w:rPr>
          <w:rFonts w:eastAsia="Times New Roman"/>
          <w:sz w:val="23"/>
          <w:szCs w:val="23"/>
          <w:lang w:eastAsia="ru-RU"/>
        </w:rPr>
        <w:t>жен быть меньше 60-80 литров.</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Обустройство аквариума начинают с подбора грунта, в который должны входить 2 части речного песка и одна часть гальки. Грунт предварительно обеззараживают путем  кипячения, з</w:t>
      </w:r>
      <w:r w:rsidRPr="002B46DF">
        <w:rPr>
          <w:rFonts w:eastAsia="Times New Roman"/>
          <w:sz w:val="23"/>
          <w:szCs w:val="23"/>
          <w:lang w:eastAsia="ru-RU"/>
        </w:rPr>
        <w:t>а</w:t>
      </w:r>
      <w:r w:rsidRPr="002B46DF">
        <w:rPr>
          <w:rFonts w:eastAsia="Times New Roman"/>
          <w:sz w:val="23"/>
          <w:szCs w:val="23"/>
          <w:lang w:eastAsia="ru-RU"/>
        </w:rPr>
        <w:t>тем его высыпают в аквариум толщиной  5-6 см. Сейчас можно приобрести готовый грунт:  п</w:t>
      </w:r>
      <w:r w:rsidRPr="002B46DF">
        <w:rPr>
          <w:rFonts w:eastAsia="Times New Roman"/>
          <w:sz w:val="23"/>
          <w:szCs w:val="23"/>
          <w:lang w:eastAsia="ru-RU"/>
        </w:rPr>
        <w:t>е</w:t>
      </w:r>
      <w:r w:rsidRPr="002B46DF">
        <w:rPr>
          <w:rFonts w:eastAsia="Times New Roman"/>
          <w:sz w:val="23"/>
          <w:szCs w:val="23"/>
          <w:lang w:eastAsia="ru-RU"/>
        </w:rPr>
        <w:t xml:space="preserve">сочного цвета, черный грунт, белый, цветной. Первые три грунта имеют естественную окраску, свойственную материалам, из которых они изготовлены. Последний – искусственную. Поэтому при низком качестве окраски он может выделять в воду нежелательные вещества. В принципе, можно организовать аквариум без грунта, если вы не </w:t>
      </w:r>
      <w:proofErr w:type="gramStart"/>
      <w:r w:rsidRPr="002B46DF">
        <w:rPr>
          <w:rFonts w:eastAsia="Times New Roman"/>
          <w:sz w:val="23"/>
          <w:szCs w:val="23"/>
          <w:lang w:eastAsia="ru-RU"/>
        </w:rPr>
        <w:t>планируете</w:t>
      </w:r>
      <w:proofErr w:type="gramEnd"/>
      <w:r w:rsidRPr="002B46DF">
        <w:rPr>
          <w:rFonts w:eastAsia="Times New Roman"/>
          <w:sz w:val="23"/>
          <w:szCs w:val="23"/>
          <w:lang w:eastAsia="ru-RU"/>
        </w:rPr>
        <w:t xml:space="preserve"> расселение рыб, которые пр</w:t>
      </w:r>
      <w:r w:rsidRPr="002B46DF">
        <w:rPr>
          <w:rFonts w:eastAsia="Times New Roman"/>
          <w:sz w:val="23"/>
          <w:szCs w:val="23"/>
          <w:lang w:eastAsia="ru-RU"/>
        </w:rPr>
        <w:t>я</w:t>
      </w:r>
      <w:r w:rsidRPr="002B46DF">
        <w:rPr>
          <w:rFonts w:eastAsia="Times New Roman"/>
          <w:sz w:val="23"/>
          <w:szCs w:val="23"/>
          <w:lang w:eastAsia="ru-RU"/>
        </w:rPr>
        <w:t>чутся в верхнем слое грунта. Растения в этом случае могут быть искусственными или высаже</w:t>
      </w:r>
      <w:r w:rsidRPr="002B46DF">
        <w:rPr>
          <w:rFonts w:eastAsia="Times New Roman"/>
          <w:sz w:val="23"/>
          <w:szCs w:val="23"/>
          <w:lang w:eastAsia="ru-RU"/>
        </w:rPr>
        <w:t>н</w:t>
      </w:r>
      <w:r w:rsidRPr="002B46DF">
        <w:rPr>
          <w:rFonts w:eastAsia="Times New Roman"/>
          <w:sz w:val="23"/>
          <w:szCs w:val="23"/>
          <w:lang w:eastAsia="ru-RU"/>
        </w:rPr>
        <w:t>ными в специальные горшочки, а дно украшено крупными камнями, корягами, специальными декоративными элементами, которые также имеются в продаже.</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Наилучшим источником воды являются естественные водоемы. Однако эта вода может с</w:t>
      </w:r>
      <w:r w:rsidRPr="002B46DF">
        <w:rPr>
          <w:rFonts w:eastAsia="Times New Roman"/>
          <w:sz w:val="23"/>
          <w:szCs w:val="23"/>
          <w:lang w:eastAsia="ru-RU"/>
        </w:rPr>
        <w:t>о</w:t>
      </w:r>
      <w:r w:rsidRPr="002B46DF">
        <w:rPr>
          <w:rFonts w:eastAsia="Times New Roman"/>
          <w:sz w:val="23"/>
          <w:szCs w:val="23"/>
          <w:lang w:eastAsia="ru-RU"/>
        </w:rPr>
        <w:t>держать вредные микроорганизмы и паразитов. Для их уничтожения её пастеризуют, нагревая до 85-90</w:t>
      </w:r>
      <w:proofErr w:type="gramStart"/>
      <w:r w:rsidRPr="002B46DF">
        <w:rPr>
          <w:rFonts w:eastAsia="Times New Roman"/>
          <w:sz w:val="23"/>
          <w:szCs w:val="23"/>
          <w:lang w:eastAsia="ru-RU"/>
        </w:rPr>
        <w:t>°С</w:t>
      </w:r>
      <w:proofErr w:type="gramEnd"/>
      <w:r w:rsidRPr="002B46DF">
        <w:rPr>
          <w:rFonts w:eastAsia="Times New Roman"/>
          <w:sz w:val="23"/>
          <w:szCs w:val="23"/>
          <w:lang w:eastAsia="ru-RU"/>
        </w:rPr>
        <w:t xml:space="preserve"> и выдерживая 30-40 минут. При использовании водопроводной воды ее необходимо в</w:t>
      </w:r>
      <w:r w:rsidRPr="002B46DF">
        <w:rPr>
          <w:rFonts w:eastAsia="Times New Roman"/>
          <w:sz w:val="23"/>
          <w:szCs w:val="23"/>
          <w:lang w:eastAsia="ru-RU"/>
        </w:rPr>
        <w:t>ы</w:t>
      </w:r>
      <w:r w:rsidRPr="002B46DF">
        <w:rPr>
          <w:rFonts w:eastAsia="Times New Roman"/>
          <w:sz w:val="23"/>
          <w:szCs w:val="23"/>
          <w:lang w:eastAsia="ru-RU"/>
        </w:rPr>
        <w:t>держать 3-4 дня, чтобы испарился содержащийся в ней хлор.</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После того как вода «отстоялась», аквариум засаживают водными растениями. Донные ра</w:t>
      </w:r>
      <w:r w:rsidRPr="002B46DF">
        <w:rPr>
          <w:rFonts w:eastAsia="Times New Roman"/>
          <w:sz w:val="23"/>
          <w:szCs w:val="23"/>
          <w:lang w:eastAsia="ru-RU"/>
        </w:rPr>
        <w:t>с</w:t>
      </w:r>
      <w:r w:rsidRPr="002B46DF">
        <w:rPr>
          <w:rFonts w:eastAsia="Times New Roman"/>
          <w:sz w:val="23"/>
          <w:szCs w:val="23"/>
          <w:lang w:eastAsia="ru-RU"/>
        </w:rPr>
        <w:t xml:space="preserve">тения с размерами куста средней величины рекомендуют сажать на расстоянии 15 </w:t>
      </w:r>
      <w:r w:rsidRPr="002B46DF">
        <w:rPr>
          <w:rFonts w:eastAsia="Times New Roman"/>
          <w:sz w:val="23"/>
          <w:szCs w:val="23"/>
          <w:lang w:eastAsia="ru-RU"/>
        </w:rPr>
        <w:sym w:font="Symbol" w:char="F0B4"/>
      </w:r>
      <w:r w:rsidRPr="002B46DF">
        <w:rPr>
          <w:rFonts w:eastAsia="Times New Roman"/>
          <w:sz w:val="23"/>
          <w:szCs w:val="23"/>
          <w:lang w:eastAsia="ru-RU"/>
        </w:rPr>
        <w:t xml:space="preserve"> 15 см. Не менее 2 суток необходимо выждать, чтобы водные растения адаптировались к новым условиям обитания, после чего в аквариум можно заселить улиток. Спустя еще 1-2 недели аквариум можно заселять рыбками, предварительно </w:t>
      </w:r>
      <w:proofErr w:type="spellStart"/>
      <w:r w:rsidRPr="002B46DF">
        <w:rPr>
          <w:rFonts w:eastAsia="Times New Roman"/>
          <w:sz w:val="23"/>
          <w:szCs w:val="23"/>
          <w:lang w:eastAsia="ru-RU"/>
        </w:rPr>
        <w:t>ознакомясь</w:t>
      </w:r>
      <w:proofErr w:type="spellEnd"/>
      <w:r w:rsidRPr="002B46DF">
        <w:rPr>
          <w:rFonts w:eastAsia="Times New Roman"/>
          <w:sz w:val="23"/>
          <w:szCs w:val="23"/>
          <w:lang w:eastAsia="ru-RU"/>
        </w:rPr>
        <w:t xml:space="preserve"> с особенностями биологии каждого вида.</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В аквариумах объемом 100-200 литров при соблюдении всех правил его эксплуатации пр</w:t>
      </w:r>
      <w:r w:rsidRPr="002B46DF">
        <w:rPr>
          <w:rFonts w:eastAsia="Times New Roman"/>
          <w:sz w:val="23"/>
          <w:szCs w:val="23"/>
          <w:lang w:eastAsia="ru-RU"/>
        </w:rPr>
        <w:t>о</w:t>
      </w:r>
      <w:r w:rsidRPr="002B46DF">
        <w:rPr>
          <w:rFonts w:eastAsia="Times New Roman"/>
          <w:sz w:val="23"/>
          <w:szCs w:val="23"/>
          <w:lang w:eastAsia="ru-RU"/>
        </w:rPr>
        <w:t>зрачность воды может поддерживаться 1-2 года и более. Если вода начинает мутнеть или зел</w:t>
      </w:r>
      <w:r w:rsidRPr="002B46DF">
        <w:rPr>
          <w:rFonts w:eastAsia="Times New Roman"/>
          <w:sz w:val="23"/>
          <w:szCs w:val="23"/>
          <w:lang w:eastAsia="ru-RU"/>
        </w:rPr>
        <w:t>е</w:t>
      </w:r>
      <w:r w:rsidRPr="002B46DF">
        <w:rPr>
          <w:rFonts w:eastAsia="Times New Roman"/>
          <w:sz w:val="23"/>
          <w:szCs w:val="23"/>
          <w:lang w:eastAsia="ru-RU"/>
        </w:rPr>
        <w:t>неть, необходимо произвести её смену.</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Основные правила эксплуатации аквариума следующие:</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t>поддерживать необходимые параметры температурного, светового и газового режима;</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lastRenderedPageBreak/>
        <w:t>оставлять свободным от растений не менее 2/3 объема аквариума для свободного плав</w:t>
      </w:r>
      <w:r w:rsidRPr="002B46DF">
        <w:rPr>
          <w:rFonts w:eastAsia="Times New Roman"/>
          <w:sz w:val="23"/>
          <w:szCs w:val="23"/>
          <w:lang w:eastAsia="ru-RU"/>
        </w:rPr>
        <w:t>а</w:t>
      </w:r>
      <w:r w:rsidRPr="002B46DF">
        <w:rPr>
          <w:rFonts w:eastAsia="Times New Roman"/>
          <w:sz w:val="23"/>
          <w:szCs w:val="23"/>
          <w:lang w:eastAsia="ru-RU"/>
        </w:rPr>
        <w:t>ния рыб;</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t>не перенаселять аквариум рыбами, рассчитывать количество рыб исходя не из общего объема аквариума, а из объема, свободного от растений и декоративных элементов;</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t>не перекармливать рыб, давать им столько корма, сколько они съедят за 20 мин.;</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t>выдерживать санитарно-гигиенические правила при заселении и эксплуатации аквариума;</w:t>
      </w:r>
    </w:p>
    <w:p w:rsidR="002B46DF" w:rsidRPr="002B46DF" w:rsidRDefault="002B46DF" w:rsidP="002B46DF">
      <w:pPr>
        <w:numPr>
          <w:ilvl w:val="0"/>
          <w:numId w:val="5"/>
        </w:numPr>
        <w:spacing w:line="276" w:lineRule="auto"/>
        <w:jc w:val="left"/>
        <w:rPr>
          <w:rFonts w:eastAsia="Times New Roman"/>
          <w:sz w:val="23"/>
          <w:szCs w:val="23"/>
          <w:lang w:eastAsia="ru-RU"/>
        </w:rPr>
      </w:pPr>
      <w:r w:rsidRPr="002B46DF">
        <w:rPr>
          <w:rFonts w:eastAsia="Times New Roman"/>
          <w:sz w:val="23"/>
          <w:szCs w:val="23"/>
          <w:lang w:eastAsia="ru-RU"/>
        </w:rPr>
        <w:t xml:space="preserve">прежде чем заселить в аквариум вновь купленных рыб, выдержать их на </w:t>
      </w:r>
      <w:proofErr w:type="spellStart"/>
      <w:r w:rsidRPr="002B46DF">
        <w:rPr>
          <w:rFonts w:eastAsia="Times New Roman"/>
          <w:sz w:val="23"/>
          <w:szCs w:val="23"/>
          <w:lang w:eastAsia="ru-RU"/>
        </w:rPr>
        <w:t>карантине7-15</w:t>
      </w:r>
      <w:proofErr w:type="spellEnd"/>
      <w:r w:rsidRPr="002B46DF">
        <w:rPr>
          <w:rFonts w:eastAsia="Times New Roman"/>
          <w:sz w:val="23"/>
          <w:szCs w:val="23"/>
          <w:lang w:eastAsia="ru-RU"/>
        </w:rPr>
        <w:t xml:space="preserve"> дней.</w:t>
      </w:r>
    </w:p>
    <w:p w:rsidR="002B46DF" w:rsidRPr="002B46DF" w:rsidRDefault="002B46DF" w:rsidP="002B46DF">
      <w:pPr>
        <w:jc w:val="left"/>
        <w:rPr>
          <w:rFonts w:eastAsia="Times New Roman"/>
          <w:bCs/>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6"/>
        <w:gridCol w:w="6648"/>
      </w:tblGrid>
      <w:tr w:rsidR="002B46DF" w:rsidRPr="002B46DF" w:rsidTr="00735900">
        <w:tc>
          <w:tcPr>
            <w:tcW w:w="10420" w:type="dxa"/>
            <w:gridSpan w:val="2"/>
            <w:tcBorders>
              <w:top w:val="nil"/>
              <w:left w:val="nil"/>
              <w:bottom w:val="nil"/>
              <w:right w:val="nil"/>
            </w:tcBorders>
          </w:tcPr>
          <w:p w:rsidR="002B46DF" w:rsidRPr="002B46DF" w:rsidRDefault="002B46DF" w:rsidP="002B46DF">
            <w:pPr>
              <w:spacing w:before="120"/>
              <w:jc w:val="center"/>
              <w:rPr>
                <w:rFonts w:eastAsia="Times New Roman"/>
                <w:szCs w:val="24"/>
                <w:lang w:eastAsia="ru-RU"/>
              </w:rPr>
            </w:pPr>
            <w:r w:rsidRPr="002B46DF">
              <w:rPr>
                <w:rFonts w:eastAsia="Times New Roman"/>
                <w:b/>
                <w:bCs/>
                <w:szCs w:val="24"/>
                <w:lang w:eastAsia="ru-RU"/>
              </w:rPr>
              <w:t>Характеристики аквариумного оборудования</w:t>
            </w:r>
          </w:p>
        </w:tc>
      </w:tr>
      <w:tr w:rsidR="002B46DF" w:rsidRPr="002B46DF" w:rsidTr="00735900">
        <w:tc>
          <w:tcPr>
            <w:tcW w:w="10420" w:type="dxa"/>
            <w:gridSpan w:val="2"/>
            <w:tcBorders>
              <w:top w:val="nil"/>
              <w:left w:val="nil"/>
              <w:bottom w:val="nil"/>
              <w:right w:val="nil"/>
            </w:tcBorders>
          </w:tcPr>
          <w:p w:rsidR="002B46DF" w:rsidRPr="002B46DF" w:rsidRDefault="002B46DF" w:rsidP="002B46DF">
            <w:pPr>
              <w:numPr>
                <w:ilvl w:val="0"/>
                <w:numId w:val="4"/>
              </w:numPr>
              <w:tabs>
                <w:tab w:val="num" w:pos="540"/>
              </w:tabs>
              <w:spacing w:line="276" w:lineRule="auto"/>
              <w:jc w:val="left"/>
              <w:rPr>
                <w:rFonts w:eastAsia="Times New Roman"/>
                <w:sz w:val="23"/>
                <w:szCs w:val="23"/>
                <w:lang w:eastAsia="ru-RU"/>
              </w:rPr>
            </w:pPr>
            <w:r w:rsidRPr="002B46DF">
              <w:rPr>
                <w:rFonts w:eastAsia="Times New Roman"/>
                <w:sz w:val="23"/>
                <w:szCs w:val="23"/>
                <w:lang w:eastAsia="ru-RU"/>
              </w:rPr>
              <w:t>Для подогрева воды на 6</w:t>
            </w:r>
            <w:proofErr w:type="gramStart"/>
            <w:r w:rsidRPr="002B46DF">
              <w:rPr>
                <w:rFonts w:eastAsia="Times New Roman"/>
                <w:sz w:val="23"/>
                <w:szCs w:val="23"/>
                <w:lang w:eastAsia="ru-RU"/>
              </w:rPr>
              <w:t xml:space="preserve"> °С</w:t>
            </w:r>
            <w:proofErr w:type="gramEnd"/>
            <w:r w:rsidRPr="002B46DF">
              <w:rPr>
                <w:rFonts w:eastAsia="Times New Roman"/>
                <w:sz w:val="23"/>
                <w:szCs w:val="23"/>
                <w:lang w:eastAsia="ru-RU"/>
              </w:rPr>
              <w:t xml:space="preserve"> по сравнению со средним значением комнатной температуры (+ 20°С) используют подогреватели воды:</w:t>
            </w:r>
          </w:p>
        </w:tc>
      </w:tr>
      <w:tr w:rsidR="002B46DF" w:rsidRPr="002B46DF" w:rsidTr="00735900">
        <w:tc>
          <w:tcPr>
            <w:tcW w:w="3369"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25-литровый аквариум</w:t>
            </w:r>
          </w:p>
        </w:tc>
        <w:tc>
          <w:tcPr>
            <w:tcW w:w="7051"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30-ваттный подогреватель</w:t>
            </w:r>
          </w:p>
        </w:tc>
      </w:tr>
      <w:tr w:rsidR="002B46DF" w:rsidRPr="002B46DF" w:rsidTr="00735900">
        <w:tc>
          <w:tcPr>
            <w:tcW w:w="3369"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50-литровый аквариум</w:t>
            </w:r>
          </w:p>
        </w:tc>
        <w:tc>
          <w:tcPr>
            <w:tcW w:w="7051"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40-ваттный подогреватель</w:t>
            </w:r>
          </w:p>
        </w:tc>
      </w:tr>
      <w:tr w:rsidR="002B46DF" w:rsidRPr="002B46DF" w:rsidTr="00735900">
        <w:tc>
          <w:tcPr>
            <w:tcW w:w="3369"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100-литровый аквариум</w:t>
            </w:r>
          </w:p>
        </w:tc>
        <w:tc>
          <w:tcPr>
            <w:tcW w:w="7051"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60-ваттный подогреватель</w:t>
            </w:r>
          </w:p>
        </w:tc>
      </w:tr>
      <w:tr w:rsidR="002B46DF" w:rsidRPr="002B46DF" w:rsidTr="00735900">
        <w:tc>
          <w:tcPr>
            <w:tcW w:w="3369"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200-литровый аквариум</w:t>
            </w:r>
          </w:p>
        </w:tc>
        <w:tc>
          <w:tcPr>
            <w:tcW w:w="7051" w:type="dxa"/>
            <w:tcBorders>
              <w:top w:val="nil"/>
              <w:left w:val="nil"/>
              <w:bottom w:val="nil"/>
              <w:right w:val="nil"/>
            </w:tcBorders>
          </w:tcPr>
          <w:p w:rsidR="002B46DF" w:rsidRPr="002B46DF" w:rsidRDefault="002B46DF" w:rsidP="002B46DF">
            <w:pPr>
              <w:rPr>
                <w:rFonts w:eastAsia="Times New Roman"/>
                <w:sz w:val="23"/>
                <w:szCs w:val="23"/>
                <w:lang w:eastAsia="ru-RU"/>
              </w:rPr>
            </w:pPr>
            <w:r w:rsidRPr="002B46DF">
              <w:rPr>
                <w:rFonts w:eastAsia="Times New Roman"/>
                <w:sz w:val="23"/>
                <w:szCs w:val="23"/>
                <w:lang w:eastAsia="ru-RU"/>
              </w:rPr>
              <w:t>85-ваттный подогреватель</w:t>
            </w:r>
          </w:p>
        </w:tc>
      </w:tr>
      <w:tr w:rsidR="002B46DF" w:rsidRPr="002B46DF" w:rsidTr="00735900">
        <w:tc>
          <w:tcPr>
            <w:tcW w:w="10420" w:type="dxa"/>
            <w:gridSpan w:val="2"/>
            <w:tcBorders>
              <w:top w:val="nil"/>
              <w:left w:val="nil"/>
              <w:bottom w:val="nil"/>
              <w:right w:val="nil"/>
            </w:tcBorders>
          </w:tcPr>
          <w:p w:rsidR="002B46DF" w:rsidRPr="002B46DF" w:rsidRDefault="002B46DF" w:rsidP="002B46DF">
            <w:pPr>
              <w:numPr>
                <w:ilvl w:val="0"/>
                <w:numId w:val="4"/>
              </w:numPr>
              <w:tabs>
                <w:tab w:val="num" w:pos="540"/>
              </w:tabs>
              <w:spacing w:line="276" w:lineRule="auto"/>
              <w:jc w:val="left"/>
              <w:rPr>
                <w:rFonts w:eastAsia="Times New Roman"/>
                <w:sz w:val="23"/>
                <w:szCs w:val="23"/>
                <w:lang w:eastAsia="ru-RU"/>
              </w:rPr>
            </w:pPr>
            <w:r w:rsidRPr="002B46DF">
              <w:rPr>
                <w:rFonts w:eastAsia="Times New Roman"/>
                <w:sz w:val="23"/>
                <w:szCs w:val="23"/>
                <w:lang w:eastAsia="ru-RU"/>
              </w:rPr>
              <w:t xml:space="preserve">Потребность в свете рассчитывается из соотношения от 0,4 Вт на литр воды (если у вас </w:t>
            </w:r>
            <w:proofErr w:type="gramStart"/>
            <w:r w:rsidRPr="002B46DF">
              <w:rPr>
                <w:rFonts w:eastAsia="Times New Roman"/>
                <w:sz w:val="23"/>
                <w:szCs w:val="23"/>
                <w:lang w:eastAsia="ru-RU"/>
              </w:rPr>
              <w:t>нет и не планируется</w:t>
            </w:r>
            <w:proofErr w:type="gramEnd"/>
            <w:r w:rsidRPr="002B46DF">
              <w:rPr>
                <w:rFonts w:eastAsia="Times New Roman"/>
                <w:sz w:val="23"/>
                <w:szCs w:val="23"/>
                <w:lang w:eastAsia="ru-RU"/>
              </w:rPr>
              <w:t xml:space="preserve"> светолюбивых растений) до 1 Вт на литр воды (если все ваши растения светолюбивы).</w:t>
            </w:r>
          </w:p>
        </w:tc>
      </w:tr>
      <w:tr w:rsidR="002B46DF" w:rsidRPr="002B46DF" w:rsidTr="00735900">
        <w:tc>
          <w:tcPr>
            <w:tcW w:w="10420" w:type="dxa"/>
            <w:gridSpan w:val="2"/>
            <w:tcBorders>
              <w:top w:val="nil"/>
              <w:left w:val="nil"/>
              <w:bottom w:val="nil"/>
              <w:right w:val="nil"/>
            </w:tcBorders>
          </w:tcPr>
          <w:p w:rsidR="002B46DF" w:rsidRPr="002B46DF" w:rsidRDefault="002B46DF" w:rsidP="002B46DF">
            <w:pPr>
              <w:numPr>
                <w:ilvl w:val="0"/>
                <w:numId w:val="4"/>
              </w:numPr>
              <w:tabs>
                <w:tab w:val="num" w:pos="540"/>
              </w:tabs>
              <w:spacing w:line="276" w:lineRule="auto"/>
              <w:jc w:val="left"/>
              <w:rPr>
                <w:rFonts w:eastAsia="Times New Roman"/>
                <w:sz w:val="23"/>
                <w:szCs w:val="23"/>
                <w:lang w:eastAsia="ru-RU"/>
              </w:rPr>
            </w:pPr>
            <w:r w:rsidRPr="002B46DF">
              <w:rPr>
                <w:rFonts w:eastAsia="Times New Roman"/>
                <w:sz w:val="23"/>
                <w:szCs w:val="23"/>
                <w:lang w:eastAsia="ru-RU"/>
              </w:rPr>
              <w:t>Фильтры воды рекомендуется покупать из расчета, что аквариумная вода будет проходить через них 2-3 раза в час, если рыбы особо требовательны к чистоте воды – до 5-6 раз.</w:t>
            </w:r>
          </w:p>
          <w:p w:rsidR="002B46DF" w:rsidRPr="002B46DF" w:rsidRDefault="002B46DF" w:rsidP="002B46DF">
            <w:pPr>
              <w:numPr>
                <w:ilvl w:val="0"/>
                <w:numId w:val="4"/>
              </w:numPr>
              <w:tabs>
                <w:tab w:val="num" w:pos="540"/>
              </w:tabs>
              <w:spacing w:line="276" w:lineRule="auto"/>
              <w:jc w:val="left"/>
              <w:rPr>
                <w:rFonts w:eastAsia="Times New Roman"/>
                <w:sz w:val="23"/>
                <w:szCs w:val="23"/>
                <w:lang w:eastAsia="ru-RU"/>
              </w:rPr>
            </w:pPr>
            <w:r w:rsidRPr="002B46DF">
              <w:rPr>
                <w:rFonts w:eastAsia="Times New Roman"/>
                <w:sz w:val="23"/>
                <w:szCs w:val="23"/>
                <w:lang w:eastAsia="ru-RU"/>
              </w:rPr>
              <w:t>Компрессор не обязателен, если у вас аквариум не заселен «под завязку», в нем содержатся не требовательные к условиям содержания рыбы, температура воды ниже 24</w:t>
            </w:r>
            <w:proofErr w:type="gramStart"/>
            <w:r w:rsidRPr="002B46DF">
              <w:rPr>
                <w:rFonts w:eastAsia="Times New Roman"/>
                <w:sz w:val="23"/>
                <w:szCs w:val="23"/>
                <w:lang w:eastAsia="ru-RU"/>
              </w:rPr>
              <w:t>°С</w:t>
            </w:r>
            <w:proofErr w:type="gramEnd"/>
            <w:r w:rsidRPr="002B46DF">
              <w:rPr>
                <w:rFonts w:eastAsia="Times New Roman"/>
                <w:sz w:val="23"/>
                <w:szCs w:val="23"/>
                <w:lang w:eastAsia="ru-RU"/>
              </w:rPr>
              <w:t xml:space="preserve"> и мощный фильтр. Если хотя бы одно условие не соблюдается, для нагнетания воздуха лучше пр</w:t>
            </w:r>
            <w:r w:rsidRPr="002B46DF">
              <w:rPr>
                <w:rFonts w:eastAsia="Times New Roman"/>
                <w:sz w:val="23"/>
                <w:szCs w:val="23"/>
                <w:lang w:eastAsia="ru-RU"/>
              </w:rPr>
              <w:t>и</w:t>
            </w:r>
            <w:r w:rsidRPr="002B46DF">
              <w:rPr>
                <w:rFonts w:eastAsia="Times New Roman"/>
                <w:sz w:val="23"/>
                <w:szCs w:val="23"/>
                <w:lang w:eastAsia="ru-RU"/>
              </w:rPr>
              <w:t xml:space="preserve">обрести компрессор производительностью от 0,85 </w:t>
            </w:r>
            <w:proofErr w:type="spellStart"/>
            <w:r w:rsidRPr="002B46DF">
              <w:rPr>
                <w:rFonts w:eastAsia="Times New Roman"/>
                <w:sz w:val="23"/>
                <w:szCs w:val="23"/>
                <w:lang w:eastAsia="ru-RU"/>
              </w:rPr>
              <w:t>л\мин</w:t>
            </w:r>
            <w:proofErr w:type="spellEnd"/>
            <w:r w:rsidRPr="002B46DF">
              <w:rPr>
                <w:rFonts w:eastAsia="Times New Roman"/>
                <w:sz w:val="23"/>
                <w:szCs w:val="23"/>
                <w:lang w:eastAsia="ru-RU"/>
              </w:rPr>
              <w:t>. на каждые 100 литров воды.</w:t>
            </w:r>
          </w:p>
        </w:tc>
      </w:tr>
    </w:tbl>
    <w:p w:rsidR="002B46DF" w:rsidRPr="002B46DF" w:rsidRDefault="002B46DF" w:rsidP="002B46DF">
      <w:pPr>
        <w:jc w:val="left"/>
        <w:rPr>
          <w:rFonts w:eastAsia="Times New Roman"/>
          <w:bCs/>
          <w:sz w:val="16"/>
          <w:szCs w:val="16"/>
          <w:lang w:eastAsia="ru-RU"/>
        </w:rPr>
      </w:pPr>
    </w:p>
    <w:p w:rsidR="002B46DF" w:rsidRPr="002B46DF" w:rsidRDefault="002B46DF" w:rsidP="002B46DF">
      <w:pPr>
        <w:spacing w:line="240" w:lineRule="exact"/>
        <w:jc w:val="center"/>
        <w:rPr>
          <w:rFonts w:eastAsia="Times New Roman"/>
          <w:b/>
          <w:szCs w:val="24"/>
          <w:lang w:eastAsia="ru-RU"/>
        </w:rPr>
      </w:pPr>
      <w:r w:rsidRPr="002B46DF">
        <w:rPr>
          <w:rFonts w:eastAsia="Times New Roman"/>
          <w:b/>
          <w:szCs w:val="24"/>
          <w:lang w:eastAsia="ru-RU"/>
        </w:rPr>
        <w:t>Растения в аквариуме</w:t>
      </w:r>
    </w:p>
    <w:p w:rsidR="002B46DF" w:rsidRPr="002B46DF" w:rsidRDefault="002B46DF" w:rsidP="002B46DF">
      <w:pPr>
        <w:ind w:firstLine="540"/>
        <w:rPr>
          <w:rFonts w:eastAsia="Times New Roman"/>
          <w:sz w:val="23"/>
          <w:szCs w:val="23"/>
          <w:lang w:eastAsia="ru-RU"/>
        </w:rPr>
      </w:pPr>
      <w:r w:rsidRPr="002B46DF">
        <w:rPr>
          <w:rFonts w:eastAsia="Times New Roman"/>
          <w:sz w:val="23"/>
          <w:szCs w:val="23"/>
          <w:lang w:eastAsia="ru-RU"/>
        </w:rPr>
        <w:t>Плюсы искусственных растений:</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им не страшны болезни - качественные экземпляры будут служить вам годами;</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 xml:space="preserve">они несъедобны для рыб (например, некоторые виды </w:t>
      </w:r>
      <w:proofErr w:type="spellStart"/>
      <w:r w:rsidRPr="002B46DF">
        <w:rPr>
          <w:rFonts w:eastAsia="Times New Roman"/>
          <w:sz w:val="23"/>
          <w:szCs w:val="23"/>
          <w:lang w:eastAsia="ru-RU"/>
        </w:rPr>
        <w:t>сомиков</w:t>
      </w:r>
      <w:proofErr w:type="spellEnd"/>
      <w:r w:rsidRPr="002B46DF">
        <w:rPr>
          <w:rFonts w:eastAsia="Times New Roman"/>
          <w:sz w:val="23"/>
          <w:szCs w:val="23"/>
          <w:lang w:eastAsia="ru-RU"/>
        </w:rPr>
        <w:t xml:space="preserve"> или золотые рыбки могут за неделю «общипать» в ноль все растения в аквариуме);</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они не разрастаются, а значит, не нужно опасаться, что рыбкам в какой-то момент останется слишком мало места;</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их легко мыть;</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 xml:space="preserve">можно как угодно часто менять дизайн </w:t>
      </w:r>
      <w:hyperlink r:id="rId5" w:history="1">
        <w:r w:rsidRPr="002B46DF">
          <w:rPr>
            <w:rFonts w:eastAsia="Times New Roman"/>
            <w:sz w:val="23"/>
            <w:szCs w:val="23"/>
            <w:lang w:eastAsia="ru-RU"/>
          </w:rPr>
          <w:t>аквариума</w:t>
        </w:r>
      </w:hyperlink>
      <w:r w:rsidRPr="002B46DF">
        <w:rPr>
          <w:rFonts w:eastAsia="Times New Roman"/>
          <w:sz w:val="23"/>
          <w:szCs w:val="23"/>
          <w:lang w:eastAsia="ru-RU"/>
        </w:rPr>
        <w:t>.</w:t>
      </w:r>
    </w:p>
    <w:p w:rsidR="002B46DF" w:rsidRPr="002B46DF" w:rsidRDefault="002B46DF" w:rsidP="002B46DF">
      <w:pPr>
        <w:ind w:firstLine="540"/>
        <w:rPr>
          <w:rFonts w:eastAsia="Times New Roman"/>
          <w:sz w:val="23"/>
          <w:szCs w:val="23"/>
          <w:lang w:eastAsia="ru-RU"/>
        </w:rPr>
      </w:pPr>
      <w:bookmarkStart w:id="0" w:name="Плюсы_живых_растений"/>
      <w:r w:rsidRPr="002B46DF">
        <w:rPr>
          <w:rFonts w:eastAsia="Times New Roman"/>
          <w:sz w:val="23"/>
          <w:szCs w:val="23"/>
          <w:lang w:eastAsia="ru-RU"/>
        </w:rPr>
        <w:t>Плюсы живых растений</w:t>
      </w:r>
      <w:bookmarkEnd w:id="0"/>
      <w:r w:rsidRPr="002B46DF">
        <w:rPr>
          <w:rFonts w:eastAsia="Times New Roman"/>
          <w:sz w:val="23"/>
          <w:szCs w:val="23"/>
          <w:lang w:eastAsia="ru-RU"/>
        </w:rPr>
        <w:fldChar w:fldCharType="begin"/>
      </w:r>
      <w:r w:rsidRPr="002B46DF">
        <w:rPr>
          <w:rFonts w:eastAsia="Times New Roman"/>
          <w:sz w:val="23"/>
          <w:szCs w:val="23"/>
          <w:lang w:eastAsia="ru-RU"/>
        </w:rPr>
        <w:instrText xml:space="preserve"> HYPERLINK "https://www.molnet.ru/mos/ru/pets/o_46131" </w:instrText>
      </w:r>
      <w:r w:rsidRPr="002B46DF">
        <w:rPr>
          <w:rFonts w:eastAsia="Times New Roman"/>
          <w:sz w:val="23"/>
          <w:szCs w:val="23"/>
          <w:lang w:eastAsia="ru-RU"/>
        </w:rPr>
        <w:fldChar w:fldCharType="separate"/>
      </w:r>
      <w:r w:rsidRPr="002B46DF">
        <w:rPr>
          <w:rFonts w:eastAsia="Times New Roman"/>
          <w:sz w:val="23"/>
          <w:szCs w:val="23"/>
          <w:lang w:eastAsia="ru-RU"/>
        </w:rPr>
        <w:t>:</w:t>
      </w:r>
      <w:r w:rsidRPr="002B46DF">
        <w:rPr>
          <w:rFonts w:eastAsia="Times New Roman"/>
          <w:sz w:val="23"/>
          <w:szCs w:val="23"/>
          <w:lang w:eastAsia="ru-RU"/>
        </w:rPr>
        <w:fldChar w:fldCharType="end"/>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играют важную роль в газообмене аквариума: они поглощают углекислый газ и выделяют кислород,</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способствуют биологической очистке воды, поглощая органические и неорганические вещ</w:t>
      </w:r>
      <w:r w:rsidRPr="002B46DF">
        <w:rPr>
          <w:rFonts w:eastAsia="Times New Roman"/>
          <w:sz w:val="23"/>
          <w:szCs w:val="23"/>
          <w:lang w:eastAsia="ru-RU"/>
        </w:rPr>
        <w:t>е</w:t>
      </w:r>
      <w:r w:rsidRPr="002B46DF">
        <w:rPr>
          <w:rFonts w:eastAsia="Times New Roman"/>
          <w:sz w:val="23"/>
          <w:szCs w:val="23"/>
          <w:lang w:eastAsia="ru-RU"/>
        </w:rPr>
        <w:t>ства, накапливающиеся в грунте и в воде в результате жизнедеятельности рыб,</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подавляют развитие низших водорослей, которые, размножаясь, дают бурый цвет воде или образуют зеленый налет на стенках аквариума,</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 xml:space="preserve">имеют </w:t>
      </w:r>
      <w:proofErr w:type="gramStart"/>
      <w:r w:rsidRPr="002B46DF">
        <w:rPr>
          <w:rFonts w:eastAsia="Times New Roman"/>
          <w:sz w:val="23"/>
          <w:szCs w:val="23"/>
          <w:lang w:eastAsia="ru-RU"/>
        </w:rPr>
        <w:t>важное значение</w:t>
      </w:r>
      <w:proofErr w:type="gramEnd"/>
      <w:r w:rsidRPr="002B46DF">
        <w:rPr>
          <w:rFonts w:eastAsia="Times New Roman"/>
          <w:sz w:val="23"/>
          <w:szCs w:val="23"/>
          <w:lang w:eastAsia="ru-RU"/>
        </w:rPr>
        <w:t xml:space="preserve"> для размножения некоторых видов рыб (</w:t>
      </w:r>
      <w:proofErr w:type="spellStart"/>
      <w:r w:rsidRPr="002B46DF">
        <w:rPr>
          <w:rFonts w:eastAsia="Times New Roman"/>
          <w:sz w:val="23"/>
          <w:szCs w:val="23"/>
          <w:lang w:eastAsia="ru-RU"/>
        </w:rPr>
        <w:t>скалярии</w:t>
      </w:r>
      <w:proofErr w:type="spellEnd"/>
      <w:r w:rsidRPr="002B46DF">
        <w:rPr>
          <w:rFonts w:eastAsia="Times New Roman"/>
          <w:sz w:val="23"/>
          <w:szCs w:val="23"/>
          <w:lang w:eastAsia="ru-RU"/>
        </w:rPr>
        <w:t>, например, откл</w:t>
      </w:r>
      <w:r w:rsidRPr="002B46DF">
        <w:rPr>
          <w:rFonts w:eastAsia="Times New Roman"/>
          <w:sz w:val="23"/>
          <w:szCs w:val="23"/>
          <w:lang w:eastAsia="ru-RU"/>
        </w:rPr>
        <w:t>а</w:t>
      </w:r>
      <w:r w:rsidRPr="002B46DF">
        <w:rPr>
          <w:rFonts w:eastAsia="Times New Roman"/>
          <w:sz w:val="23"/>
          <w:szCs w:val="23"/>
          <w:lang w:eastAsia="ru-RU"/>
        </w:rPr>
        <w:t>дывают икринки на листья),</w:t>
      </w:r>
    </w:p>
    <w:p w:rsidR="002B46DF" w:rsidRPr="002B46DF" w:rsidRDefault="002B46DF" w:rsidP="002B46DF">
      <w:pPr>
        <w:numPr>
          <w:ilvl w:val="0"/>
          <w:numId w:val="6"/>
        </w:numPr>
        <w:spacing w:line="276" w:lineRule="auto"/>
        <w:ind w:left="426"/>
        <w:jc w:val="left"/>
        <w:rPr>
          <w:rFonts w:eastAsia="Times New Roman"/>
          <w:sz w:val="23"/>
          <w:szCs w:val="23"/>
          <w:lang w:eastAsia="ru-RU"/>
        </w:rPr>
      </w:pPr>
      <w:r w:rsidRPr="002B46DF">
        <w:rPr>
          <w:rFonts w:eastAsia="Times New Roman"/>
          <w:sz w:val="23"/>
          <w:szCs w:val="23"/>
          <w:lang w:eastAsia="ru-RU"/>
        </w:rPr>
        <w:t>могут выступать в качестве естественной подкормки для рыб.</w:t>
      </w:r>
    </w:p>
    <w:p w:rsidR="002B46DF" w:rsidRPr="002B46DF" w:rsidRDefault="002B46DF" w:rsidP="002B46DF">
      <w:pPr>
        <w:jc w:val="left"/>
        <w:rPr>
          <w:rFonts w:eastAsia="Times New Roman"/>
          <w:bCs/>
          <w:sz w:val="16"/>
          <w:szCs w:val="16"/>
          <w:lang w:eastAsia="ru-RU"/>
        </w:rPr>
      </w:pPr>
    </w:p>
    <w:p w:rsidR="002B46DF" w:rsidRPr="002B46DF" w:rsidRDefault="002B46DF" w:rsidP="002B46DF">
      <w:pPr>
        <w:jc w:val="center"/>
        <w:rPr>
          <w:rFonts w:eastAsia="Times New Roman"/>
          <w:b/>
          <w:szCs w:val="24"/>
          <w:lang w:eastAsia="ru-RU"/>
        </w:rPr>
      </w:pPr>
      <w:r w:rsidRPr="002B46DF">
        <w:rPr>
          <w:rFonts w:eastAsia="Times New Roman"/>
          <w:b/>
          <w:szCs w:val="24"/>
          <w:lang w:eastAsia="ru-RU"/>
        </w:rPr>
        <w:t>Уборка в аквариуме</w:t>
      </w:r>
    </w:p>
    <w:p w:rsidR="002B46DF" w:rsidRPr="002B46DF" w:rsidRDefault="002B46DF" w:rsidP="002B46DF">
      <w:pPr>
        <w:ind w:firstLine="709"/>
        <w:rPr>
          <w:rFonts w:eastAsia="Times New Roman"/>
          <w:sz w:val="23"/>
          <w:szCs w:val="23"/>
          <w:lang w:eastAsia="ru-RU"/>
        </w:rPr>
      </w:pPr>
      <w:r w:rsidRPr="002B46DF">
        <w:rPr>
          <w:rFonts w:eastAsia="Times New Roman"/>
          <w:sz w:val="23"/>
          <w:szCs w:val="23"/>
          <w:lang w:eastAsia="ru-RU"/>
        </w:rPr>
        <w:t>Уборка в аквариуме включает чистку грунта, стекол, растений и декоративных элементов. Для чистки грунта применяются сифоны, которые могут быть снабжены мягкой грушей для пр</w:t>
      </w:r>
      <w:r w:rsidRPr="002B46DF">
        <w:rPr>
          <w:rFonts w:eastAsia="Times New Roman"/>
          <w:sz w:val="23"/>
          <w:szCs w:val="23"/>
          <w:lang w:eastAsia="ru-RU"/>
        </w:rPr>
        <w:t>о</w:t>
      </w:r>
      <w:r w:rsidRPr="002B46DF">
        <w:rPr>
          <w:rFonts w:eastAsia="Times New Roman"/>
          <w:sz w:val="23"/>
          <w:szCs w:val="23"/>
          <w:lang w:eastAsia="ru-RU"/>
        </w:rPr>
        <w:t>качки воды или иметь электропривод. Чистка стекол производится с помощью скребка – из ж</w:t>
      </w:r>
      <w:r w:rsidRPr="002B46DF">
        <w:rPr>
          <w:rFonts w:eastAsia="Times New Roman"/>
          <w:sz w:val="23"/>
          <w:szCs w:val="23"/>
          <w:lang w:eastAsia="ru-RU"/>
        </w:rPr>
        <w:t>е</w:t>
      </w:r>
      <w:r w:rsidRPr="002B46DF">
        <w:rPr>
          <w:rFonts w:eastAsia="Times New Roman"/>
          <w:sz w:val="23"/>
          <w:szCs w:val="23"/>
          <w:lang w:eastAsia="ru-RU"/>
        </w:rPr>
        <w:lastRenderedPageBreak/>
        <w:t xml:space="preserve">сткого пластика или с металлическими лезвиями. Для начинающего </w:t>
      </w:r>
      <w:proofErr w:type="spellStart"/>
      <w:r w:rsidRPr="002B46DF">
        <w:rPr>
          <w:rFonts w:eastAsia="Times New Roman"/>
          <w:sz w:val="23"/>
          <w:szCs w:val="23"/>
          <w:lang w:eastAsia="ru-RU"/>
        </w:rPr>
        <w:t>аквариумиста</w:t>
      </w:r>
      <w:proofErr w:type="spellEnd"/>
      <w:r w:rsidRPr="002B46DF">
        <w:rPr>
          <w:rFonts w:eastAsia="Times New Roman"/>
          <w:sz w:val="23"/>
          <w:szCs w:val="23"/>
          <w:lang w:eastAsia="ru-RU"/>
        </w:rPr>
        <w:t xml:space="preserve"> предпочт</w:t>
      </w:r>
      <w:r w:rsidRPr="002B46DF">
        <w:rPr>
          <w:rFonts w:eastAsia="Times New Roman"/>
          <w:sz w:val="23"/>
          <w:szCs w:val="23"/>
          <w:lang w:eastAsia="ru-RU"/>
        </w:rPr>
        <w:t>и</w:t>
      </w:r>
      <w:r w:rsidRPr="002B46DF">
        <w:rPr>
          <w:rFonts w:eastAsia="Times New Roman"/>
          <w:sz w:val="23"/>
          <w:szCs w:val="23"/>
          <w:lang w:eastAsia="ru-RU"/>
        </w:rPr>
        <w:t xml:space="preserve">тельнее снимать налет пластиковым скребком, чтобы не повредить стекло или не нанести себе травму. Если на стеклах почти нет налета, их можно просто протереть салфеткой или губкой. Подойдет обычная хозяйственная губка – сначала жесткой частью убираем налет, потом мягкой протираем стекло. Главное, чтобы это была новая, не использовавшаяся, например, для мытья посуды, губка. </w:t>
      </w:r>
    </w:p>
    <w:p w:rsidR="002B46DF" w:rsidRPr="002B46DF" w:rsidRDefault="002B46DF" w:rsidP="002B46DF">
      <w:pPr>
        <w:ind w:firstLine="709"/>
        <w:rPr>
          <w:rFonts w:eastAsia="Times New Roman"/>
          <w:sz w:val="23"/>
          <w:szCs w:val="23"/>
          <w:lang w:eastAsia="ru-RU"/>
        </w:rPr>
      </w:pPr>
      <w:r w:rsidRPr="002B46DF">
        <w:rPr>
          <w:rFonts w:eastAsia="Times New Roman"/>
          <w:sz w:val="23"/>
          <w:szCs w:val="23"/>
          <w:lang w:eastAsia="ru-RU"/>
        </w:rPr>
        <w:t>Искусственные водоросли, большие камни или декорации следует вынуть из аквариума и почистить специальной щеткой. Впрочем, хорошо это делать старой зубной щеткой.</w:t>
      </w:r>
    </w:p>
    <w:p w:rsidR="002B46DF" w:rsidRPr="002B46DF" w:rsidRDefault="002B46DF" w:rsidP="002B46DF">
      <w:pPr>
        <w:spacing w:line="240" w:lineRule="exact"/>
        <w:ind w:firstLine="709"/>
        <w:rPr>
          <w:rFonts w:eastAsia="Times New Roman"/>
          <w:sz w:val="23"/>
          <w:szCs w:val="23"/>
          <w:lang w:eastAsia="ru-RU"/>
        </w:rPr>
      </w:pPr>
      <w:r w:rsidRPr="002B46DF">
        <w:rPr>
          <w:rFonts w:eastAsia="Times New Roman"/>
          <w:sz w:val="23"/>
          <w:szCs w:val="23"/>
          <w:lang w:eastAsia="ru-RU"/>
        </w:rPr>
        <w:t>Завершается уборка аквариума заменой воды, но следует оставить 1\4-1\3 объема старой воды, чтобы не нарушить микроклимат аквариума.</w:t>
      </w:r>
    </w:p>
    <w:p w:rsidR="002B46DF" w:rsidRPr="002B46DF" w:rsidRDefault="002B46DF" w:rsidP="002B46DF">
      <w:pPr>
        <w:spacing w:line="240" w:lineRule="exact"/>
        <w:ind w:firstLine="709"/>
        <w:rPr>
          <w:rFonts w:eastAsia="Times New Roman"/>
          <w:szCs w:val="24"/>
          <w:lang w:eastAsia="ru-RU"/>
        </w:rPr>
      </w:pPr>
    </w:p>
    <w:p w:rsidR="002B46DF" w:rsidRPr="002B46DF" w:rsidRDefault="002B46DF" w:rsidP="002B46DF">
      <w:pPr>
        <w:jc w:val="left"/>
        <w:rPr>
          <w:rFonts w:eastAsia="Times New Roman"/>
          <w:b/>
          <w:bCs/>
          <w:szCs w:val="24"/>
          <w:lang w:eastAsia="ru-RU"/>
        </w:rPr>
      </w:pPr>
      <w:r w:rsidRPr="002B46DF">
        <w:rPr>
          <w:rFonts w:eastAsia="Times New Roman"/>
          <w:b/>
          <w:bCs/>
          <w:szCs w:val="24"/>
          <w:lang w:eastAsia="ru-RU"/>
        </w:rPr>
        <w:br w:type="page"/>
      </w:r>
    </w:p>
    <w:p w:rsidR="002B46DF" w:rsidRPr="002B46DF" w:rsidRDefault="002B46DF" w:rsidP="002B46DF">
      <w:pPr>
        <w:jc w:val="center"/>
        <w:rPr>
          <w:rFonts w:eastAsia="Times New Roman"/>
          <w:b/>
          <w:bCs/>
          <w:szCs w:val="24"/>
          <w:lang w:eastAsia="ru-RU"/>
        </w:rPr>
      </w:pPr>
      <w:proofErr w:type="gramStart"/>
      <w:r w:rsidRPr="002B46DF">
        <w:rPr>
          <w:rFonts w:eastAsia="Times New Roman"/>
          <w:b/>
          <w:bCs/>
          <w:szCs w:val="24"/>
          <w:lang w:eastAsia="ru-RU"/>
        </w:rPr>
        <w:lastRenderedPageBreak/>
        <w:t>Растения из числа выбранных воспитанниками, имеющиеся в зоомагазинах города</w:t>
      </w:r>
      <w:proofErr w:type="gramEnd"/>
    </w:p>
    <w:p w:rsidR="002B46DF" w:rsidRPr="002B46DF" w:rsidRDefault="002B46DF" w:rsidP="002B46DF">
      <w:pPr>
        <w:rPr>
          <w:rFonts w:ascii="Tahoma" w:eastAsia="Times New Roman" w:hAnsi="Tahoma" w:cs="Tahoma"/>
          <w:sz w:val="6"/>
          <w:szCs w:val="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9"/>
        <w:gridCol w:w="1592"/>
        <w:gridCol w:w="3427"/>
        <w:gridCol w:w="2186"/>
      </w:tblGrid>
      <w:tr w:rsidR="002B46DF" w:rsidRPr="002B46DF" w:rsidTr="00735900">
        <w:trPr>
          <w:tblHeader/>
        </w:trPr>
        <w:tc>
          <w:tcPr>
            <w:tcW w:w="2765" w:type="dxa"/>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 xml:space="preserve">Наименование и </w:t>
            </w:r>
            <w:r w:rsidRPr="002B46DF">
              <w:rPr>
                <w:rFonts w:eastAsia="Times New Roman"/>
                <w:iCs/>
                <w:szCs w:val="24"/>
                <w:lang w:eastAsia="ru-RU"/>
              </w:rPr>
              <w:br/>
              <w:t>цена за кустик</w:t>
            </w:r>
          </w:p>
        </w:tc>
        <w:tc>
          <w:tcPr>
            <w:tcW w:w="1701" w:type="dxa"/>
            <w:vAlign w:val="center"/>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Высота</w:t>
            </w:r>
          </w:p>
        </w:tc>
        <w:tc>
          <w:tcPr>
            <w:tcW w:w="3722" w:type="dxa"/>
            <w:vAlign w:val="center"/>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Условия произрастания</w:t>
            </w:r>
          </w:p>
        </w:tc>
        <w:tc>
          <w:tcPr>
            <w:tcW w:w="2232" w:type="dxa"/>
            <w:vAlign w:val="center"/>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Изображение</w:t>
            </w:r>
          </w:p>
        </w:tc>
      </w:tr>
      <w:tr w:rsidR="002B46DF" w:rsidRPr="002B46DF" w:rsidTr="00735900">
        <w:tc>
          <w:tcPr>
            <w:tcW w:w="276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Волиснерия</w:t>
            </w:r>
            <w:proofErr w:type="spellEnd"/>
            <w:r w:rsidRPr="002B46DF">
              <w:rPr>
                <w:rFonts w:ascii="Arial" w:eastAsia="Times New Roman" w:hAnsi="Arial" w:cs="Arial"/>
                <w:sz w:val="22"/>
                <w:lang w:eastAsia="ru-RU"/>
              </w:rPr>
              <w:br/>
              <w:t>спиральная,</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40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40-100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Яркий свет,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богатый грунт, подмена воды,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18-28 °С</w:t>
            </w:r>
          </w:p>
        </w:tc>
        <w:tc>
          <w:tcPr>
            <w:tcW w:w="2232" w:type="dxa"/>
            <w:vAlign w:val="center"/>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476250" cy="885825"/>
                  <wp:effectExtent l="19050" t="0" r="0" b="0"/>
                  <wp:docPr id="20"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6" cstate="print">
                            <a:grayscl/>
                          </a:blip>
                          <a:srcRect/>
                          <a:stretch>
                            <a:fillRect/>
                          </a:stretch>
                        </pic:blipFill>
                        <pic:spPr bwMode="auto">
                          <a:xfrm>
                            <a:off x="0" y="0"/>
                            <a:ext cx="476250" cy="885825"/>
                          </a:xfrm>
                          <a:prstGeom prst="rect">
                            <a:avLst/>
                          </a:prstGeom>
                          <a:noFill/>
                          <a:ln w="9525">
                            <a:noFill/>
                            <a:miter lim="800000"/>
                            <a:headEnd/>
                            <a:tailEnd/>
                          </a:ln>
                        </pic:spPr>
                      </pic:pic>
                    </a:graphicData>
                  </a:graphic>
                </wp:inline>
              </w:drawing>
            </w:r>
          </w:p>
        </w:tc>
      </w:tr>
      <w:tr w:rsidR="002B46DF" w:rsidRPr="002B46DF" w:rsidTr="00735900">
        <w:trPr>
          <w:trHeight w:val="1229"/>
        </w:trPr>
        <w:tc>
          <w:tcPr>
            <w:tcW w:w="276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Гетерантера</w:t>
            </w:r>
            <w:proofErr w:type="spellEnd"/>
            <w:r w:rsidRPr="002B46DF">
              <w:rPr>
                <w:rFonts w:ascii="Arial" w:eastAsia="Times New Roman" w:hAnsi="Arial" w:cs="Arial"/>
                <w:sz w:val="22"/>
                <w:lang w:eastAsia="ru-RU"/>
              </w:rPr>
              <w:br/>
              <w:t>сомнительная</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215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до 40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Умеренный свет,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гумус (плодородный грунт), уровень воды до 20 см,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15-22 °С</w:t>
            </w:r>
          </w:p>
        </w:tc>
        <w:tc>
          <w:tcPr>
            <w:tcW w:w="2232" w:type="dxa"/>
            <w:vAlign w:val="center"/>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638175" cy="885825"/>
                  <wp:effectExtent l="19050" t="0" r="9525" b="0"/>
                  <wp:docPr id="21"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 cstate="print">
                            <a:grayscl/>
                          </a:blip>
                          <a:srcRect/>
                          <a:stretch>
                            <a:fillRect/>
                          </a:stretch>
                        </pic:blipFill>
                        <pic:spPr bwMode="auto">
                          <a:xfrm>
                            <a:off x="0" y="0"/>
                            <a:ext cx="638175" cy="885825"/>
                          </a:xfrm>
                          <a:prstGeom prst="rect">
                            <a:avLst/>
                          </a:prstGeom>
                          <a:noFill/>
                          <a:ln w="9525">
                            <a:noFill/>
                            <a:miter lim="800000"/>
                            <a:headEnd/>
                            <a:tailEnd/>
                          </a:ln>
                        </pic:spPr>
                      </pic:pic>
                    </a:graphicData>
                  </a:graphic>
                </wp:inline>
              </w:drawing>
            </w:r>
          </w:p>
        </w:tc>
      </w:tr>
      <w:tr w:rsidR="002B46DF" w:rsidRPr="002B46DF" w:rsidTr="00735900">
        <w:tc>
          <w:tcPr>
            <w:tcW w:w="276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Криптокорин</w:t>
            </w:r>
            <w:proofErr w:type="gramStart"/>
            <w:r w:rsidRPr="002B46DF">
              <w:rPr>
                <w:rFonts w:ascii="Arial" w:eastAsia="Times New Roman" w:hAnsi="Arial" w:cs="Arial"/>
                <w:sz w:val="22"/>
                <w:lang w:eastAsia="ru-RU"/>
              </w:rPr>
              <w:t>а</w:t>
            </w:r>
            <w:proofErr w:type="spellEnd"/>
            <w:r w:rsidRPr="002B46DF">
              <w:rPr>
                <w:rFonts w:ascii="Arial" w:eastAsia="Times New Roman" w:hAnsi="Arial" w:cs="Arial"/>
                <w:sz w:val="22"/>
                <w:lang w:eastAsia="ru-RU"/>
              </w:rPr>
              <w:t>-</w:t>
            </w:r>
            <w:proofErr w:type="gramEnd"/>
            <w:r w:rsidRPr="002B46DF">
              <w:rPr>
                <w:rFonts w:ascii="Arial" w:eastAsia="Times New Roman" w:hAnsi="Arial" w:cs="Arial"/>
                <w:sz w:val="22"/>
                <w:lang w:eastAsia="ru-RU"/>
              </w:rPr>
              <w:br/>
              <w:t>крошка</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120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3-8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Яркий свет,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мелководье,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w:t>
            </w:r>
            <w:proofErr w:type="spellStart"/>
            <w:r w:rsidRPr="002B46DF">
              <w:rPr>
                <w:rFonts w:ascii="Arial" w:eastAsia="Times New Roman" w:hAnsi="Arial" w:cs="Arial"/>
                <w:sz w:val="22"/>
                <w:lang w:eastAsia="ru-RU"/>
              </w:rPr>
              <w:t>20-27°</w:t>
            </w:r>
            <w:proofErr w:type="spellEnd"/>
            <w:r w:rsidRPr="002B46DF">
              <w:rPr>
                <w:rFonts w:ascii="Arial" w:eastAsia="Times New Roman" w:hAnsi="Arial" w:cs="Arial"/>
                <w:sz w:val="22"/>
                <w:lang w:eastAsia="ru-RU"/>
              </w:rPr>
              <w:t xml:space="preserve"> С</w:t>
            </w:r>
          </w:p>
        </w:tc>
        <w:tc>
          <w:tcPr>
            <w:tcW w:w="2232" w:type="dxa"/>
            <w:vAlign w:val="center"/>
          </w:tcPr>
          <w:p w:rsidR="002B46DF" w:rsidRPr="002B46DF" w:rsidRDefault="002B46DF" w:rsidP="002B46DF">
            <w:pPr>
              <w:jc w:val="center"/>
              <w:rPr>
                <w:rFonts w:ascii="Tahoma" w:eastAsia="Times New Roman" w:hAnsi="Tahoma" w:cs="Tahoma"/>
                <w:szCs w:val="24"/>
                <w:lang w:eastAsia="ru-RU"/>
              </w:rPr>
            </w:pPr>
            <w:r w:rsidRPr="002B46DF">
              <w:rPr>
                <w:rFonts w:eastAsia="Times New Roman"/>
                <w:bCs/>
                <w:noProof/>
                <w:szCs w:val="24"/>
                <w:lang w:eastAsia="ru-RU"/>
              </w:rPr>
              <w:drawing>
                <wp:inline distT="0" distB="0" distL="0" distR="0">
                  <wp:extent cx="942975" cy="838200"/>
                  <wp:effectExtent l="19050" t="0" r="9525" b="0"/>
                  <wp:docPr id="22"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 cstate="print">
                            <a:grayscl/>
                          </a:blip>
                          <a:srcRect/>
                          <a:stretch>
                            <a:fillRect/>
                          </a:stretch>
                        </pic:blipFill>
                        <pic:spPr bwMode="auto">
                          <a:xfrm>
                            <a:off x="0" y="0"/>
                            <a:ext cx="942975" cy="838200"/>
                          </a:xfrm>
                          <a:prstGeom prst="rect">
                            <a:avLst/>
                          </a:prstGeom>
                          <a:noFill/>
                          <a:ln w="9525">
                            <a:noFill/>
                            <a:miter lim="800000"/>
                            <a:headEnd/>
                            <a:tailEnd/>
                          </a:ln>
                        </pic:spPr>
                      </pic:pic>
                    </a:graphicData>
                  </a:graphic>
                </wp:inline>
              </w:drawing>
            </w:r>
          </w:p>
        </w:tc>
      </w:tr>
      <w:tr w:rsidR="002B46DF" w:rsidRPr="002B46DF" w:rsidTr="00735900">
        <w:tc>
          <w:tcPr>
            <w:tcW w:w="276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Мох ручьевой,</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150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около 30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Естественный свет,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чистая мягкая вода,</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14-22 °С</w:t>
            </w:r>
          </w:p>
        </w:tc>
        <w:tc>
          <w:tcPr>
            <w:tcW w:w="2232" w:type="dxa"/>
            <w:vAlign w:val="center"/>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485775" cy="923925"/>
                  <wp:effectExtent l="19050" t="0" r="9525" b="0"/>
                  <wp:docPr id="23"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 cstate="print">
                            <a:lum contrast="20000"/>
                            <a:grayscl/>
                          </a:blip>
                          <a:srcRect/>
                          <a:stretch>
                            <a:fillRect/>
                          </a:stretch>
                        </pic:blipFill>
                        <pic:spPr bwMode="auto">
                          <a:xfrm>
                            <a:off x="0" y="0"/>
                            <a:ext cx="485775" cy="923925"/>
                          </a:xfrm>
                          <a:prstGeom prst="rect">
                            <a:avLst/>
                          </a:prstGeom>
                          <a:noFill/>
                          <a:ln w="9525">
                            <a:noFill/>
                            <a:miter lim="800000"/>
                            <a:headEnd/>
                            <a:tailEnd/>
                          </a:ln>
                        </pic:spPr>
                      </pic:pic>
                    </a:graphicData>
                  </a:graphic>
                </wp:inline>
              </w:drawing>
            </w:r>
          </w:p>
        </w:tc>
      </w:tr>
      <w:tr w:rsidR="002B46DF" w:rsidRPr="002B46DF" w:rsidTr="00735900">
        <w:tc>
          <w:tcPr>
            <w:tcW w:w="276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Элодея </w:t>
            </w:r>
            <w:proofErr w:type="spellStart"/>
            <w:r w:rsidRPr="002B46DF">
              <w:rPr>
                <w:rFonts w:ascii="Arial" w:eastAsia="Times New Roman" w:hAnsi="Arial" w:cs="Arial"/>
                <w:sz w:val="22"/>
                <w:lang w:eastAsia="ru-RU"/>
              </w:rPr>
              <w:t>Нутталя</w:t>
            </w:r>
            <w:proofErr w:type="spellEnd"/>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75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30-60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Очень яркий свет,</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не </w:t>
            </w:r>
            <w:proofErr w:type="gramStart"/>
            <w:r w:rsidRPr="002B46DF">
              <w:rPr>
                <w:rFonts w:ascii="Arial" w:eastAsia="Times New Roman" w:hAnsi="Arial" w:cs="Arial"/>
                <w:sz w:val="22"/>
                <w:lang w:eastAsia="ru-RU"/>
              </w:rPr>
              <w:t>требовательна</w:t>
            </w:r>
            <w:proofErr w:type="gramEnd"/>
            <w:r w:rsidRPr="002B46DF">
              <w:rPr>
                <w:rFonts w:ascii="Arial" w:eastAsia="Times New Roman" w:hAnsi="Arial" w:cs="Arial"/>
                <w:sz w:val="22"/>
                <w:lang w:eastAsia="ru-RU"/>
              </w:rPr>
              <w:t xml:space="preserve"> к воде и грунту,</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14-22 °С</w:t>
            </w:r>
          </w:p>
        </w:tc>
        <w:tc>
          <w:tcPr>
            <w:tcW w:w="2232" w:type="dxa"/>
            <w:vAlign w:val="center"/>
          </w:tcPr>
          <w:p w:rsidR="002B46DF" w:rsidRPr="002B46DF" w:rsidRDefault="002B46DF" w:rsidP="002B46DF">
            <w:pPr>
              <w:jc w:val="center"/>
              <w:rPr>
                <w:rFonts w:eastAsia="Times New Roman"/>
                <w:b/>
                <w:bCs/>
                <w:szCs w:val="24"/>
                <w:lang w:eastAsia="ru-RU"/>
              </w:rPr>
            </w:pPr>
            <w:r w:rsidRPr="002B46DF">
              <w:rPr>
                <w:rFonts w:eastAsia="Times New Roman"/>
                <w:noProof/>
                <w:szCs w:val="24"/>
                <w:lang w:eastAsia="ru-RU"/>
              </w:rPr>
              <w:drawing>
                <wp:inline distT="0" distB="0" distL="0" distR="0">
                  <wp:extent cx="1066800" cy="704850"/>
                  <wp:effectExtent l="19050" t="0" r="0" b="0"/>
                  <wp:docPr id="24" name="Рисунок 1392" descr="218px-ElodeaNuttall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218px-ElodeaNuttallii2"/>
                          <pic:cNvPicPr>
                            <a:picLocks noChangeAspect="1" noChangeArrowheads="1"/>
                          </pic:cNvPicPr>
                        </pic:nvPicPr>
                        <pic:blipFill>
                          <a:blip r:embed="rId10">
                            <a:lum bright="20000"/>
                            <a:grayscl/>
                          </a:blip>
                          <a:srcRect/>
                          <a:stretch>
                            <a:fillRect/>
                          </a:stretch>
                        </pic:blipFill>
                        <pic:spPr bwMode="auto">
                          <a:xfrm>
                            <a:off x="0" y="0"/>
                            <a:ext cx="1066800" cy="704850"/>
                          </a:xfrm>
                          <a:prstGeom prst="rect">
                            <a:avLst/>
                          </a:prstGeom>
                          <a:noFill/>
                          <a:ln w="9525">
                            <a:noFill/>
                            <a:miter lim="800000"/>
                            <a:headEnd/>
                            <a:tailEnd/>
                          </a:ln>
                        </pic:spPr>
                      </pic:pic>
                    </a:graphicData>
                  </a:graphic>
                </wp:inline>
              </w:drawing>
            </w:r>
          </w:p>
        </w:tc>
      </w:tr>
      <w:tr w:rsidR="002B46DF" w:rsidRPr="002B46DF" w:rsidTr="00735900">
        <w:tc>
          <w:tcPr>
            <w:tcW w:w="276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Эхинодорус</w:t>
            </w:r>
            <w:proofErr w:type="spellEnd"/>
            <w:r w:rsidRPr="002B46DF">
              <w:rPr>
                <w:rFonts w:ascii="Arial" w:eastAsia="Times New Roman" w:hAnsi="Arial" w:cs="Arial"/>
                <w:sz w:val="22"/>
                <w:lang w:eastAsia="ru-RU"/>
              </w:rPr>
              <w:br/>
              <w:t>крупноцветковый</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375 руб.</w:t>
            </w:r>
          </w:p>
        </w:tc>
        <w:tc>
          <w:tcPr>
            <w:tcW w:w="1701"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80-200 см</w:t>
            </w:r>
          </w:p>
        </w:tc>
        <w:tc>
          <w:tcPr>
            <w:tcW w:w="3722"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Очень яркий свет, </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большой аквариум, гумус,</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val="en-US" w:eastAsia="ru-RU"/>
              </w:rPr>
              <w:t>t</w:t>
            </w:r>
            <w:r w:rsidRPr="002B46DF">
              <w:rPr>
                <w:rFonts w:ascii="Arial" w:eastAsia="Times New Roman" w:hAnsi="Arial" w:cs="Arial"/>
                <w:sz w:val="22"/>
                <w:lang w:eastAsia="ru-RU"/>
              </w:rPr>
              <w:t xml:space="preserve"> = 18-28°С</w:t>
            </w:r>
          </w:p>
        </w:tc>
        <w:tc>
          <w:tcPr>
            <w:tcW w:w="2232" w:type="dxa"/>
            <w:vAlign w:val="center"/>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800100" cy="942975"/>
                  <wp:effectExtent l="19050" t="0" r="0" b="0"/>
                  <wp:docPr id="25"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1" cstate="print">
                            <a:grayscl/>
                          </a:blip>
                          <a:srcRect/>
                          <a:stretch>
                            <a:fillRect/>
                          </a:stretch>
                        </pic:blipFill>
                        <pic:spPr bwMode="auto">
                          <a:xfrm>
                            <a:off x="0" y="0"/>
                            <a:ext cx="800100" cy="942975"/>
                          </a:xfrm>
                          <a:prstGeom prst="rect">
                            <a:avLst/>
                          </a:prstGeom>
                          <a:noFill/>
                          <a:ln w="9525">
                            <a:noFill/>
                            <a:miter lim="800000"/>
                            <a:headEnd/>
                            <a:tailEnd/>
                          </a:ln>
                        </pic:spPr>
                      </pic:pic>
                    </a:graphicData>
                  </a:graphic>
                </wp:inline>
              </w:drawing>
            </w:r>
          </w:p>
        </w:tc>
      </w:tr>
    </w:tbl>
    <w:p w:rsidR="002B46DF" w:rsidRPr="002B46DF" w:rsidRDefault="002B46DF" w:rsidP="002B46DF">
      <w:pPr>
        <w:jc w:val="center"/>
        <w:rPr>
          <w:rFonts w:eastAsia="Times New Roman"/>
          <w:b/>
          <w:bCs/>
          <w:szCs w:val="24"/>
          <w:lang w:eastAsia="ru-RU"/>
        </w:rPr>
      </w:pPr>
    </w:p>
    <w:p w:rsidR="002B46DF" w:rsidRPr="002B46DF" w:rsidRDefault="002B46DF" w:rsidP="002B46DF">
      <w:pPr>
        <w:jc w:val="center"/>
        <w:rPr>
          <w:rFonts w:eastAsia="Times New Roman"/>
          <w:b/>
          <w:bCs/>
          <w:szCs w:val="24"/>
          <w:lang w:eastAsia="ru-RU"/>
        </w:rPr>
      </w:pPr>
      <w:proofErr w:type="gramStart"/>
      <w:r w:rsidRPr="002B46DF">
        <w:rPr>
          <w:rFonts w:eastAsia="Times New Roman"/>
          <w:b/>
          <w:bCs/>
          <w:szCs w:val="24"/>
          <w:lang w:eastAsia="ru-RU"/>
        </w:rPr>
        <w:t>Рыбки из числа выбранных воспитанниками, имеющиеся в зоомагазинах города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5"/>
        <w:gridCol w:w="1192"/>
        <w:gridCol w:w="1397"/>
        <w:gridCol w:w="3119"/>
        <w:gridCol w:w="2657"/>
      </w:tblGrid>
      <w:tr w:rsidR="002B46DF" w:rsidRPr="002B46DF" w:rsidTr="00735900">
        <w:trPr>
          <w:cantSplit/>
          <w:trHeight w:val="875"/>
        </w:trPr>
        <w:tc>
          <w:tcPr>
            <w:tcW w:w="2055" w:type="dxa"/>
            <w:vAlign w:val="center"/>
          </w:tcPr>
          <w:p w:rsidR="002B46DF" w:rsidRPr="002B46DF" w:rsidRDefault="002B46DF" w:rsidP="002B46DF">
            <w:pPr>
              <w:jc w:val="center"/>
              <w:rPr>
                <w:rFonts w:ascii="Tahoma" w:eastAsia="Times New Roman" w:hAnsi="Tahoma" w:cs="Tahoma"/>
                <w:szCs w:val="24"/>
                <w:lang w:eastAsia="ru-RU"/>
              </w:rPr>
            </w:pPr>
            <w:r w:rsidRPr="002B46DF">
              <w:rPr>
                <w:rFonts w:eastAsia="Times New Roman"/>
                <w:iCs/>
                <w:szCs w:val="24"/>
                <w:lang w:eastAsia="ru-RU"/>
              </w:rPr>
              <w:t xml:space="preserve">Наименование и </w:t>
            </w:r>
            <w:r w:rsidRPr="002B46DF">
              <w:rPr>
                <w:rFonts w:eastAsia="Times New Roman"/>
                <w:iCs/>
                <w:szCs w:val="24"/>
                <w:lang w:eastAsia="ru-RU"/>
              </w:rPr>
              <w:br/>
              <w:t xml:space="preserve">цена малька, </w:t>
            </w:r>
            <w:r w:rsidRPr="002B46DF">
              <w:rPr>
                <w:rFonts w:eastAsia="Times New Roman"/>
                <w:iCs/>
                <w:szCs w:val="24"/>
                <w:lang w:eastAsia="ru-RU"/>
              </w:rPr>
              <w:br/>
              <w:t>за особь</w:t>
            </w:r>
          </w:p>
        </w:tc>
        <w:tc>
          <w:tcPr>
            <w:tcW w:w="1192" w:type="dxa"/>
            <w:vAlign w:val="center"/>
          </w:tcPr>
          <w:p w:rsidR="002B46DF" w:rsidRPr="002B46DF" w:rsidRDefault="002B46DF" w:rsidP="002B46DF">
            <w:pPr>
              <w:jc w:val="center"/>
              <w:rPr>
                <w:rFonts w:eastAsia="Times New Roman"/>
                <w:iCs/>
                <w:sz w:val="22"/>
                <w:lang w:eastAsia="ru-RU"/>
              </w:rPr>
            </w:pPr>
            <w:r w:rsidRPr="002B46DF">
              <w:rPr>
                <w:rFonts w:eastAsia="Times New Roman"/>
                <w:iCs/>
                <w:sz w:val="22"/>
                <w:lang w:eastAsia="ru-RU"/>
              </w:rPr>
              <w:t>Размер взрослой рыбы</w:t>
            </w:r>
          </w:p>
        </w:tc>
        <w:tc>
          <w:tcPr>
            <w:tcW w:w="1397" w:type="dxa"/>
            <w:vAlign w:val="center"/>
          </w:tcPr>
          <w:p w:rsidR="002B46DF" w:rsidRPr="002B46DF" w:rsidRDefault="002B46DF" w:rsidP="002B46DF">
            <w:pPr>
              <w:jc w:val="center"/>
              <w:rPr>
                <w:rFonts w:eastAsia="Times New Roman"/>
                <w:iCs/>
                <w:sz w:val="22"/>
                <w:lang w:eastAsia="ru-RU"/>
              </w:rPr>
            </w:pPr>
            <w:r w:rsidRPr="002B46DF">
              <w:rPr>
                <w:rFonts w:eastAsia="Times New Roman"/>
                <w:iCs/>
                <w:sz w:val="22"/>
                <w:lang w:eastAsia="ru-RU"/>
              </w:rPr>
              <w:t xml:space="preserve">Объем воды для 1 рыбы \ </w:t>
            </w:r>
            <w:proofErr w:type="gramStart"/>
            <w:r w:rsidRPr="002B46DF">
              <w:rPr>
                <w:rFonts w:eastAsia="Times New Roman"/>
                <w:iCs/>
                <w:sz w:val="22"/>
                <w:lang w:val="en-US" w:eastAsia="ru-RU"/>
              </w:rPr>
              <w:t>t</w:t>
            </w:r>
            <w:proofErr w:type="gramEnd"/>
            <w:r w:rsidRPr="002B46DF">
              <w:rPr>
                <w:rFonts w:ascii="Arial" w:eastAsia="Times New Roman" w:hAnsi="Arial" w:cs="Arial"/>
                <w:sz w:val="22"/>
                <w:vertAlign w:val="superscript"/>
                <w:lang w:eastAsia="ru-RU"/>
              </w:rPr>
              <w:t>о</w:t>
            </w:r>
            <w:r w:rsidRPr="002B46DF">
              <w:rPr>
                <w:rFonts w:eastAsia="Times New Roman"/>
                <w:iCs/>
                <w:sz w:val="22"/>
                <w:lang w:eastAsia="ru-RU"/>
              </w:rPr>
              <w:t xml:space="preserve"> воды </w:t>
            </w:r>
          </w:p>
        </w:tc>
        <w:tc>
          <w:tcPr>
            <w:tcW w:w="3119" w:type="dxa"/>
            <w:vAlign w:val="center"/>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 xml:space="preserve">Особенности </w:t>
            </w:r>
          </w:p>
        </w:tc>
        <w:tc>
          <w:tcPr>
            <w:tcW w:w="2657" w:type="dxa"/>
            <w:vAlign w:val="center"/>
          </w:tcPr>
          <w:p w:rsidR="002B46DF" w:rsidRPr="002B46DF" w:rsidRDefault="002B46DF" w:rsidP="002B46DF">
            <w:pPr>
              <w:jc w:val="center"/>
              <w:rPr>
                <w:rFonts w:eastAsia="Times New Roman"/>
                <w:iCs/>
                <w:szCs w:val="24"/>
                <w:lang w:eastAsia="ru-RU"/>
              </w:rPr>
            </w:pPr>
            <w:r w:rsidRPr="002B46DF">
              <w:rPr>
                <w:rFonts w:eastAsia="Times New Roman"/>
                <w:iCs/>
                <w:szCs w:val="24"/>
                <w:lang w:eastAsia="ru-RU"/>
              </w:rPr>
              <w:t xml:space="preserve">Изображение </w:t>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Акара</w:t>
            </w:r>
            <w:proofErr w:type="spellEnd"/>
            <w:r w:rsidRPr="002B46DF">
              <w:rPr>
                <w:rFonts w:ascii="Arial" w:eastAsia="Times New Roman" w:hAnsi="Arial" w:cs="Arial"/>
                <w:sz w:val="22"/>
                <w:lang w:eastAsia="ru-RU"/>
              </w:rPr>
              <w:br/>
              <w:t>бирюзовая,</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450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15-20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75-80 л \</w:t>
            </w:r>
          </w:p>
          <w:p w:rsidR="002B46DF" w:rsidRPr="002B46DF" w:rsidRDefault="002B46DF" w:rsidP="002B46DF">
            <w:pPr>
              <w:jc w:val="center"/>
              <w:rPr>
                <w:rFonts w:ascii="Arial" w:eastAsia="Times New Roman" w:hAnsi="Arial" w:cs="Arial"/>
                <w:sz w:val="22"/>
                <w:lang w:eastAsia="ru-RU"/>
              </w:rPr>
            </w:pPr>
            <w:proofErr w:type="spellStart"/>
            <w:r w:rsidRPr="002B46DF">
              <w:rPr>
                <w:rFonts w:ascii="Arial" w:eastAsia="Times New Roman" w:hAnsi="Arial" w:cs="Arial"/>
                <w:sz w:val="22"/>
                <w:lang w:eastAsia="ru-RU"/>
              </w:rPr>
              <w:t>22-28</w:t>
            </w:r>
            <w:r w:rsidRPr="002B46DF">
              <w:rPr>
                <w:rFonts w:ascii="Arial" w:eastAsia="Times New Roman" w:hAnsi="Arial" w:cs="Arial"/>
                <w:sz w:val="22"/>
                <w:vertAlign w:val="superscript"/>
                <w:lang w:eastAsia="ru-RU"/>
              </w:rPr>
              <w:t>о</w:t>
            </w:r>
            <w:r w:rsidRPr="002B46DF">
              <w:rPr>
                <w:rFonts w:ascii="Arial" w:eastAsia="Times New Roman" w:hAnsi="Arial" w:cs="Arial"/>
                <w:sz w:val="22"/>
                <w:lang w:eastAsia="ru-RU"/>
              </w:rPr>
              <w:t>С</w:t>
            </w:r>
            <w:proofErr w:type="spell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w:t>
            </w:r>
            <w:proofErr w:type="gramStart"/>
            <w:r w:rsidRPr="002B46DF">
              <w:rPr>
                <w:rFonts w:ascii="Arial" w:eastAsia="Times New Roman" w:hAnsi="Arial" w:cs="Arial"/>
                <w:sz w:val="22"/>
                <w:lang w:eastAsia="ru-RU"/>
              </w:rPr>
              <w:t>Агресси</w:t>
            </w:r>
            <w:r w:rsidRPr="002B46DF">
              <w:rPr>
                <w:rFonts w:ascii="Arial" w:eastAsia="Times New Roman" w:hAnsi="Arial" w:cs="Arial"/>
                <w:sz w:val="22"/>
                <w:lang w:eastAsia="ru-RU"/>
              </w:rPr>
              <w:t>в</w:t>
            </w:r>
            <w:r w:rsidRPr="002B46DF">
              <w:rPr>
                <w:rFonts w:ascii="Arial" w:eastAsia="Times New Roman" w:hAnsi="Arial" w:cs="Arial"/>
                <w:sz w:val="22"/>
                <w:lang w:eastAsia="ru-RU"/>
              </w:rPr>
              <w:t>ны, рекомендуется держать парами или в компании с соразмерными соседями других семейств</w:t>
            </w:r>
            <w:proofErr w:type="gramEnd"/>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323975" cy="962025"/>
                  <wp:effectExtent l="19050" t="0" r="9525" b="0"/>
                  <wp:docPr id="26"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2">
                            <a:grayscl/>
                          </a:blip>
                          <a:srcRect/>
                          <a:stretch>
                            <a:fillRect/>
                          </a:stretch>
                        </pic:blipFill>
                        <pic:spPr bwMode="auto">
                          <a:xfrm>
                            <a:off x="0" y="0"/>
                            <a:ext cx="1323975" cy="9620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Акантодор</w:t>
            </w:r>
            <w:proofErr w:type="spellEnd"/>
            <w:r w:rsidRPr="002B46DF">
              <w:rPr>
                <w:rFonts w:ascii="Arial" w:eastAsia="Times New Roman" w:hAnsi="Arial" w:cs="Arial"/>
                <w:sz w:val="22"/>
                <w:lang w:eastAsia="ru-RU"/>
              </w:rPr>
              <w:br/>
              <w:t>шоколадный,</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750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10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7-9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28</w:t>
            </w:r>
            <w:proofErr w:type="gramStart"/>
            <w:r w:rsidRPr="002B46DF">
              <w:rPr>
                <w:rFonts w:ascii="Arial" w:eastAsia="Times New Roman" w:hAnsi="Arial" w:cs="Arial"/>
                <w:sz w:val="22"/>
                <w:lang w:eastAsia="ru-RU"/>
              </w:rPr>
              <w:t xml:space="preserve"> °С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Ночные рыбы.</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В стрессовых ситуациях выделяют токсичную слизь</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314450" cy="666750"/>
                  <wp:effectExtent l="19050" t="0" r="0" b="0"/>
                  <wp:docPr id="27"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 cstate="print">
                            <a:grayscl/>
                          </a:blip>
                          <a:srcRect/>
                          <a:stretch>
                            <a:fillRect/>
                          </a:stretch>
                        </pic:blipFill>
                        <pic:spPr bwMode="auto">
                          <a:xfrm>
                            <a:off x="0" y="0"/>
                            <a:ext cx="1314450" cy="666750"/>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Барбус</w:t>
            </w:r>
            <w:r w:rsidRPr="002B46DF">
              <w:rPr>
                <w:rFonts w:ascii="Arial" w:eastAsia="Times New Roman" w:hAnsi="Arial" w:cs="Arial"/>
                <w:sz w:val="22"/>
                <w:lang w:eastAsia="ru-RU"/>
              </w:rPr>
              <w:br/>
            </w:r>
            <w:proofErr w:type="spellStart"/>
            <w:r w:rsidRPr="002B46DF">
              <w:rPr>
                <w:rFonts w:ascii="Arial" w:eastAsia="Times New Roman" w:hAnsi="Arial" w:cs="Arial"/>
                <w:sz w:val="22"/>
                <w:lang w:eastAsia="ru-RU"/>
              </w:rPr>
              <w:t>суматрантус</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40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6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25-27</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Стайные рыбки. Рекоме</w:t>
            </w:r>
            <w:r w:rsidRPr="002B46DF">
              <w:rPr>
                <w:rFonts w:ascii="Arial" w:eastAsia="Times New Roman" w:hAnsi="Arial" w:cs="Arial"/>
                <w:sz w:val="22"/>
                <w:lang w:eastAsia="ru-RU"/>
              </w:rPr>
              <w:t>н</w:t>
            </w:r>
            <w:r w:rsidRPr="002B46DF">
              <w:rPr>
                <w:rFonts w:ascii="Arial" w:eastAsia="Times New Roman" w:hAnsi="Arial" w:cs="Arial"/>
                <w:sz w:val="22"/>
                <w:lang w:eastAsia="ru-RU"/>
              </w:rPr>
              <w:t>дуется держать стайку 4-10 особей</w:t>
            </w:r>
          </w:p>
        </w:tc>
        <w:tc>
          <w:tcPr>
            <w:tcW w:w="2657" w:type="dxa"/>
          </w:tcPr>
          <w:p w:rsidR="002B46DF" w:rsidRPr="002B46DF" w:rsidRDefault="002B46DF" w:rsidP="002B46DF">
            <w:pPr>
              <w:jc w:val="center"/>
              <w:rPr>
                <w:rFonts w:ascii="Tahoma" w:eastAsia="Times New Roman" w:hAnsi="Tahoma" w:cs="Tahoma"/>
                <w:b/>
                <w:szCs w:val="24"/>
                <w:lang w:eastAsia="ru-RU"/>
              </w:rPr>
            </w:pPr>
            <w:r w:rsidRPr="002B46DF">
              <w:rPr>
                <w:rFonts w:ascii="Tahoma" w:eastAsia="Times New Roman" w:hAnsi="Tahoma" w:cs="Tahoma"/>
                <w:b/>
                <w:noProof/>
                <w:szCs w:val="24"/>
                <w:lang w:eastAsia="ru-RU"/>
              </w:rPr>
              <w:drawing>
                <wp:inline distT="0" distB="0" distL="0" distR="0">
                  <wp:extent cx="1285875" cy="971550"/>
                  <wp:effectExtent l="19050" t="0" r="9525" b="0"/>
                  <wp:docPr id="28"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 cstate="print">
                            <a:grayscl/>
                          </a:blip>
                          <a:srcRect/>
                          <a:stretch>
                            <a:fillRect/>
                          </a:stretch>
                        </pic:blipFill>
                        <pic:spPr bwMode="auto">
                          <a:xfrm>
                            <a:off x="0" y="0"/>
                            <a:ext cx="1285875" cy="971550"/>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lastRenderedPageBreak/>
              <w:t>Гуппи</w:t>
            </w:r>
            <w:proofErr w:type="spellEnd"/>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40-250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3-5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2-3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26</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Базовые породы неприхо</w:t>
            </w:r>
            <w:r w:rsidRPr="002B46DF">
              <w:rPr>
                <w:rFonts w:ascii="Arial" w:eastAsia="Times New Roman" w:hAnsi="Arial" w:cs="Arial"/>
                <w:sz w:val="22"/>
                <w:lang w:eastAsia="ru-RU"/>
              </w:rPr>
              <w:t>т</w:t>
            </w:r>
            <w:r w:rsidRPr="002B46DF">
              <w:rPr>
                <w:rFonts w:ascii="Arial" w:eastAsia="Times New Roman" w:hAnsi="Arial" w:cs="Arial"/>
                <w:sz w:val="22"/>
                <w:lang w:eastAsia="ru-RU"/>
              </w:rPr>
              <w:t>ливы. Живут парами или стайками</w:t>
            </w:r>
          </w:p>
        </w:tc>
        <w:tc>
          <w:tcPr>
            <w:tcW w:w="2657" w:type="dxa"/>
          </w:tcPr>
          <w:p w:rsidR="002B46DF" w:rsidRPr="002B46DF" w:rsidRDefault="002B46DF" w:rsidP="002B46DF">
            <w:pPr>
              <w:jc w:val="center"/>
              <w:rPr>
                <w:rFonts w:ascii="Tahoma" w:eastAsia="Times New Roman" w:hAnsi="Tahoma" w:cs="Tahoma"/>
                <w:b/>
                <w:szCs w:val="24"/>
                <w:lang w:eastAsia="ru-RU"/>
              </w:rPr>
            </w:pPr>
            <w:r w:rsidRPr="002B46DF">
              <w:rPr>
                <w:rFonts w:ascii="Tahoma" w:eastAsia="Times New Roman" w:hAnsi="Tahoma" w:cs="Tahoma"/>
                <w:b/>
                <w:noProof/>
                <w:szCs w:val="24"/>
                <w:lang w:eastAsia="ru-RU"/>
              </w:rPr>
              <w:drawing>
                <wp:inline distT="0" distB="0" distL="0" distR="0">
                  <wp:extent cx="1228725" cy="762000"/>
                  <wp:effectExtent l="19050" t="0" r="9525" b="0"/>
                  <wp:docPr id="29"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5" cstate="print">
                            <a:grayscl/>
                          </a:blip>
                          <a:srcRect/>
                          <a:stretch>
                            <a:fillRect/>
                          </a:stretch>
                        </pic:blipFill>
                        <pic:spPr bwMode="auto">
                          <a:xfrm>
                            <a:off x="0" y="0"/>
                            <a:ext cx="1228725" cy="762000"/>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Гурами</w:t>
            </w:r>
            <w:proofErr w:type="spellEnd"/>
            <w:r w:rsidRPr="002B46DF">
              <w:rPr>
                <w:rFonts w:ascii="Arial" w:eastAsia="Times New Roman" w:hAnsi="Arial" w:cs="Arial"/>
                <w:sz w:val="22"/>
                <w:lang w:eastAsia="ru-RU"/>
              </w:rPr>
              <w:br/>
              <w:t>радужный</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80-120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12-15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4-6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24-26</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Живут парами.</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Любят камни, лабиринты, растения</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419225" cy="771525"/>
                  <wp:effectExtent l="19050" t="0" r="9525" b="0"/>
                  <wp:docPr id="30"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6" cstate="print">
                            <a:grayscl/>
                          </a:blip>
                          <a:srcRect/>
                          <a:stretch>
                            <a:fillRect/>
                          </a:stretch>
                        </pic:blipFill>
                        <pic:spPr bwMode="auto">
                          <a:xfrm>
                            <a:off x="0" y="0"/>
                            <a:ext cx="1419225" cy="7715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Данио-ренио</w:t>
            </w:r>
            <w:proofErr w:type="spellEnd"/>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50-74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3-6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4-6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24-26</w:t>
            </w:r>
            <w:proofErr w:type="gramStart"/>
            <w:r w:rsidRPr="002B46DF">
              <w:rPr>
                <w:rFonts w:ascii="Arial" w:eastAsia="Times New Roman" w:hAnsi="Arial" w:cs="Arial"/>
                <w:sz w:val="22"/>
                <w:lang w:eastAsia="ru-RU"/>
              </w:rPr>
              <w:t>°С</w:t>
            </w:r>
            <w:proofErr w:type="gramEnd"/>
          </w:p>
        </w:tc>
        <w:tc>
          <w:tcPr>
            <w:tcW w:w="3119" w:type="dxa"/>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Стайные рыбки. Рекоме</w:t>
            </w:r>
            <w:r w:rsidRPr="002B46DF">
              <w:rPr>
                <w:rFonts w:ascii="Arial" w:eastAsia="Times New Roman" w:hAnsi="Arial" w:cs="Arial"/>
                <w:sz w:val="22"/>
                <w:lang w:eastAsia="ru-RU"/>
              </w:rPr>
              <w:t>н</w:t>
            </w:r>
            <w:r w:rsidRPr="002B46DF">
              <w:rPr>
                <w:rFonts w:ascii="Arial" w:eastAsia="Times New Roman" w:hAnsi="Arial" w:cs="Arial"/>
                <w:sz w:val="22"/>
                <w:lang w:eastAsia="ru-RU"/>
              </w:rPr>
              <w:t>дуется держать по 6-10 шт.</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Плавают по поверхности, могут выпрыгивать, если аквариум без крышки.</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Требуется регулярная по</w:t>
            </w:r>
            <w:r w:rsidRPr="002B46DF">
              <w:rPr>
                <w:rFonts w:ascii="Arial" w:eastAsia="Times New Roman" w:hAnsi="Arial" w:cs="Arial"/>
                <w:sz w:val="22"/>
                <w:lang w:eastAsia="ru-RU"/>
              </w:rPr>
              <w:t>д</w:t>
            </w:r>
            <w:r w:rsidRPr="002B46DF">
              <w:rPr>
                <w:rFonts w:ascii="Arial" w:eastAsia="Times New Roman" w:hAnsi="Arial" w:cs="Arial"/>
                <w:sz w:val="22"/>
                <w:lang w:eastAsia="ru-RU"/>
              </w:rPr>
              <w:t>мена воды</w:t>
            </w:r>
          </w:p>
        </w:tc>
        <w:tc>
          <w:tcPr>
            <w:tcW w:w="2657" w:type="dxa"/>
            <w:vAlign w:val="center"/>
          </w:tcPr>
          <w:p w:rsidR="002B46DF" w:rsidRPr="002B46DF" w:rsidRDefault="002B46DF" w:rsidP="002B46DF">
            <w:pPr>
              <w:jc w:val="center"/>
              <w:rPr>
                <w:rFonts w:ascii="Tahoma" w:eastAsia="Times New Roman" w:hAnsi="Tahoma" w:cs="Tahoma"/>
                <w:b/>
                <w:szCs w:val="24"/>
                <w:lang w:eastAsia="ru-RU"/>
              </w:rPr>
            </w:pPr>
            <w:r w:rsidRPr="002B46DF">
              <w:rPr>
                <w:rFonts w:ascii="Tahoma" w:eastAsia="Times New Roman" w:hAnsi="Tahoma" w:cs="Tahoma"/>
                <w:b/>
                <w:noProof/>
                <w:szCs w:val="24"/>
                <w:lang w:eastAsia="ru-RU"/>
              </w:rPr>
              <w:drawing>
                <wp:inline distT="0" distB="0" distL="0" distR="0">
                  <wp:extent cx="1514475" cy="552450"/>
                  <wp:effectExtent l="19050" t="0" r="9525" b="0"/>
                  <wp:docPr id="31"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7" cstate="print">
                            <a:grayscl/>
                          </a:blip>
                          <a:srcRect/>
                          <a:stretch>
                            <a:fillRect/>
                          </a:stretch>
                        </pic:blipFill>
                        <pic:spPr bwMode="auto">
                          <a:xfrm>
                            <a:off x="0" y="0"/>
                            <a:ext cx="1514475" cy="552450"/>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Золотая рыбка</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70-150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8-12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6-10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20-26</w:t>
            </w:r>
            <w:proofErr w:type="gramStart"/>
            <w:r w:rsidRPr="002B46DF">
              <w:rPr>
                <w:rFonts w:ascii="Arial" w:eastAsia="Times New Roman" w:hAnsi="Arial" w:cs="Arial"/>
                <w:sz w:val="22"/>
                <w:lang w:eastAsia="ru-RU"/>
              </w:rPr>
              <w:t>°С</w:t>
            </w:r>
            <w:proofErr w:type="gramEnd"/>
          </w:p>
        </w:tc>
        <w:tc>
          <w:tcPr>
            <w:tcW w:w="3119" w:type="dxa"/>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Всеядные. </w:t>
            </w:r>
            <w:proofErr w:type="gramStart"/>
            <w:r w:rsidRPr="002B46DF">
              <w:rPr>
                <w:rFonts w:ascii="Arial" w:eastAsia="Times New Roman" w:hAnsi="Arial" w:cs="Arial"/>
                <w:sz w:val="22"/>
                <w:lang w:eastAsia="ru-RU"/>
              </w:rPr>
              <w:t>Склонные</w:t>
            </w:r>
            <w:proofErr w:type="gramEnd"/>
            <w:r w:rsidRPr="002B46DF">
              <w:rPr>
                <w:rFonts w:ascii="Arial" w:eastAsia="Times New Roman" w:hAnsi="Arial" w:cs="Arial"/>
                <w:sz w:val="22"/>
                <w:lang w:eastAsia="ru-RU"/>
              </w:rPr>
              <w:t xml:space="preserve"> к п</w:t>
            </w:r>
            <w:r w:rsidRPr="002B46DF">
              <w:rPr>
                <w:rFonts w:ascii="Arial" w:eastAsia="Times New Roman" w:hAnsi="Arial" w:cs="Arial"/>
                <w:sz w:val="22"/>
                <w:lang w:eastAsia="ru-RU"/>
              </w:rPr>
              <w:t>е</w:t>
            </w:r>
            <w:r w:rsidRPr="002B46DF">
              <w:rPr>
                <w:rFonts w:ascii="Arial" w:eastAsia="Times New Roman" w:hAnsi="Arial" w:cs="Arial"/>
                <w:sz w:val="22"/>
                <w:lang w:eastAsia="ru-RU"/>
              </w:rPr>
              <w:t>рееданию, от которого м</w:t>
            </w:r>
            <w:r w:rsidRPr="002B46DF">
              <w:rPr>
                <w:rFonts w:ascii="Arial" w:eastAsia="Times New Roman" w:hAnsi="Arial" w:cs="Arial"/>
                <w:sz w:val="22"/>
                <w:lang w:eastAsia="ru-RU"/>
              </w:rPr>
              <w:t>о</w:t>
            </w:r>
            <w:r w:rsidRPr="002B46DF">
              <w:rPr>
                <w:rFonts w:ascii="Arial" w:eastAsia="Times New Roman" w:hAnsi="Arial" w:cs="Arial"/>
                <w:sz w:val="22"/>
                <w:lang w:eastAsia="ru-RU"/>
              </w:rPr>
              <w:t>гут погибнуть. Объедают водные растения вплоть до уничтожения. Неприхотл</w:t>
            </w:r>
            <w:r w:rsidRPr="002B46DF">
              <w:rPr>
                <w:rFonts w:ascii="Arial" w:eastAsia="Times New Roman" w:hAnsi="Arial" w:cs="Arial"/>
                <w:sz w:val="22"/>
                <w:lang w:eastAsia="ru-RU"/>
              </w:rPr>
              <w:t>и</w:t>
            </w:r>
            <w:r w:rsidRPr="002B46DF">
              <w:rPr>
                <w:rFonts w:ascii="Arial" w:eastAsia="Times New Roman" w:hAnsi="Arial" w:cs="Arial"/>
                <w:sz w:val="22"/>
                <w:lang w:eastAsia="ru-RU"/>
              </w:rPr>
              <w:t>вы.</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Содержат парами или ста</w:t>
            </w:r>
            <w:r w:rsidRPr="002B46DF">
              <w:rPr>
                <w:rFonts w:ascii="Arial" w:eastAsia="Times New Roman" w:hAnsi="Arial" w:cs="Arial"/>
                <w:sz w:val="22"/>
                <w:lang w:eastAsia="ru-RU"/>
              </w:rPr>
              <w:t>й</w:t>
            </w:r>
            <w:r w:rsidRPr="002B46DF">
              <w:rPr>
                <w:rFonts w:ascii="Arial" w:eastAsia="Times New Roman" w:hAnsi="Arial" w:cs="Arial"/>
                <w:sz w:val="22"/>
                <w:lang w:eastAsia="ru-RU"/>
              </w:rPr>
              <w:t>ками</w:t>
            </w:r>
          </w:p>
        </w:tc>
        <w:tc>
          <w:tcPr>
            <w:tcW w:w="2657" w:type="dxa"/>
            <w:vAlign w:val="center"/>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600200" cy="1095375"/>
                  <wp:effectExtent l="19050" t="0" r="0" b="0"/>
                  <wp:docPr id="736"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8" cstate="print">
                            <a:lum bright="-20000" contrast="20000"/>
                            <a:grayscl/>
                          </a:blip>
                          <a:srcRect/>
                          <a:stretch>
                            <a:fillRect/>
                          </a:stretch>
                        </pic:blipFill>
                        <pic:spPr bwMode="auto">
                          <a:xfrm>
                            <a:off x="0" y="0"/>
                            <a:ext cx="1600200" cy="109537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Неон </w:t>
            </w:r>
            <w:proofErr w:type="spellStart"/>
            <w:r w:rsidRPr="002B46DF">
              <w:rPr>
                <w:rFonts w:ascii="Arial" w:eastAsia="Times New Roman" w:hAnsi="Arial" w:cs="Arial"/>
                <w:sz w:val="22"/>
                <w:lang w:eastAsia="ru-RU"/>
              </w:rPr>
              <w:t>голубой</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60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3-3,5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2-3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26</w:t>
            </w:r>
            <w:proofErr w:type="gramStart"/>
            <w:r w:rsidRPr="002B46DF">
              <w:rPr>
                <w:rFonts w:ascii="Arial" w:eastAsia="Times New Roman" w:hAnsi="Arial" w:cs="Arial"/>
                <w:sz w:val="22"/>
                <w:lang w:eastAsia="ru-RU"/>
              </w:rPr>
              <w:t>°С</w:t>
            </w:r>
            <w:proofErr w:type="gramEnd"/>
          </w:p>
        </w:tc>
        <w:tc>
          <w:tcPr>
            <w:tcW w:w="3119" w:type="dxa"/>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Стайные рыбки. Рекоме</w:t>
            </w:r>
            <w:r w:rsidRPr="002B46DF">
              <w:rPr>
                <w:rFonts w:ascii="Arial" w:eastAsia="Times New Roman" w:hAnsi="Arial" w:cs="Arial"/>
                <w:sz w:val="22"/>
                <w:lang w:eastAsia="ru-RU"/>
              </w:rPr>
              <w:t>н</w:t>
            </w:r>
            <w:r w:rsidRPr="002B46DF">
              <w:rPr>
                <w:rFonts w:ascii="Arial" w:eastAsia="Times New Roman" w:hAnsi="Arial" w:cs="Arial"/>
                <w:sz w:val="22"/>
                <w:lang w:eastAsia="ru-RU"/>
              </w:rPr>
              <w:t>дуется держать по 6-10 шт.</w:t>
            </w:r>
          </w:p>
        </w:tc>
        <w:tc>
          <w:tcPr>
            <w:tcW w:w="2657" w:type="dxa"/>
            <w:vAlign w:val="center"/>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476375" cy="581025"/>
                  <wp:effectExtent l="19050" t="0" r="9525" b="0"/>
                  <wp:docPr id="737"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9" cstate="print">
                            <a:grayscl/>
                          </a:blip>
                          <a:srcRect/>
                          <a:stretch>
                            <a:fillRect/>
                          </a:stretch>
                        </pic:blipFill>
                        <pic:spPr bwMode="auto">
                          <a:xfrm>
                            <a:off x="0" y="0"/>
                            <a:ext cx="1476375" cy="5810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Пиранья</w:t>
            </w:r>
            <w:r w:rsidRPr="002B46DF">
              <w:rPr>
                <w:rFonts w:ascii="Arial" w:eastAsia="Times New Roman" w:hAnsi="Arial" w:cs="Arial"/>
                <w:sz w:val="22"/>
                <w:lang w:eastAsia="ru-RU"/>
              </w:rPr>
              <w:br/>
            </w:r>
            <w:proofErr w:type="spellStart"/>
            <w:r w:rsidRPr="002B46DF">
              <w:rPr>
                <w:rFonts w:ascii="Arial" w:eastAsia="Times New Roman" w:hAnsi="Arial" w:cs="Arial"/>
                <w:sz w:val="22"/>
                <w:lang w:eastAsia="ru-RU"/>
              </w:rPr>
              <w:t>флаговая</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550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10-15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70-80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28</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Всеядные. Очень агресси</w:t>
            </w:r>
            <w:r w:rsidRPr="002B46DF">
              <w:rPr>
                <w:rFonts w:ascii="Arial" w:eastAsia="Times New Roman" w:hAnsi="Arial" w:cs="Arial"/>
                <w:sz w:val="22"/>
                <w:lang w:eastAsia="ru-RU"/>
              </w:rPr>
              <w:t>в</w:t>
            </w:r>
            <w:r w:rsidRPr="002B46DF">
              <w:rPr>
                <w:rFonts w:ascii="Arial" w:eastAsia="Times New Roman" w:hAnsi="Arial" w:cs="Arial"/>
                <w:sz w:val="22"/>
                <w:lang w:eastAsia="ru-RU"/>
              </w:rPr>
              <w:t>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Стайные рыбы. Рекоме</w:t>
            </w:r>
            <w:r w:rsidRPr="002B46DF">
              <w:rPr>
                <w:rFonts w:ascii="Arial" w:eastAsia="Times New Roman" w:hAnsi="Arial" w:cs="Arial"/>
                <w:sz w:val="22"/>
                <w:lang w:eastAsia="ru-RU"/>
              </w:rPr>
              <w:t>н</w:t>
            </w:r>
            <w:r w:rsidRPr="002B46DF">
              <w:rPr>
                <w:rFonts w:ascii="Arial" w:eastAsia="Times New Roman" w:hAnsi="Arial" w:cs="Arial"/>
                <w:sz w:val="22"/>
                <w:lang w:eastAsia="ru-RU"/>
              </w:rPr>
              <w:t>дуются стаи от 4 особей</w:t>
            </w:r>
          </w:p>
        </w:tc>
        <w:tc>
          <w:tcPr>
            <w:tcW w:w="2657" w:type="dxa"/>
            <w:vAlign w:val="center"/>
          </w:tcPr>
          <w:p w:rsidR="002B46DF" w:rsidRPr="002B46DF" w:rsidRDefault="002B46DF" w:rsidP="002B46DF">
            <w:pPr>
              <w:jc w:val="center"/>
              <w:rPr>
                <w:rFonts w:ascii="Tahoma" w:eastAsia="Times New Roman" w:hAnsi="Tahoma" w:cs="Tahoma"/>
                <w:sz w:val="22"/>
                <w:lang w:eastAsia="ru-RU"/>
              </w:rPr>
            </w:pPr>
            <w:r w:rsidRPr="002B46DF">
              <w:rPr>
                <w:rFonts w:ascii="Tahoma" w:eastAsia="Times New Roman" w:hAnsi="Tahoma" w:cs="Tahoma"/>
                <w:b/>
                <w:noProof/>
                <w:szCs w:val="24"/>
                <w:lang w:eastAsia="ru-RU"/>
              </w:rPr>
              <w:drawing>
                <wp:inline distT="0" distB="0" distL="0" distR="0">
                  <wp:extent cx="1104900" cy="885825"/>
                  <wp:effectExtent l="19050" t="0" r="0" b="0"/>
                  <wp:docPr id="738"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0" cstate="print">
                            <a:grayscl/>
                          </a:blip>
                          <a:srcRect/>
                          <a:stretch>
                            <a:fillRect/>
                          </a:stretch>
                        </pic:blipFill>
                        <pic:spPr bwMode="auto">
                          <a:xfrm>
                            <a:off x="0" y="0"/>
                            <a:ext cx="1104900" cy="8858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Скалярия</w:t>
            </w:r>
            <w:proofErr w:type="spellEnd"/>
            <w:r w:rsidRPr="002B46DF">
              <w:rPr>
                <w:rFonts w:ascii="Arial" w:eastAsia="Times New Roman" w:hAnsi="Arial" w:cs="Arial"/>
                <w:sz w:val="22"/>
                <w:lang w:eastAsia="ru-RU"/>
              </w:rPr>
              <w:br/>
              <w:t>обыкновенная,</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145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8-15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12-15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28</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Всеядные. Мирные. Очень чувствительны к параме</w:t>
            </w:r>
            <w:r w:rsidRPr="002B46DF">
              <w:rPr>
                <w:rFonts w:ascii="Arial" w:eastAsia="Times New Roman" w:hAnsi="Arial" w:cs="Arial"/>
                <w:sz w:val="22"/>
                <w:lang w:eastAsia="ru-RU"/>
              </w:rPr>
              <w:t>т</w:t>
            </w:r>
            <w:r w:rsidRPr="002B46DF">
              <w:rPr>
                <w:rFonts w:ascii="Arial" w:eastAsia="Times New Roman" w:hAnsi="Arial" w:cs="Arial"/>
                <w:sz w:val="22"/>
                <w:lang w:eastAsia="ru-RU"/>
              </w:rPr>
              <w:t xml:space="preserve">рам воды (температура, </w:t>
            </w:r>
            <w:proofErr w:type="spellStart"/>
            <w:r w:rsidRPr="002B46DF">
              <w:rPr>
                <w:rFonts w:ascii="Arial" w:eastAsia="Times New Roman" w:hAnsi="Arial" w:cs="Arial"/>
                <w:sz w:val="22"/>
                <w:lang w:eastAsia="ru-RU"/>
              </w:rPr>
              <w:t>рН</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Размер зависит от объема воды. Любимый объект н</w:t>
            </w:r>
            <w:r w:rsidRPr="002B46DF">
              <w:rPr>
                <w:rFonts w:ascii="Arial" w:eastAsia="Times New Roman" w:hAnsi="Arial" w:cs="Arial"/>
                <w:sz w:val="22"/>
                <w:lang w:eastAsia="ru-RU"/>
              </w:rPr>
              <w:t>а</w:t>
            </w:r>
            <w:r w:rsidRPr="002B46DF">
              <w:rPr>
                <w:rFonts w:ascii="Arial" w:eastAsia="Times New Roman" w:hAnsi="Arial" w:cs="Arial"/>
                <w:sz w:val="22"/>
                <w:lang w:eastAsia="ru-RU"/>
              </w:rPr>
              <w:t>падения умеренно агре</w:t>
            </w:r>
            <w:r w:rsidRPr="002B46DF">
              <w:rPr>
                <w:rFonts w:ascii="Arial" w:eastAsia="Times New Roman" w:hAnsi="Arial" w:cs="Arial"/>
                <w:sz w:val="22"/>
                <w:lang w:eastAsia="ru-RU"/>
              </w:rPr>
              <w:t>с</w:t>
            </w:r>
            <w:r w:rsidRPr="002B46DF">
              <w:rPr>
                <w:rFonts w:ascii="Arial" w:eastAsia="Times New Roman" w:hAnsi="Arial" w:cs="Arial"/>
                <w:sz w:val="22"/>
                <w:lang w:eastAsia="ru-RU"/>
              </w:rPr>
              <w:t>сивных рыб</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257300" cy="1266825"/>
                  <wp:effectExtent l="19050" t="0" r="0" b="0"/>
                  <wp:docPr id="739"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1" cstate="print">
                            <a:grayscl/>
                          </a:blip>
                          <a:srcRect/>
                          <a:stretch>
                            <a:fillRect/>
                          </a:stretch>
                        </pic:blipFill>
                        <pic:spPr bwMode="auto">
                          <a:xfrm>
                            <a:off x="0" y="0"/>
                            <a:ext cx="1257300" cy="12668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Сомик</w:t>
            </w:r>
            <w:proofErr w:type="spellEnd"/>
            <w:r w:rsidRPr="002B46DF">
              <w:rPr>
                <w:rFonts w:ascii="Arial" w:eastAsia="Times New Roman" w:hAnsi="Arial" w:cs="Arial"/>
                <w:sz w:val="22"/>
                <w:lang w:eastAsia="ru-RU"/>
              </w:rPr>
              <w:br/>
              <w:t>обыкновенный,</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120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6-7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5-7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26</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Донные. Мирные.</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Очищают аквариум. Рек</w:t>
            </w:r>
            <w:r w:rsidRPr="002B46DF">
              <w:rPr>
                <w:rFonts w:ascii="Arial" w:eastAsia="Times New Roman" w:hAnsi="Arial" w:cs="Arial"/>
                <w:sz w:val="22"/>
                <w:lang w:eastAsia="ru-RU"/>
              </w:rPr>
              <w:t>о</w:t>
            </w:r>
            <w:r w:rsidRPr="002B46DF">
              <w:rPr>
                <w:rFonts w:ascii="Arial" w:eastAsia="Times New Roman" w:hAnsi="Arial" w:cs="Arial"/>
                <w:sz w:val="22"/>
                <w:lang w:eastAsia="ru-RU"/>
              </w:rPr>
              <w:t>мендуется содержать п</w:t>
            </w:r>
            <w:r w:rsidRPr="002B46DF">
              <w:rPr>
                <w:rFonts w:ascii="Arial" w:eastAsia="Times New Roman" w:hAnsi="Arial" w:cs="Arial"/>
                <w:sz w:val="22"/>
                <w:lang w:eastAsia="ru-RU"/>
              </w:rPr>
              <w:t>а</w:t>
            </w:r>
            <w:r w:rsidRPr="002B46DF">
              <w:rPr>
                <w:rFonts w:ascii="Arial" w:eastAsia="Times New Roman" w:hAnsi="Arial" w:cs="Arial"/>
                <w:sz w:val="22"/>
                <w:lang w:eastAsia="ru-RU"/>
              </w:rPr>
              <w:t>рами</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466850" cy="733425"/>
                  <wp:effectExtent l="19050" t="0" r="0" b="0"/>
                  <wp:docPr id="740"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2" cstate="print">
                            <a:grayscl/>
                          </a:blip>
                          <a:srcRect/>
                          <a:stretch>
                            <a:fillRect/>
                          </a:stretch>
                        </pic:blipFill>
                        <pic:spPr bwMode="auto">
                          <a:xfrm>
                            <a:off x="0" y="0"/>
                            <a:ext cx="1466850" cy="7334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Стеклянный окунь,</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380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7-7,5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5-7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28</w:t>
            </w:r>
            <w:proofErr w:type="gramStart"/>
            <w:r w:rsidRPr="002B46DF">
              <w:rPr>
                <w:rFonts w:ascii="Arial" w:eastAsia="Times New Roman" w:hAnsi="Arial" w:cs="Arial"/>
                <w:sz w:val="22"/>
                <w:lang w:eastAsia="ru-RU"/>
              </w:rPr>
              <w:t>°С</w:t>
            </w:r>
            <w:proofErr w:type="gramEnd"/>
          </w:p>
        </w:tc>
        <w:tc>
          <w:tcPr>
            <w:tcW w:w="3119" w:type="dxa"/>
            <w:vAlign w:val="center"/>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(хищники).</w:t>
            </w: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Стайные рыбки. Рекоме</w:t>
            </w:r>
            <w:r w:rsidRPr="002B46DF">
              <w:rPr>
                <w:rFonts w:ascii="Arial" w:eastAsia="Times New Roman" w:hAnsi="Arial" w:cs="Arial"/>
                <w:sz w:val="22"/>
                <w:lang w:eastAsia="ru-RU"/>
              </w:rPr>
              <w:t>н</w:t>
            </w:r>
            <w:r w:rsidRPr="002B46DF">
              <w:rPr>
                <w:rFonts w:ascii="Arial" w:eastAsia="Times New Roman" w:hAnsi="Arial" w:cs="Arial"/>
                <w:sz w:val="22"/>
                <w:lang w:eastAsia="ru-RU"/>
              </w:rPr>
              <w:t>дуется содержание от 4 особей. Эффект прозрачн</w:t>
            </w:r>
            <w:r w:rsidRPr="002B46DF">
              <w:rPr>
                <w:rFonts w:ascii="Arial" w:eastAsia="Times New Roman" w:hAnsi="Arial" w:cs="Arial"/>
                <w:sz w:val="22"/>
                <w:lang w:eastAsia="ru-RU"/>
              </w:rPr>
              <w:t>о</w:t>
            </w:r>
            <w:r w:rsidRPr="002B46DF">
              <w:rPr>
                <w:rFonts w:ascii="Arial" w:eastAsia="Times New Roman" w:hAnsi="Arial" w:cs="Arial"/>
                <w:sz w:val="22"/>
                <w:lang w:eastAsia="ru-RU"/>
              </w:rPr>
              <w:t>го тела</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390650" cy="962025"/>
                  <wp:effectExtent l="19050" t="0" r="0" b="0"/>
                  <wp:docPr id="741"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3" cstate="print">
                            <a:grayscl/>
                          </a:blip>
                          <a:srcRect/>
                          <a:stretch>
                            <a:fillRect/>
                          </a:stretch>
                        </pic:blipFill>
                        <pic:spPr bwMode="auto">
                          <a:xfrm>
                            <a:off x="0" y="0"/>
                            <a:ext cx="1390650" cy="962025"/>
                          </a:xfrm>
                          <a:prstGeom prst="rect">
                            <a:avLst/>
                          </a:prstGeom>
                          <a:noFill/>
                          <a:ln w="9525">
                            <a:noFill/>
                            <a:miter lim="800000"/>
                            <a:headEnd/>
                            <a:tailEnd/>
                          </a:ln>
                        </pic:spPr>
                      </pic:pic>
                    </a:graphicData>
                  </a:graphic>
                </wp:inline>
              </w:drawing>
            </w:r>
          </w:p>
        </w:tc>
      </w:tr>
      <w:tr w:rsidR="002B46DF" w:rsidRPr="002B46DF" w:rsidTr="00735900">
        <w:trPr>
          <w:cantSplit/>
        </w:trPr>
        <w:tc>
          <w:tcPr>
            <w:tcW w:w="2055" w:type="dxa"/>
            <w:vAlign w:val="center"/>
          </w:tcPr>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 xml:space="preserve">Таиландский </w:t>
            </w:r>
            <w:proofErr w:type="spellStart"/>
            <w:r w:rsidRPr="002B46DF">
              <w:rPr>
                <w:rFonts w:ascii="Arial" w:eastAsia="Times New Roman" w:hAnsi="Arial" w:cs="Arial"/>
                <w:sz w:val="22"/>
                <w:lang w:eastAsia="ru-RU"/>
              </w:rPr>
              <w:t>тетрадон</w:t>
            </w:r>
            <w:proofErr w:type="spellEnd"/>
            <w:r w:rsidRPr="002B46DF">
              <w:rPr>
                <w:rFonts w:ascii="Arial" w:eastAsia="Times New Roman" w:hAnsi="Arial" w:cs="Arial"/>
                <w:sz w:val="22"/>
                <w:lang w:eastAsia="ru-RU"/>
              </w:rPr>
              <w:t>,</w:t>
            </w:r>
          </w:p>
          <w:p w:rsidR="002B46DF" w:rsidRPr="002B46DF" w:rsidRDefault="002B46DF" w:rsidP="002B46DF">
            <w:pPr>
              <w:jc w:val="left"/>
              <w:rPr>
                <w:rFonts w:ascii="Arial" w:eastAsia="Times New Roman" w:hAnsi="Arial" w:cs="Arial"/>
                <w:sz w:val="22"/>
                <w:lang w:eastAsia="ru-RU"/>
              </w:rPr>
            </w:pPr>
          </w:p>
          <w:p w:rsidR="002B46DF" w:rsidRPr="002B46DF" w:rsidRDefault="002B46DF" w:rsidP="002B46DF">
            <w:pPr>
              <w:jc w:val="left"/>
              <w:rPr>
                <w:rFonts w:ascii="Arial" w:eastAsia="Times New Roman" w:hAnsi="Arial" w:cs="Arial"/>
                <w:sz w:val="22"/>
                <w:lang w:eastAsia="ru-RU"/>
              </w:rPr>
            </w:pPr>
            <w:r w:rsidRPr="002B46DF">
              <w:rPr>
                <w:rFonts w:ascii="Arial" w:eastAsia="Times New Roman" w:hAnsi="Arial" w:cs="Arial"/>
                <w:sz w:val="22"/>
                <w:lang w:eastAsia="ru-RU"/>
              </w:rPr>
              <w:t>260 руб.</w:t>
            </w:r>
          </w:p>
        </w:tc>
        <w:tc>
          <w:tcPr>
            <w:tcW w:w="1192"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12 см</w:t>
            </w:r>
          </w:p>
        </w:tc>
        <w:tc>
          <w:tcPr>
            <w:tcW w:w="1397" w:type="dxa"/>
            <w:vAlign w:val="center"/>
          </w:tcPr>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6 л</w:t>
            </w:r>
          </w:p>
          <w:p w:rsidR="002B46DF" w:rsidRPr="002B46DF" w:rsidRDefault="002B46DF" w:rsidP="002B46DF">
            <w:pPr>
              <w:jc w:val="center"/>
              <w:rPr>
                <w:rFonts w:ascii="Arial" w:eastAsia="Times New Roman" w:hAnsi="Arial" w:cs="Arial"/>
                <w:sz w:val="22"/>
                <w:lang w:eastAsia="ru-RU"/>
              </w:rPr>
            </w:pPr>
            <w:r w:rsidRPr="002B46DF">
              <w:rPr>
                <w:rFonts w:ascii="Arial" w:eastAsia="Times New Roman" w:hAnsi="Arial" w:cs="Arial"/>
                <w:sz w:val="22"/>
                <w:lang w:eastAsia="ru-RU"/>
              </w:rPr>
              <w:t>28</w:t>
            </w:r>
            <w:proofErr w:type="gramStart"/>
            <w:r w:rsidRPr="002B46DF">
              <w:rPr>
                <w:rFonts w:ascii="Arial" w:eastAsia="Times New Roman" w:hAnsi="Arial" w:cs="Arial"/>
                <w:sz w:val="22"/>
                <w:lang w:eastAsia="ru-RU"/>
              </w:rPr>
              <w:t xml:space="preserve"> °С</w:t>
            </w:r>
            <w:proofErr w:type="gramEnd"/>
          </w:p>
        </w:tc>
        <w:tc>
          <w:tcPr>
            <w:tcW w:w="3119" w:type="dxa"/>
          </w:tcPr>
          <w:p w:rsidR="002B46DF" w:rsidRPr="002B46DF" w:rsidRDefault="002B46DF" w:rsidP="002B46DF">
            <w:pPr>
              <w:jc w:val="left"/>
              <w:rPr>
                <w:rFonts w:ascii="Arial" w:eastAsia="Times New Roman" w:hAnsi="Arial" w:cs="Arial"/>
                <w:sz w:val="22"/>
                <w:lang w:eastAsia="ru-RU"/>
              </w:rPr>
            </w:pPr>
            <w:proofErr w:type="spellStart"/>
            <w:r w:rsidRPr="002B46DF">
              <w:rPr>
                <w:rFonts w:ascii="Arial" w:eastAsia="Times New Roman" w:hAnsi="Arial" w:cs="Arial"/>
                <w:sz w:val="22"/>
                <w:lang w:eastAsia="ru-RU"/>
              </w:rPr>
              <w:t>Животноядные</w:t>
            </w:r>
            <w:proofErr w:type="spellEnd"/>
            <w:r w:rsidRPr="002B46DF">
              <w:rPr>
                <w:rFonts w:ascii="Arial" w:eastAsia="Times New Roman" w:hAnsi="Arial" w:cs="Arial"/>
                <w:sz w:val="22"/>
                <w:lang w:eastAsia="ru-RU"/>
              </w:rPr>
              <w:t xml:space="preserve"> (хищники). Неагрессивны, если рыбы превышают размером их пищу. В случае опасности раздуваются в шар</w:t>
            </w:r>
          </w:p>
        </w:tc>
        <w:tc>
          <w:tcPr>
            <w:tcW w:w="2657" w:type="dxa"/>
          </w:tcPr>
          <w:p w:rsidR="002B46DF" w:rsidRPr="002B46DF" w:rsidRDefault="002B46DF" w:rsidP="002B46DF">
            <w:pPr>
              <w:jc w:val="center"/>
              <w:rPr>
                <w:rFonts w:ascii="Tahoma" w:eastAsia="Times New Roman" w:hAnsi="Tahoma" w:cs="Tahoma"/>
                <w:szCs w:val="24"/>
                <w:lang w:eastAsia="ru-RU"/>
              </w:rPr>
            </w:pPr>
            <w:r w:rsidRPr="002B46DF">
              <w:rPr>
                <w:rFonts w:ascii="Tahoma" w:eastAsia="Times New Roman" w:hAnsi="Tahoma" w:cs="Tahoma"/>
                <w:b/>
                <w:noProof/>
                <w:szCs w:val="24"/>
                <w:lang w:eastAsia="ru-RU"/>
              </w:rPr>
              <w:drawing>
                <wp:inline distT="0" distB="0" distL="0" distR="0">
                  <wp:extent cx="1352550" cy="895350"/>
                  <wp:effectExtent l="19050" t="0" r="0" b="0"/>
                  <wp:docPr id="742"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 cstate="print">
                            <a:lum bright="20000"/>
                            <a:grayscl/>
                          </a:blip>
                          <a:srcRect/>
                          <a:stretch>
                            <a:fillRect/>
                          </a:stretch>
                        </pic:blipFill>
                        <pic:spPr bwMode="auto">
                          <a:xfrm>
                            <a:off x="0" y="0"/>
                            <a:ext cx="1352550" cy="895350"/>
                          </a:xfrm>
                          <a:prstGeom prst="rect">
                            <a:avLst/>
                          </a:prstGeom>
                          <a:noFill/>
                          <a:ln w="9525">
                            <a:noFill/>
                            <a:miter lim="800000"/>
                            <a:headEnd/>
                            <a:tailEnd/>
                          </a:ln>
                        </pic:spPr>
                      </pic:pic>
                    </a:graphicData>
                  </a:graphic>
                </wp:inline>
              </w:drawing>
            </w:r>
          </w:p>
        </w:tc>
      </w:tr>
    </w:tbl>
    <w:p w:rsidR="002B46DF" w:rsidRPr="002B46DF" w:rsidRDefault="002B46DF" w:rsidP="002B46DF">
      <w:pPr>
        <w:ind w:left="-142" w:right="-710"/>
        <w:jc w:val="left"/>
        <w:rPr>
          <w:rFonts w:eastAsia="Times New Roman"/>
          <w:bCs/>
          <w:szCs w:val="24"/>
          <w:lang w:eastAsia="ru-RU"/>
        </w:rPr>
      </w:pPr>
      <w:r w:rsidRPr="002B46DF">
        <w:rPr>
          <w:rFonts w:eastAsia="Times New Roman"/>
          <w:bCs/>
          <w:noProof/>
          <w:szCs w:val="24"/>
          <w:lang w:eastAsia="ru-RU"/>
        </w:rPr>
        <w:lastRenderedPageBreak/>
        <w:drawing>
          <wp:inline distT="0" distB="0" distL="0" distR="0">
            <wp:extent cx="1524000" cy="2028825"/>
            <wp:effectExtent l="19050" t="0" r="0" b="0"/>
            <wp:docPr id="743"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5"/>
                    <a:srcRect/>
                    <a:stretch>
                      <a:fillRect/>
                    </a:stretch>
                  </pic:blipFill>
                  <pic:spPr bwMode="auto">
                    <a:xfrm>
                      <a:off x="0" y="0"/>
                      <a:ext cx="1524000" cy="2028825"/>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514475" cy="1943100"/>
            <wp:effectExtent l="19050" t="0" r="9525" b="0"/>
            <wp:docPr id="744"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6"/>
                    <a:srcRect/>
                    <a:stretch>
                      <a:fillRect/>
                    </a:stretch>
                  </pic:blipFill>
                  <pic:spPr bwMode="auto">
                    <a:xfrm>
                      <a:off x="0" y="0"/>
                      <a:ext cx="1514475" cy="1943100"/>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504950" cy="1981200"/>
            <wp:effectExtent l="19050" t="0" r="0" b="0"/>
            <wp:docPr id="745"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7"/>
                    <a:srcRect/>
                    <a:stretch>
                      <a:fillRect/>
                    </a:stretch>
                  </pic:blipFill>
                  <pic:spPr bwMode="auto">
                    <a:xfrm>
                      <a:off x="0" y="0"/>
                      <a:ext cx="1504950" cy="1981200"/>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381125" cy="1752600"/>
            <wp:effectExtent l="19050" t="0" r="9525" b="0"/>
            <wp:docPr id="746"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8"/>
                    <a:srcRect/>
                    <a:stretch>
                      <a:fillRect/>
                    </a:stretch>
                  </pic:blipFill>
                  <pic:spPr bwMode="auto">
                    <a:xfrm>
                      <a:off x="0" y="0"/>
                      <a:ext cx="1381125" cy="1752600"/>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485900" cy="1857375"/>
            <wp:effectExtent l="19050" t="0" r="0" b="0"/>
            <wp:docPr id="747"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9"/>
                    <a:srcRect/>
                    <a:stretch>
                      <a:fillRect/>
                    </a:stretch>
                  </pic:blipFill>
                  <pic:spPr bwMode="auto">
                    <a:xfrm>
                      <a:off x="0" y="0"/>
                      <a:ext cx="1485900" cy="1857375"/>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4958862" cy="1822972"/>
            <wp:effectExtent l="19050" t="0" r="0" b="0"/>
            <wp:docPr id="748"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30"/>
                    <a:srcRect/>
                    <a:stretch>
                      <a:fillRect/>
                    </a:stretch>
                  </pic:blipFill>
                  <pic:spPr bwMode="auto">
                    <a:xfrm>
                      <a:off x="0" y="0"/>
                      <a:ext cx="4960837" cy="1823698"/>
                    </a:xfrm>
                    <a:prstGeom prst="rect">
                      <a:avLst/>
                    </a:prstGeom>
                    <a:noFill/>
                    <a:ln w="9525">
                      <a:noFill/>
                      <a:miter lim="800000"/>
                      <a:headEnd/>
                      <a:tailEnd/>
                    </a:ln>
                  </pic:spPr>
                </pic:pic>
              </a:graphicData>
            </a:graphic>
          </wp:inline>
        </w:drawing>
      </w:r>
    </w:p>
    <w:p w:rsidR="002B46DF" w:rsidRPr="002B46DF" w:rsidRDefault="002B46DF" w:rsidP="002B46DF">
      <w:pPr>
        <w:jc w:val="left"/>
        <w:rPr>
          <w:rFonts w:eastAsia="Times New Roman"/>
          <w:bCs/>
          <w:szCs w:val="24"/>
          <w:lang w:eastAsia="ru-RU"/>
        </w:rPr>
      </w:pPr>
    </w:p>
    <w:p w:rsidR="002B46DF" w:rsidRPr="002B46DF" w:rsidRDefault="002B46DF" w:rsidP="002B46DF">
      <w:pPr>
        <w:jc w:val="center"/>
        <w:rPr>
          <w:rFonts w:eastAsia="Times New Roman"/>
          <w:b/>
          <w:bCs/>
          <w:szCs w:val="24"/>
          <w:lang w:eastAsia="ru-RU"/>
        </w:rPr>
      </w:pPr>
      <w:r w:rsidRPr="002B46DF">
        <w:rPr>
          <w:rFonts w:eastAsia="Times New Roman"/>
          <w:b/>
          <w:bCs/>
          <w:szCs w:val="24"/>
          <w:lang w:eastAsia="ru-RU"/>
        </w:rPr>
        <w:t>Грунты для аквариума</w:t>
      </w:r>
    </w:p>
    <w:p w:rsidR="002B46DF" w:rsidRPr="002B46DF" w:rsidRDefault="002B46DF" w:rsidP="002B46DF">
      <w:pPr>
        <w:jc w:val="left"/>
        <w:rPr>
          <w:rFonts w:eastAsia="Times New Roman"/>
          <w:bCs/>
          <w:szCs w:val="24"/>
          <w:lang w:eastAsia="ru-RU"/>
        </w:rPr>
      </w:pPr>
      <w:r w:rsidRPr="002B46DF">
        <w:rPr>
          <w:rFonts w:eastAsia="Times New Roman"/>
          <w:bCs/>
          <w:noProof/>
          <w:szCs w:val="24"/>
          <w:lang w:eastAsia="ru-RU"/>
        </w:rPr>
        <w:drawing>
          <wp:inline distT="0" distB="0" distL="0" distR="0">
            <wp:extent cx="1609725" cy="1552575"/>
            <wp:effectExtent l="19050" t="0" r="9525" b="0"/>
            <wp:docPr id="749"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31"/>
                    <a:srcRect/>
                    <a:stretch>
                      <a:fillRect/>
                    </a:stretch>
                  </pic:blipFill>
                  <pic:spPr bwMode="auto">
                    <a:xfrm>
                      <a:off x="0" y="0"/>
                      <a:ext cx="1609725" cy="1552575"/>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441938" cy="1477107"/>
            <wp:effectExtent l="19050" t="0" r="5862" b="0"/>
            <wp:docPr id="750"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32"/>
                    <a:srcRect/>
                    <a:stretch>
                      <a:fillRect/>
                    </a:stretch>
                  </pic:blipFill>
                  <pic:spPr bwMode="auto">
                    <a:xfrm>
                      <a:off x="0" y="0"/>
                      <a:ext cx="1441938" cy="1477107"/>
                    </a:xfrm>
                    <a:prstGeom prst="rect">
                      <a:avLst/>
                    </a:prstGeom>
                    <a:noFill/>
                    <a:ln w="9525">
                      <a:noFill/>
                      <a:miter lim="800000"/>
                      <a:headEnd/>
                      <a:tailEnd/>
                    </a:ln>
                  </pic:spPr>
                </pic:pic>
              </a:graphicData>
            </a:graphic>
          </wp:inline>
        </w:drawing>
      </w:r>
      <w:r w:rsidRPr="002B46DF">
        <w:rPr>
          <w:rFonts w:eastAsia="Times New Roman"/>
          <w:bCs/>
          <w:noProof/>
          <w:szCs w:val="24"/>
          <w:lang w:eastAsia="ru-RU"/>
        </w:rPr>
        <w:drawing>
          <wp:inline distT="0" distB="0" distL="0" distR="0">
            <wp:extent cx="1675742" cy="1520918"/>
            <wp:effectExtent l="19050" t="0" r="658" b="0"/>
            <wp:docPr id="751"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3"/>
                    <a:srcRect/>
                    <a:stretch>
                      <a:fillRect/>
                    </a:stretch>
                  </pic:blipFill>
                  <pic:spPr bwMode="auto">
                    <a:xfrm>
                      <a:off x="0" y="0"/>
                      <a:ext cx="1674971" cy="1520218"/>
                    </a:xfrm>
                    <a:prstGeom prst="rect">
                      <a:avLst/>
                    </a:prstGeom>
                    <a:noFill/>
                    <a:ln w="9525">
                      <a:noFill/>
                      <a:miter lim="800000"/>
                      <a:headEnd/>
                      <a:tailEnd/>
                    </a:ln>
                  </pic:spPr>
                </pic:pic>
              </a:graphicData>
            </a:graphic>
          </wp:inline>
        </w:drawing>
      </w:r>
    </w:p>
    <w:p w:rsidR="002B46DF" w:rsidRPr="002B46DF" w:rsidRDefault="002B46DF" w:rsidP="002B46DF">
      <w:pPr>
        <w:jc w:val="left"/>
        <w:rPr>
          <w:rFonts w:eastAsia="Times New Roman"/>
          <w:bCs/>
          <w:szCs w:val="24"/>
          <w:lang w:eastAsia="ru-RU"/>
        </w:rPr>
      </w:pPr>
    </w:p>
    <w:p w:rsidR="002B46DF" w:rsidRPr="002B46DF" w:rsidRDefault="002B46DF" w:rsidP="002B46DF">
      <w:pPr>
        <w:jc w:val="center"/>
        <w:rPr>
          <w:rFonts w:eastAsia="Times New Roman"/>
          <w:b/>
          <w:bCs/>
          <w:szCs w:val="24"/>
          <w:lang w:eastAsia="ru-RU"/>
        </w:rPr>
      </w:pPr>
      <w:r w:rsidRPr="002B46DF">
        <w:rPr>
          <w:rFonts w:eastAsia="Times New Roman"/>
          <w:b/>
          <w:bCs/>
          <w:szCs w:val="24"/>
          <w:lang w:eastAsia="ru-RU"/>
        </w:rPr>
        <w:t>Растения искусственные для аквариума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2"/>
        <w:gridCol w:w="2588"/>
        <w:gridCol w:w="2273"/>
        <w:gridCol w:w="2511"/>
      </w:tblGrid>
      <w:tr w:rsidR="002B46DF" w:rsidRPr="002B46DF" w:rsidTr="00735900">
        <w:trPr>
          <w:trHeight w:hRule="exact" w:val="2164"/>
        </w:trPr>
        <w:tc>
          <w:tcPr>
            <w:tcW w:w="2482" w:type="dxa"/>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1095375" cy="1400175"/>
                  <wp:effectExtent l="19050" t="0" r="9525" b="0"/>
                  <wp:docPr id="752"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4"/>
                          <a:srcRect/>
                          <a:stretch>
                            <a:fillRect/>
                          </a:stretch>
                        </pic:blipFill>
                        <pic:spPr bwMode="auto">
                          <a:xfrm>
                            <a:off x="0" y="0"/>
                            <a:ext cx="1095375" cy="1400175"/>
                          </a:xfrm>
                          <a:prstGeom prst="rect">
                            <a:avLst/>
                          </a:prstGeom>
                          <a:noFill/>
                          <a:ln w="9525">
                            <a:noFill/>
                            <a:miter lim="800000"/>
                            <a:headEnd/>
                            <a:tailEnd/>
                          </a:ln>
                        </pic:spPr>
                      </pic:pic>
                    </a:graphicData>
                  </a:graphic>
                </wp:inline>
              </w:drawing>
            </w:r>
          </w:p>
        </w:tc>
        <w:tc>
          <w:tcPr>
            <w:tcW w:w="2588" w:type="dxa"/>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1038225" cy="1400175"/>
                  <wp:effectExtent l="19050" t="0" r="9525" b="0"/>
                  <wp:docPr id="753"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35"/>
                          <a:srcRect/>
                          <a:stretch>
                            <a:fillRect/>
                          </a:stretch>
                        </pic:blipFill>
                        <pic:spPr bwMode="auto">
                          <a:xfrm>
                            <a:off x="0" y="0"/>
                            <a:ext cx="1038225" cy="1400175"/>
                          </a:xfrm>
                          <a:prstGeom prst="rect">
                            <a:avLst/>
                          </a:prstGeom>
                          <a:noFill/>
                          <a:ln w="9525">
                            <a:noFill/>
                            <a:miter lim="800000"/>
                            <a:headEnd/>
                            <a:tailEnd/>
                          </a:ln>
                        </pic:spPr>
                      </pic:pic>
                    </a:graphicData>
                  </a:graphic>
                </wp:inline>
              </w:drawing>
            </w:r>
          </w:p>
        </w:tc>
        <w:tc>
          <w:tcPr>
            <w:tcW w:w="2273" w:type="dxa"/>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838200" cy="1495425"/>
                  <wp:effectExtent l="19050" t="0" r="0" b="0"/>
                  <wp:docPr id="754"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36"/>
                          <a:srcRect/>
                          <a:stretch>
                            <a:fillRect/>
                          </a:stretch>
                        </pic:blipFill>
                        <pic:spPr bwMode="auto">
                          <a:xfrm>
                            <a:off x="0" y="0"/>
                            <a:ext cx="838200" cy="1495425"/>
                          </a:xfrm>
                          <a:prstGeom prst="rect">
                            <a:avLst/>
                          </a:prstGeom>
                          <a:noFill/>
                          <a:ln w="9525">
                            <a:noFill/>
                            <a:miter lim="800000"/>
                            <a:headEnd/>
                            <a:tailEnd/>
                          </a:ln>
                        </pic:spPr>
                      </pic:pic>
                    </a:graphicData>
                  </a:graphic>
                </wp:inline>
              </w:drawing>
            </w:r>
          </w:p>
        </w:tc>
        <w:tc>
          <w:tcPr>
            <w:tcW w:w="2511" w:type="dxa"/>
          </w:tcPr>
          <w:p w:rsidR="002B46DF" w:rsidRPr="002B46DF" w:rsidRDefault="002B46DF" w:rsidP="002B46DF">
            <w:pPr>
              <w:jc w:val="center"/>
              <w:rPr>
                <w:rFonts w:eastAsia="Times New Roman"/>
                <w:b/>
                <w:bCs/>
                <w:szCs w:val="24"/>
                <w:lang w:eastAsia="ru-RU"/>
              </w:rPr>
            </w:pPr>
            <w:r w:rsidRPr="002B46DF">
              <w:rPr>
                <w:rFonts w:eastAsia="Times New Roman"/>
                <w:bCs/>
                <w:noProof/>
                <w:szCs w:val="24"/>
                <w:lang w:eastAsia="ru-RU"/>
              </w:rPr>
              <w:drawing>
                <wp:inline distT="0" distB="0" distL="0" distR="0">
                  <wp:extent cx="1200150" cy="1400175"/>
                  <wp:effectExtent l="19050" t="0" r="0" b="0"/>
                  <wp:docPr id="755"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37"/>
                          <a:srcRect/>
                          <a:stretch>
                            <a:fillRect/>
                          </a:stretch>
                        </pic:blipFill>
                        <pic:spPr bwMode="auto">
                          <a:xfrm>
                            <a:off x="0" y="0"/>
                            <a:ext cx="1200150" cy="1400175"/>
                          </a:xfrm>
                          <a:prstGeom prst="rect">
                            <a:avLst/>
                          </a:prstGeom>
                          <a:noFill/>
                          <a:ln w="9525">
                            <a:noFill/>
                            <a:miter lim="800000"/>
                            <a:headEnd/>
                            <a:tailEnd/>
                          </a:ln>
                        </pic:spPr>
                      </pic:pic>
                    </a:graphicData>
                  </a:graphic>
                </wp:inline>
              </w:drawing>
            </w:r>
          </w:p>
        </w:tc>
      </w:tr>
      <w:tr w:rsidR="002B46DF" w:rsidRPr="002B46DF" w:rsidTr="00735900">
        <w:tc>
          <w:tcPr>
            <w:tcW w:w="2482" w:type="dxa"/>
          </w:tcPr>
          <w:p w:rsidR="002B46DF" w:rsidRPr="002B46DF" w:rsidRDefault="002B46DF" w:rsidP="002B46DF">
            <w:pPr>
              <w:jc w:val="left"/>
              <w:rPr>
                <w:rFonts w:eastAsia="Times New Roman"/>
                <w:bCs/>
                <w:sz w:val="22"/>
                <w:lang w:eastAsia="ru-RU"/>
              </w:rPr>
            </w:pPr>
            <w:r w:rsidRPr="002B46DF">
              <w:rPr>
                <w:rFonts w:eastAsia="Times New Roman"/>
                <w:bCs/>
                <w:sz w:val="22"/>
                <w:lang w:eastAsia="ru-RU"/>
              </w:rPr>
              <w:t>Растение красное</w:t>
            </w:r>
            <w:r w:rsidRPr="002B46DF">
              <w:rPr>
                <w:rFonts w:eastAsia="Times New Roman"/>
                <w:bCs/>
                <w:sz w:val="22"/>
                <w:lang w:eastAsia="ru-RU"/>
              </w:rPr>
              <w:br/>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Пластик</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1 50 см – 223 руб.</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2 70 см – 319 руб.</w:t>
            </w:r>
          </w:p>
        </w:tc>
        <w:tc>
          <w:tcPr>
            <w:tcW w:w="2588" w:type="dxa"/>
          </w:tcPr>
          <w:p w:rsidR="002B46DF" w:rsidRPr="002B46DF" w:rsidRDefault="002B46DF" w:rsidP="002B46DF">
            <w:pPr>
              <w:jc w:val="left"/>
              <w:rPr>
                <w:rFonts w:eastAsia="Times New Roman"/>
                <w:bCs/>
                <w:sz w:val="22"/>
                <w:lang w:eastAsia="ru-RU"/>
              </w:rPr>
            </w:pPr>
            <w:r w:rsidRPr="002B46DF">
              <w:rPr>
                <w:rFonts w:eastAsia="Times New Roman"/>
                <w:bCs/>
                <w:sz w:val="22"/>
                <w:lang w:eastAsia="ru-RU"/>
              </w:rPr>
              <w:t>Растение круглолистное</w:t>
            </w:r>
          </w:p>
          <w:p w:rsidR="002B46DF" w:rsidRPr="002B46DF" w:rsidRDefault="002B46DF" w:rsidP="002B46DF">
            <w:pPr>
              <w:jc w:val="left"/>
              <w:rPr>
                <w:rFonts w:eastAsia="Times New Roman"/>
                <w:bCs/>
                <w:sz w:val="22"/>
                <w:lang w:eastAsia="ru-RU"/>
              </w:rPr>
            </w:pP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Пластик</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1 20 см – 481 руб.</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2 30 см – 524 руб.</w:t>
            </w:r>
          </w:p>
        </w:tc>
        <w:tc>
          <w:tcPr>
            <w:tcW w:w="2273" w:type="dxa"/>
          </w:tcPr>
          <w:p w:rsidR="002B46DF" w:rsidRPr="002B46DF" w:rsidRDefault="002B46DF" w:rsidP="002B46DF">
            <w:pPr>
              <w:jc w:val="left"/>
              <w:rPr>
                <w:rFonts w:eastAsia="Times New Roman"/>
                <w:bCs/>
                <w:sz w:val="22"/>
                <w:lang w:eastAsia="ru-RU"/>
              </w:rPr>
            </w:pPr>
            <w:r w:rsidRPr="002B46DF">
              <w:rPr>
                <w:rFonts w:eastAsia="Times New Roman"/>
                <w:bCs/>
                <w:sz w:val="22"/>
                <w:lang w:eastAsia="ru-RU"/>
              </w:rPr>
              <w:t>Растение зеленое</w:t>
            </w:r>
            <w:r w:rsidRPr="002B46DF">
              <w:rPr>
                <w:rFonts w:eastAsia="Times New Roman"/>
                <w:bCs/>
                <w:sz w:val="22"/>
                <w:lang w:eastAsia="ru-RU"/>
              </w:rPr>
              <w:br/>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Пластик</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1 15 см. – 120 руб.</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2 30 см – 210 руб.</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3 45 см – 315 руб.</w:t>
            </w:r>
          </w:p>
        </w:tc>
        <w:tc>
          <w:tcPr>
            <w:tcW w:w="2511" w:type="dxa"/>
          </w:tcPr>
          <w:p w:rsidR="002B46DF" w:rsidRPr="002B46DF" w:rsidRDefault="002B46DF" w:rsidP="002B46DF">
            <w:pPr>
              <w:jc w:val="left"/>
              <w:rPr>
                <w:rFonts w:eastAsia="Times New Roman"/>
                <w:bCs/>
                <w:sz w:val="22"/>
                <w:lang w:eastAsia="ru-RU"/>
              </w:rPr>
            </w:pPr>
            <w:r w:rsidRPr="002B46DF">
              <w:rPr>
                <w:rFonts w:eastAsia="Times New Roman"/>
                <w:bCs/>
                <w:sz w:val="22"/>
                <w:lang w:eastAsia="ru-RU"/>
              </w:rPr>
              <w:t>Растение экзотика</w:t>
            </w:r>
            <w:r w:rsidRPr="002B46DF">
              <w:rPr>
                <w:rFonts w:eastAsia="Times New Roman"/>
                <w:bCs/>
                <w:sz w:val="22"/>
                <w:lang w:eastAsia="ru-RU"/>
              </w:rPr>
              <w:br/>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Шелк</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1 13 см – 391 руб.</w:t>
            </w:r>
          </w:p>
          <w:p w:rsidR="002B46DF" w:rsidRPr="002B46DF" w:rsidRDefault="002B46DF" w:rsidP="002B46DF">
            <w:pPr>
              <w:jc w:val="left"/>
              <w:rPr>
                <w:rFonts w:eastAsia="Times New Roman"/>
                <w:bCs/>
                <w:sz w:val="22"/>
                <w:lang w:eastAsia="ru-RU"/>
              </w:rPr>
            </w:pPr>
            <w:r w:rsidRPr="002B46DF">
              <w:rPr>
                <w:rFonts w:eastAsia="Times New Roman"/>
                <w:bCs/>
                <w:sz w:val="22"/>
                <w:lang w:eastAsia="ru-RU"/>
              </w:rPr>
              <w:t>№ 2 18 см – 642 руб.</w:t>
            </w:r>
          </w:p>
        </w:tc>
      </w:tr>
    </w:tbl>
    <w:p w:rsidR="002B46DF" w:rsidRPr="002B46DF" w:rsidRDefault="002B46DF" w:rsidP="002B46DF">
      <w:pPr>
        <w:jc w:val="center"/>
        <w:rPr>
          <w:rFonts w:eastAsia="Times New Roman"/>
          <w:b/>
          <w:bCs/>
          <w:sz w:val="14"/>
          <w:szCs w:val="1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276"/>
        <w:gridCol w:w="1417"/>
        <w:gridCol w:w="425"/>
        <w:gridCol w:w="993"/>
        <w:gridCol w:w="4110"/>
        <w:gridCol w:w="1240"/>
      </w:tblGrid>
      <w:tr w:rsidR="002B46DF" w:rsidRPr="002B46DF" w:rsidTr="00735900">
        <w:trPr>
          <w:trHeight w:val="129"/>
        </w:trPr>
        <w:tc>
          <w:tcPr>
            <w:tcW w:w="3652" w:type="dxa"/>
            <w:gridSpan w:val="3"/>
          </w:tcPr>
          <w:p w:rsidR="002B46DF" w:rsidRPr="002B46DF" w:rsidRDefault="002B46DF" w:rsidP="002B46DF">
            <w:pPr>
              <w:keepNext/>
              <w:jc w:val="center"/>
              <w:outlineLvl w:val="0"/>
              <w:rPr>
                <w:rFonts w:eastAsia="Times New Roman"/>
                <w:b/>
                <w:bCs/>
                <w:szCs w:val="24"/>
                <w:lang w:eastAsia="ru-RU"/>
              </w:rPr>
            </w:pPr>
            <w:r w:rsidRPr="002B46DF">
              <w:rPr>
                <w:rFonts w:eastAsia="Times New Roman"/>
                <w:b/>
                <w:bCs/>
                <w:szCs w:val="24"/>
                <w:lang w:eastAsia="ru-RU"/>
              </w:rPr>
              <w:t>Нагреватели для аквариума</w:t>
            </w:r>
          </w:p>
        </w:tc>
        <w:tc>
          <w:tcPr>
            <w:tcW w:w="425" w:type="dxa"/>
            <w:vMerge w:val="restart"/>
            <w:tcBorders>
              <w:top w:val="nil"/>
              <w:bottom w:val="nil"/>
            </w:tcBorders>
          </w:tcPr>
          <w:p w:rsidR="002B46DF" w:rsidRPr="002B46DF" w:rsidRDefault="002B46DF" w:rsidP="002B46DF">
            <w:pPr>
              <w:keepNext/>
              <w:jc w:val="center"/>
              <w:outlineLvl w:val="0"/>
              <w:rPr>
                <w:rFonts w:eastAsia="Times New Roman"/>
                <w:b/>
                <w:bCs/>
                <w:szCs w:val="24"/>
                <w:u w:val="single"/>
                <w:lang w:eastAsia="ru-RU"/>
              </w:rPr>
            </w:pPr>
          </w:p>
        </w:tc>
        <w:tc>
          <w:tcPr>
            <w:tcW w:w="6343" w:type="dxa"/>
            <w:gridSpan w:val="3"/>
          </w:tcPr>
          <w:p w:rsidR="002B46DF" w:rsidRPr="002B46DF" w:rsidRDefault="002B46DF" w:rsidP="002B46DF">
            <w:pPr>
              <w:keepNext/>
              <w:jc w:val="center"/>
              <w:outlineLvl w:val="0"/>
              <w:rPr>
                <w:rFonts w:eastAsia="Times New Roman"/>
                <w:b/>
                <w:bCs/>
                <w:szCs w:val="24"/>
                <w:lang w:eastAsia="ru-RU"/>
              </w:rPr>
            </w:pPr>
            <w:r w:rsidRPr="002B46DF">
              <w:rPr>
                <w:rFonts w:eastAsia="Times New Roman"/>
                <w:b/>
                <w:bCs/>
                <w:szCs w:val="24"/>
                <w:lang w:eastAsia="ru-RU"/>
              </w:rPr>
              <w:t>Освещение для аквариума</w:t>
            </w:r>
          </w:p>
        </w:tc>
      </w:tr>
      <w:tr w:rsidR="002B46DF" w:rsidRPr="002B46DF" w:rsidTr="00735900">
        <w:tc>
          <w:tcPr>
            <w:tcW w:w="959" w:type="dxa"/>
            <w:tcBorders>
              <w:righ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М-35</w:t>
            </w:r>
          </w:p>
        </w:tc>
        <w:tc>
          <w:tcPr>
            <w:tcW w:w="1276" w:type="dxa"/>
            <w:tcBorders>
              <w:lef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35 Вт</w:t>
            </w:r>
          </w:p>
        </w:tc>
        <w:tc>
          <w:tcPr>
            <w:tcW w:w="1417"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720 руб.</w:t>
            </w:r>
            <w:bookmarkStart w:id="1" w:name="_GoBack"/>
            <w:bookmarkEnd w:id="1"/>
          </w:p>
        </w:tc>
        <w:tc>
          <w:tcPr>
            <w:tcW w:w="425" w:type="dxa"/>
            <w:vMerge/>
            <w:tcBorders>
              <w:bottom w:val="nil"/>
            </w:tcBorders>
          </w:tcPr>
          <w:p w:rsidR="002B46DF" w:rsidRPr="002B46DF" w:rsidRDefault="002B46DF" w:rsidP="002B46DF">
            <w:pPr>
              <w:keepNext/>
              <w:jc w:val="center"/>
              <w:outlineLvl w:val="0"/>
              <w:rPr>
                <w:rFonts w:eastAsia="Times New Roman"/>
                <w:b/>
                <w:bCs/>
                <w:szCs w:val="24"/>
                <w:u w:val="single"/>
                <w:lang w:eastAsia="ru-RU"/>
              </w:rPr>
            </w:pPr>
          </w:p>
        </w:tc>
        <w:tc>
          <w:tcPr>
            <w:tcW w:w="993" w:type="dxa"/>
            <w:tcBorders>
              <w:righ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ЛК-1</w:t>
            </w:r>
          </w:p>
        </w:tc>
        <w:tc>
          <w:tcPr>
            <w:tcW w:w="4110" w:type="dxa"/>
            <w:tcBorders>
              <w:lef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Монтаж в крышке аквариума, 80 Вт</w:t>
            </w:r>
          </w:p>
        </w:tc>
        <w:tc>
          <w:tcPr>
            <w:tcW w:w="1240" w:type="dxa"/>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415 руб.</w:t>
            </w:r>
          </w:p>
        </w:tc>
      </w:tr>
      <w:tr w:rsidR="002B46DF" w:rsidRPr="002B46DF" w:rsidTr="00735900">
        <w:tc>
          <w:tcPr>
            <w:tcW w:w="959" w:type="dxa"/>
            <w:tcBorders>
              <w:righ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Н-50</w:t>
            </w:r>
          </w:p>
        </w:tc>
        <w:tc>
          <w:tcPr>
            <w:tcW w:w="1276" w:type="dxa"/>
            <w:tcBorders>
              <w:lef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50 Вт</w:t>
            </w:r>
          </w:p>
        </w:tc>
        <w:tc>
          <w:tcPr>
            <w:tcW w:w="1417"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980 руб.</w:t>
            </w:r>
          </w:p>
        </w:tc>
        <w:tc>
          <w:tcPr>
            <w:tcW w:w="425" w:type="dxa"/>
            <w:vMerge/>
            <w:tcBorders>
              <w:bottom w:val="nil"/>
            </w:tcBorders>
          </w:tcPr>
          <w:p w:rsidR="002B46DF" w:rsidRPr="002B46DF" w:rsidRDefault="002B46DF" w:rsidP="002B46DF">
            <w:pPr>
              <w:keepNext/>
              <w:jc w:val="center"/>
              <w:outlineLvl w:val="0"/>
              <w:rPr>
                <w:rFonts w:eastAsia="Times New Roman"/>
                <w:b/>
                <w:bCs/>
                <w:szCs w:val="24"/>
                <w:u w:val="single"/>
                <w:lang w:eastAsia="ru-RU"/>
              </w:rPr>
            </w:pPr>
          </w:p>
        </w:tc>
        <w:tc>
          <w:tcPr>
            <w:tcW w:w="993" w:type="dxa"/>
            <w:tcBorders>
              <w:righ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ЛК-2</w:t>
            </w:r>
          </w:p>
        </w:tc>
        <w:tc>
          <w:tcPr>
            <w:tcW w:w="4110" w:type="dxa"/>
            <w:tcBorders>
              <w:lef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Монтаж в крышке аквариума, 120 Вт</w:t>
            </w:r>
          </w:p>
        </w:tc>
        <w:tc>
          <w:tcPr>
            <w:tcW w:w="1240" w:type="dxa"/>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706 руб.</w:t>
            </w:r>
          </w:p>
        </w:tc>
      </w:tr>
      <w:tr w:rsidR="002B46DF" w:rsidRPr="002B46DF" w:rsidTr="00735900">
        <w:tc>
          <w:tcPr>
            <w:tcW w:w="959" w:type="dxa"/>
            <w:tcBorders>
              <w:righ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Н-70</w:t>
            </w:r>
          </w:p>
        </w:tc>
        <w:tc>
          <w:tcPr>
            <w:tcW w:w="1276" w:type="dxa"/>
            <w:tcBorders>
              <w:lef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70 Вт</w:t>
            </w:r>
          </w:p>
        </w:tc>
        <w:tc>
          <w:tcPr>
            <w:tcW w:w="1417"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1690 руб.</w:t>
            </w:r>
          </w:p>
        </w:tc>
        <w:tc>
          <w:tcPr>
            <w:tcW w:w="425" w:type="dxa"/>
            <w:vMerge/>
            <w:tcBorders>
              <w:bottom w:val="nil"/>
            </w:tcBorders>
          </w:tcPr>
          <w:p w:rsidR="002B46DF" w:rsidRPr="002B46DF" w:rsidRDefault="002B46DF" w:rsidP="002B46DF">
            <w:pPr>
              <w:keepNext/>
              <w:jc w:val="center"/>
              <w:outlineLvl w:val="0"/>
              <w:rPr>
                <w:rFonts w:eastAsia="Times New Roman"/>
                <w:b/>
                <w:bCs/>
                <w:szCs w:val="24"/>
                <w:u w:val="single"/>
                <w:lang w:eastAsia="ru-RU"/>
              </w:rPr>
            </w:pPr>
          </w:p>
        </w:tc>
        <w:tc>
          <w:tcPr>
            <w:tcW w:w="993" w:type="dxa"/>
            <w:tcBorders>
              <w:righ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ЛС-1</w:t>
            </w:r>
          </w:p>
        </w:tc>
        <w:tc>
          <w:tcPr>
            <w:tcW w:w="4110" w:type="dxa"/>
            <w:tcBorders>
              <w:lef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Монтаж на стене аквариума, 80 Вт</w:t>
            </w:r>
          </w:p>
        </w:tc>
        <w:tc>
          <w:tcPr>
            <w:tcW w:w="1240" w:type="dxa"/>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1120 руб.</w:t>
            </w:r>
          </w:p>
        </w:tc>
      </w:tr>
      <w:tr w:rsidR="002B46DF" w:rsidRPr="002B46DF" w:rsidTr="00735900">
        <w:tc>
          <w:tcPr>
            <w:tcW w:w="959" w:type="dxa"/>
            <w:tcBorders>
              <w:righ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val="en-US" w:eastAsia="ru-RU"/>
              </w:rPr>
              <w:t>S</w:t>
            </w:r>
            <w:r w:rsidRPr="002B46DF">
              <w:rPr>
                <w:rFonts w:eastAsia="Times New Roman"/>
                <w:szCs w:val="24"/>
                <w:lang w:eastAsia="ru-RU"/>
              </w:rPr>
              <w:t>-100</w:t>
            </w:r>
          </w:p>
        </w:tc>
        <w:tc>
          <w:tcPr>
            <w:tcW w:w="1276" w:type="dxa"/>
            <w:tcBorders>
              <w:left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100 Вт</w:t>
            </w:r>
          </w:p>
        </w:tc>
        <w:tc>
          <w:tcPr>
            <w:tcW w:w="1417"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2170 руб.</w:t>
            </w:r>
          </w:p>
        </w:tc>
        <w:tc>
          <w:tcPr>
            <w:tcW w:w="425" w:type="dxa"/>
            <w:vMerge/>
            <w:tcBorders>
              <w:bottom w:val="nil"/>
            </w:tcBorders>
          </w:tcPr>
          <w:p w:rsidR="002B46DF" w:rsidRPr="002B46DF" w:rsidRDefault="002B46DF" w:rsidP="002B46DF">
            <w:pPr>
              <w:keepNext/>
              <w:jc w:val="center"/>
              <w:outlineLvl w:val="0"/>
              <w:rPr>
                <w:rFonts w:eastAsia="Times New Roman"/>
                <w:b/>
                <w:bCs/>
                <w:szCs w:val="24"/>
                <w:u w:val="single"/>
                <w:lang w:eastAsia="ru-RU"/>
              </w:rPr>
            </w:pPr>
          </w:p>
        </w:tc>
        <w:tc>
          <w:tcPr>
            <w:tcW w:w="993" w:type="dxa"/>
            <w:tcBorders>
              <w:righ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ЛС-2</w:t>
            </w:r>
          </w:p>
        </w:tc>
        <w:tc>
          <w:tcPr>
            <w:tcW w:w="4110" w:type="dxa"/>
            <w:tcBorders>
              <w:left w:val="single" w:sz="4" w:space="0" w:color="auto"/>
            </w:tcBorders>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Монтаж на стене аквариума, 120 Вт</w:t>
            </w:r>
          </w:p>
        </w:tc>
        <w:tc>
          <w:tcPr>
            <w:tcW w:w="1240" w:type="dxa"/>
          </w:tcPr>
          <w:p w:rsidR="002B46DF" w:rsidRPr="002B46DF" w:rsidRDefault="002B46DF" w:rsidP="002B46DF">
            <w:pPr>
              <w:keepNext/>
              <w:jc w:val="left"/>
              <w:outlineLvl w:val="0"/>
              <w:rPr>
                <w:rFonts w:eastAsia="Times New Roman"/>
                <w:bCs/>
                <w:szCs w:val="24"/>
                <w:lang w:eastAsia="ru-RU"/>
              </w:rPr>
            </w:pPr>
            <w:r w:rsidRPr="002B46DF">
              <w:rPr>
                <w:rFonts w:eastAsia="Times New Roman"/>
                <w:bCs/>
                <w:szCs w:val="24"/>
                <w:lang w:eastAsia="ru-RU"/>
              </w:rPr>
              <w:t>1580 руб.</w:t>
            </w:r>
          </w:p>
        </w:tc>
      </w:tr>
    </w:tbl>
    <w:p w:rsidR="002B46DF" w:rsidRPr="002B46DF" w:rsidRDefault="002B46DF" w:rsidP="002B46DF">
      <w:pPr>
        <w:spacing w:line="276" w:lineRule="auto"/>
        <w:rPr>
          <w:rFonts w:eastAsia="Times New Roman"/>
          <w:snapToGrid w:val="0"/>
          <w:sz w:val="23"/>
          <w:szCs w:val="23"/>
          <w:u w:val="single"/>
          <w:lang w:eastAsia="ru-RU"/>
        </w:rPr>
      </w:pPr>
      <w:r>
        <w:rPr>
          <w:rFonts w:eastAsia="Times New Roman"/>
          <w:snapToGrid w:val="0"/>
          <w:sz w:val="23"/>
          <w:szCs w:val="23"/>
          <w:u w:val="single"/>
          <w:lang w:eastAsia="ru-RU"/>
        </w:rPr>
        <w:lastRenderedPageBreak/>
        <w:t>Инструмент проверки</w:t>
      </w:r>
    </w:p>
    <w:p w:rsidR="002B46DF" w:rsidRPr="002B46DF" w:rsidRDefault="002B46DF" w:rsidP="002B46DF">
      <w:pPr>
        <w:jc w:val="left"/>
        <w:rPr>
          <w:rFonts w:eastAsia="Times New Roman"/>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8"/>
        <w:gridCol w:w="4348"/>
        <w:gridCol w:w="2028"/>
      </w:tblGrid>
      <w:tr w:rsidR="002B46DF" w:rsidRPr="002B46DF" w:rsidTr="00735900">
        <w:tc>
          <w:tcPr>
            <w:tcW w:w="7826" w:type="dxa"/>
            <w:gridSpan w:val="2"/>
            <w:tcBorders>
              <w:bottom w:val="single" w:sz="4" w:space="0" w:color="000000"/>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Запланирована закупка </w:t>
            </w:r>
            <w:proofErr w:type="spellStart"/>
            <w:r w:rsidRPr="002B46DF">
              <w:rPr>
                <w:rFonts w:eastAsia="Times New Roman"/>
                <w:szCs w:val="24"/>
                <w:lang w:eastAsia="ru-RU"/>
              </w:rPr>
              <w:t>акары</w:t>
            </w:r>
            <w:proofErr w:type="spellEnd"/>
            <w:r w:rsidRPr="002B46DF">
              <w:rPr>
                <w:rFonts w:eastAsia="Times New Roman"/>
                <w:szCs w:val="24"/>
                <w:lang w:eastAsia="ru-RU"/>
              </w:rPr>
              <w:t xml:space="preserve"> и или пираньи</w:t>
            </w:r>
          </w:p>
        </w:tc>
        <w:tc>
          <w:tcPr>
            <w:tcW w:w="2028" w:type="dxa"/>
            <w:tcBorders>
              <w:bottom w:val="single" w:sz="4" w:space="0" w:color="000000"/>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Проверка </w:t>
            </w:r>
            <w:r w:rsidRPr="002B46DF">
              <w:rPr>
                <w:rFonts w:eastAsia="Times New Roman"/>
                <w:szCs w:val="24"/>
                <w:lang w:eastAsia="ru-RU"/>
              </w:rPr>
              <w:br/>
              <w:t>прекращена</w:t>
            </w:r>
          </w:p>
        </w:tc>
      </w:tr>
      <w:tr w:rsidR="002B46DF" w:rsidRPr="002B46DF" w:rsidTr="00735900">
        <w:tc>
          <w:tcPr>
            <w:tcW w:w="9854" w:type="dxa"/>
            <w:gridSpan w:val="3"/>
            <w:tcBorders>
              <w:bottom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b/>
                <w:szCs w:val="24"/>
                <w:lang w:eastAsia="ru-RU"/>
              </w:rPr>
              <w:t>Рыбы</w:t>
            </w:r>
          </w:p>
        </w:tc>
      </w:tr>
      <w:tr w:rsidR="002B46DF" w:rsidRPr="002B46DF" w:rsidTr="00735900">
        <w:tc>
          <w:tcPr>
            <w:tcW w:w="7826" w:type="dxa"/>
            <w:gridSpan w:val="2"/>
            <w:tcBorders>
              <w:top w:val="single" w:sz="4" w:space="0" w:color="auto"/>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 каждый из следующих видов рыб, запланированных к покупке:</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барбусы</w:t>
            </w:r>
            <w:proofErr w:type="spellEnd"/>
            <w:r w:rsidRPr="002B46DF">
              <w:rPr>
                <w:rFonts w:eastAsia="Times New Roman"/>
                <w:szCs w:val="24"/>
                <w:lang w:eastAsia="ru-RU"/>
              </w:rPr>
              <w:t xml:space="preserve"> (</w:t>
            </w:r>
            <w:proofErr w:type="spellStart"/>
            <w:r w:rsidRPr="002B46DF">
              <w:rPr>
                <w:rFonts w:eastAsia="Times New Roman"/>
                <w:szCs w:val="24"/>
                <w:lang w:eastAsia="ru-RU"/>
              </w:rPr>
              <w:t>суматрантусы</w:t>
            </w:r>
            <w:proofErr w:type="spellEnd"/>
            <w:r w:rsidRPr="002B46DF">
              <w:rPr>
                <w:rFonts w:eastAsia="Times New Roman"/>
                <w:szCs w:val="24"/>
                <w:lang w:eastAsia="ru-RU"/>
              </w:rPr>
              <w:t>)</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гуппи</w:t>
            </w:r>
            <w:proofErr w:type="spellEnd"/>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гурами</w:t>
            </w:r>
            <w:proofErr w:type="spellEnd"/>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золотая рыбка</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неон (</w:t>
            </w:r>
            <w:proofErr w:type="spellStart"/>
            <w:r w:rsidRPr="002B46DF">
              <w:rPr>
                <w:rFonts w:eastAsia="Times New Roman"/>
                <w:szCs w:val="24"/>
                <w:lang w:eastAsia="ru-RU"/>
              </w:rPr>
              <w:t>голубой</w:t>
            </w:r>
            <w:proofErr w:type="spellEnd"/>
            <w:r w:rsidRPr="002B46DF">
              <w:rPr>
                <w:rFonts w:eastAsia="Times New Roman"/>
                <w:szCs w:val="24"/>
                <w:lang w:eastAsia="ru-RU"/>
              </w:rPr>
              <w:t>)</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сомик</w:t>
            </w:r>
            <w:proofErr w:type="spellEnd"/>
            <w:r w:rsidRPr="002B46DF">
              <w:rPr>
                <w:rFonts w:eastAsia="Times New Roman"/>
                <w:szCs w:val="24"/>
                <w:lang w:eastAsia="ru-RU"/>
              </w:rPr>
              <w:t xml:space="preserve"> обыкновенный</w:t>
            </w:r>
          </w:p>
        </w:tc>
        <w:tc>
          <w:tcPr>
            <w:tcW w:w="2028" w:type="dxa"/>
            <w:tcBorders>
              <w:top w:val="single" w:sz="4" w:space="0" w:color="auto"/>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Borders>
              <w:top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Максимально</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6 баллов</w:t>
            </w:r>
          </w:p>
        </w:tc>
      </w:tr>
      <w:tr w:rsidR="002B46DF" w:rsidRPr="002B46DF" w:rsidTr="00735900">
        <w:tc>
          <w:tcPr>
            <w:tcW w:w="7826" w:type="dxa"/>
            <w:gridSpan w:val="2"/>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НЕ запланирована покупка рыб, относящихся к следующим видам (при наличии хотя бы одного из запланированных верно видов):</w:t>
            </w:r>
          </w:p>
          <w:p w:rsidR="002B46DF" w:rsidRPr="002B46DF" w:rsidRDefault="002B46DF" w:rsidP="002B46DF">
            <w:pPr>
              <w:ind w:left="709"/>
              <w:jc w:val="left"/>
              <w:rPr>
                <w:rFonts w:eastAsia="Times New Roman"/>
                <w:bCs/>
                <w:szCs w:val="24"/>
                <w:lang w:eastAsia="ru-RU"/>
              </w:rPr>
            </w:pPr>
            <w:proofErr w:type="spellStart"/>
            <w:r w:rsidRPr="002B46DF">
              <w:rPr>
                <w:rFonts w:eastAsia="Times New Roman"/>
                <w:bCs/>
                <w:szCs w:val="24"/>
                <w:lang w:eastAsia="ru-RU"/>
              </w:rPr>
              <w:t>акантодор</w:t>
            </w:r>
            <w:proofErr w:type="spellEnd"/>
            <w:r w:rsidRPr="002B46DF">
              <w:rPr>
                <w:rFonts w:eastAsia="Times New Roman"/>
                <w:bCs/>
                <w:szCs w:val="24"/>
                <w:lang w:eastAsia="ru-RU"/>
              </w:rPr>
              <w:t xml:space="preserve"> (шоколадный)</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скалярии</w:t>
            </w:r>
            <w:proofErr w:type="spellEnd"/>
            <w:r w:rsidRPr="002B46DF">
              <w:rPr>
                <w:rFonts w:eastAsia="Times New Roman"/>
                <w:szCs w:val="24"/>
                <w:lang w:eastAsia="ru-RU"/>
              </w:rPr>
              <w:t xml:space="preserve"> (обыкновенные)</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стеклянный окунь</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тетрадонт</w:t>
            </w:r>
            <w:proofErr w:type="spellEnd"/>
          </w:p>
        </w:tc>
        <w:tc>
          <w:tcPr>
            <w:tcW w:w="2028"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2 балла</w:t>
            </w:r>
          </w:p>
        </w:tc>
      </w:tr>
      <w:tr w:rsidR="002B46DF" w:rsidRPr="002B46DF" w:rsidTr="00735900">
        <w:tc>
          <w:tcPr>
            <w:tcW w:w="7826" w:type="dxa"/>
            <w:gridSpan w:val="2"/>
            <w:tcBorders>
              <w:top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 xml:space="preserve">Запланирована покупка рыб одного из этих видов </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1 балл</w:t>
            </w:r>
          </w:p>
        </w:tc>
      </w:tr>
      <w:tr w:rsidR="002B46DF" w:rsidRPr="002B46DF" w:rsidTr="00735900">
        <w:trPr>
          <w:trHeight w:val="320"/>
        </w:trPr>
        <w:tc>
          <w:tcPr>
            <w:tcW w:w="7826" w:type="dxa"/>
            <w:gridSpan w:val="2"/>
            <w:tcBorders>
              <w:bottom w:val="nil"/>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 каждое верно запланированное количество рыб одного вида</w:t>
            </w:r>
          </w:p>
        </w:tc>
        <w:tc>
          <w:tcPr>
            <w:tcW w:w="2028" w:type="dxa"/>
            <w:tcBorders>
              <w:bottom w:val="nil"/>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rPr>
          <w:trHeight w:val="1035"/>
        </w:trPr>
        <w:tc>
          <w:tcPr>
            <w:tcW w:w="3478" w:type="dxa"/>
            <w:tcBorders>
              <w:top w:val="nil"/>
              <w:bottom w:val="dashed" w:sz="4" w:space="0" w:color="auto"/>
              <w:right w:val="nil"/>
            </w:tcBorders>
          </w:tcPr>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барбусы</w:t>
            </w:r>
            <w:proofErr w:type="spellEnd"/>
            <w:r w:rsidRPr="002B46DF">
              <w:rPr>
                <w:rFonts w:eastAsia="Times New Roman"/>
                <w:szCs w:val="24"/>
                <w:lang w:eastAsia="ru-RU"/>
              </w:rPr>
              <w:t xml:space="preserve"> (</w:t>
            </w:r>
            <w:proofErr w:type="spellStart"/>
            <w:r w:rsidRPr="002B46DF">
              <w:rPr>
                <w:rFonts w:eastAsia="Times New Roman"/>
                <w:szCs w:val="24"/>
                <w:lang w:eastAsia="ru-RU"/>
              </w:rPr>
              <w:t>суматрантусы</w:t>
            </w:r>
            <w:proofErr w:type="spellEnd"/>
            <w:r w:rsidRPr="002B46DF">
              <w:rPr>
                <w:rFonts w:eastAsia="Times New Roman"/>
                <w:szCs w:val="24"/>
                <w:lang w:eastAsia="ru-RU"/>
              </w:rPr>
              <w:t xml:space="preserve">)  </w:t>
            </w:r>
          </w:p>
          <w:p w:rsidR="002B46DF" w:rsidRPr="002B46DF" w:rsidRDefault="002B46DF" w:rsidP="002B46DF">
            <w:pPr>
              <w:ind w:left="709"/>
              <w:jc w:val="left"/>
              <w:rPr>
                <w:rFonts w:eastAsia="Times New Roman"/>
                <w:szCs w:val="24"/>
                <w:lang w:eastAsia="ru-RU"/>
              </w:rPr>
            </w:pPr>
            <w:proofErr w:type="spellStart"/>
            <w:r w:rsidRPr="002B46DF">
              <w:rPr>
                <w:rFonts w:eastAsia="Times New Roman"/>
                <w:szCs w:val="24"/>
                <w:lang w:eastAsia="ru-RU"/>
              </w:rPr>
              <w:t>гуппи</w:t>
            </w:r>
            <w:proofErr w:type="spellEnd"/>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золотая рыбка</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неон (</w:t>
            </w:r>
            <w:proofErr w:type="spellStart"/>
            <w:r w:rsidRPr="002B46DF">
              <w:rPr>
                <w:rFonts w:eastAsia="Times New Roman"/>
                <w:szCs w:val="24"/>
                <w:lang w:eastAsia="ru-RU"/>
              </w:rPr>
              <w:t>голубой</w:t>
            </w:r>
            <w:proofErr w:type="spellEnd"/>
            <w:r w:rsidRPr="002B46DF">
              <w:rPr>
                <w:rFonts w:eastAsia="Times New Roman"/>
                <w:szCs w:val="24"/>
                <w:lang w:eastAsia="ru-RU"/>
              </w:rPr>
              <w:t>)</w:t>
            </w:r>
          </w:p>
        </w:tc>
        <w:tc>
          <w:tcPr>
            <w:tcW w:w="4348" w:type="dxa"/>
            <w:tcBorders>
              <w:top w:val="nil"/>
              <w:left w:val="nil"/>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от 4 шт.</w:t>
            </w:r>
          </w:p>
          <w:p w:rsidR="002B46DF" w:rsidRPr="002B46DF" w:rsidRDefault="002B46DF" w:rsidP="002B46DF">
            <w:pPr>
              <w:jc w:val="left"/>
              <w:rPr>
                <w:rFonts w:eastAsia="Times New Roman"/>
                <w:szCs w:val="24"/>
                <w:lang w:eastAsia="ru-RU"/>
              </w:rPr>
            </w:pPr>
            <w:r w:rsidRPr="002B46DF">
              <w:rPr>
                <w:rFonts w:eastAsia="Times New Roman"/>
                <w:szCs w:val="24"/>
                <w:lang w:eastAsia="ru-RU"/>
              </w:rPr>
              <w:t>от 2 шт.</w:t>
            </w:r>
          </w:p>
          <w:p w:rsidR="002B46DF" w:rsidRPr="002B46DF" w:rsidRDefault="002B46DF" w:rsidP="002B46DF">
            <w:pPr>
              <w:jc w:val="left"/>
              <w:rPr>
                <w:rFonts w:eastAsia="Times New Roman"/>
                <w:szCs w:val="24"/>
                <w:lang w:eastAsia="ru-RU"/>
              </w:rPr>
            </w:pPr>
            <w:r w:rsidRPr="002B46DF">
              <w:rPr>
                <w:rFonts w:eastAsia="Times New Roman"/>
                <w:szCs w:val="24"/>
                <w:lang w:eastAsia="ru-RU"/>
              </w:rPr>
              <w:t>от 2 шт.</w:t>
            </w:r>
          </w:p>
          <w:p w:rsidR="002B46DF" w:rsidRPr="002B46DF" w:rsidRDefault="002B46DF" w:rsidP="002B46DF">
            <w:pPr>
              <w:jc w:val="left"/>
              <w:rPr>
                <w:rFonts w:eastAsia="Times New Roman"/>
                <w:szCs w:val="24"/>
                <w:lang w:eastAsia="ru-RU"/>
              </w:rPr>
            </w:pPr>
            <w:r w:rsidRPr="002B46DF">
              <w:rPr>
                <w:rFonts w:eastAsia="Times New Roman"/>
                <w:szCs w:val="24"/>
                <w:lang w:eastAsia="ru-RU"/>
              </w:rPr>
              <w:t>от 6 шт.</w:t>
            </w:r>
          </w:p>
        </w:tc>
        <w:tc>
          <w:tcPr>
            <w:tcW w:w="2028" w:type="dxa"/>
            <w:tcBorders>
              <w:top w:val="nil"/>
              <w:bottom w:val="dashed" w:sz="4" w:space="0" w:color="auto"/>
            </w:tcBorders>
          </w:tcPr>
          <w:p w:rsidR="002B46DF" w:rsidRPr="002B46DF" w:rsidRDefault="002B46DF" w:rsidP="002B46DF">
            <w:pPr>
              <w:jc w:val="left"/>
              <w:rPr>
                <w:rFonts w:eastAsia="Times New Roman"/>
                <w:szCs w:val="24"/>
                <w:lang w:eastAsia="ru-RU"/>
              </w:rPr>
            </w:pPr>
          </w:p>
        </w:tc>
      </w:tr>
      <w:tr w:rsidR="002B46DF" w:rsidRPr="002B46DF" w:rsidTr="00735900">
        <w:tc>
          <w:tcPr>
            <w:tcW w:w="7826" w:type="dxa"/>
            <w:gridSpan w:val="2"/>
            <w:tcBorders>
              <w:top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Максимально</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4 балла</w:t>
            </w:r>
          </w:p>
        </w:tc>
      </w:tr>
      <w:tr w:rsidR="002B46DF" w:rsidRPr="002B46DF" w:rsidTr="00735900">
        <w:tc>
          <w:tcPr>
            <w:tcW w:w="7826" w:type="dxa"/>
            <w:gridSpan w:val="2"/>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Запланирована покупка пары </w:t>
            </w:r>
            <w:proofErr w:type="spellStart"/>
            <w:r w:rsidRPr="002B46DF">
              <w:rPr>
                <w:rFonts w:eastAsia="Times New Roman"/>
                <w:szCs w:val="24"/>
                <w:lang w:eastAsia="ru-RU"/>
              </w:rPr>
              <w:t>гурами</w:t>
            </w:r>
            <w:proofErr w:type="spellEnd"/>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Запланирована покупка пары </w:t>
            </w:r>
            <w:proofErr w:type="spellStart"/>
            <w:r w:rsidRPr="002B46DF">
              <w:rPr>
                <w:rFonts w:eastAsia="Times New Roman"/>
                <w:szCs w:val="24"/>
                <w:lang w:eastAsia="ru-RU"/>
              </w:rPr>
              <w:t>сомиков</w:t>
            </w:r>
            <w:proofErr w:type="spellEnd"/>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При наличии хотя бы 4-х верно запланированных видов рыб количество рыбок, запланированных дополнительно к минимальному количеству, требует не более 12 л вод</w:t>
            </w:r>
            <w:proofErr w:type="gramStart"/>
            <w:r w:rsidRPr="002B46DF">
              <w:rPr>
                <w:rFonts w:eastAsia="Times New Roman"/>
                <w:szCs w:val="24"/>
                <w:lang w:eastAsia="ru-RU"/>
              </w:rPr>
              <w:t>ы(</w:t>
            </w:r>
            <w:proofErr w:type="gramEnd"/>
            <w:r w:rsidRPr="002B46DF">
              <w:rPr>
                <w:rFonts w:eastAsia="Times New Roman"/>
                <w:szCs w:val="24"/>
                <w:lang w:eastAsia="ru-RU"/>
              </w:rPr>
              <w:t>см. справочную таблицу)</w:t>
            </w:r>
          </w:p>
        </w:tc>
        <w:tc>
          <w:tcPr>
            <w:tcW w:w="2028"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3 балла</w:t>
            </w:r>
          </w:p>
        </w:tc>
      </w:tr>
      <w:tr w:rsidR="002B46DF" w:rsidRPr="002B46DF" w:rsidTr="00735900">
        <w:tc>
          <w:tcPr>
            <w:tcW w:w="7826" w:type="dxa"/>
            <w:gridSpan w:val="2"/>
            <w:tcBorders>
              <w:top w:val="dashed" w:sz="4" w:space="0" w:color="auto"/>
              <w:bottom w:val="single" w:sz="4" w:space="0" w:color="000000"/>
            </w:tcBorders>
          </w:tcPr>
          <w:p w:rsidR="002B46DF" w:rsidRPr="002B46DF" w:rsidRDefault="002B46DF" w:rsidP="002B46DF">
            <w:pPr>
              <w:ind w:left="709"/>
              <w:jc w:val="left"/>
              <w:rPr>
                <w:rFonts w:eastAsia="Times New Roman"/>
                <w:i/>
                <w:szCs w:val="24"/>
                <w:lang w:eastAsia="ru-RU"/>
              </w:rPr>
            </w:pPr>
            <w:r w:rsidRPr="002B46DF">
              <w:rPr>
                <w:rFonts w:eastAsia="Times New Roman"/>
                <w:i/>
                <w:szCs w:val="24"/>
                <w:lang w:eastAsia="ru-RU"/>
              </w:rPr>
              <w:t>не более 66 л воды</w:t>
            </w:r>
          </w:p>
        </w:tc>
        <w:tc>
          <w:tcPr>
            <w:tcW w:w="2028" w:type="dxa"/>
            <w:tcBorders>
              <w:top w:val="dashed" w:sz="4" w:space="0" w:color="auto"/>
              <w:bottom w:val="single" w:sz="4" w:space="0" w:color="000000"/>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1 балл</w:t>
            </w:r>
          </w:p>
        </w:tc>
      </w:tr>
      <w:tr w:rsidR="002B46DF" w:rsidRPr="002B46DF" w:rsidTr="00735900">
        <w:tc>
          <w:tcPr>
            <w:tcW w:w="9854" w:type="dxa"/>
            <w:gridSpan w:val="3"/>
            <w:tcBorders>
              <w:bottom w:val="single" w:sz="4" w:space="0" w:color="auto"/>
            </w:tcBorders>
          </w:tcPr>
          <w:p w:rsidR="002B46DF" w:rsidRPr="002B46DF" w:rsidRDefault="002B46DF" w:rsidP="002B46DF">
            <w:pPr>
              <w:jc w:val="left"/>
              <w:rPr>
                <w:rFonts w:eastAsia="Times New Roman"/>
                <w:i/>
                <w:szCs w:val="24"/>
                <w:lang w:eastAsia="ru-RU"/>
              </w:rPr>
            </w:pPr>
            <w:r w:rsidRPr="002B46DF">
              <w:rPr>
                <w:rFonts w:eastAsia="Times New Roman"/>
                <w:b/>
                <w:szCs w:val="24"/>
                <w:lang w:eastAsia="ru-RU"/>
              </w:rPr>
              <w:t>Растения</w:t>
            </w:r>
          </w:p>
        </w:tc>
      </w:tr>
      <w:tr w:rsidR="002B46DF" w:rsidRPr="002B46DF" w:rsidTr="00735900">
        <w:tc>
          <w:tcPr>
            <w:tcW w:w="7826" w:type="dxa"/>
            <w:gridSpan w:val="2"/>
            <w:tcBorders>
              <w:top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Запланирована покупка искусственных растений</w:t>
            </w:r>
          </w:p>
        </w:tc>
        <w:tc>
          <w:tcPr>
            <w:tcW w:w="2028" w:type="dxa"/>
            <w:tcBorders>
              <w:top w:val="single"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Покупка живых растений не запланирована / </w:t>
            </w:r>
            <w:proofErr w:type="gramStart"/>
            <w:r w:rsidRPr="002B46DF">
              <w:rPr>
                <w:rFonts w:eastAsia="Times New Roman"/>
                <w:szCs w:val="24"/>
                <w:lang w:eastAsia="ru-RU"/>
              </w:rPr>
              <w:t>запланирована</w:t>
            </w:r>
            <w:proofErr w:type="gramEnd"/>
            <w:r w:rsidRPr="002B46DF">
              <w:rPr>
                <w:rFonts w:eastAsia="Times New Roman"/>
                <w:szCs w:val="24"/>
                <w:lang w:eastAsia="ru-RU"/>
              </w:rPr>
              <w:t xml:space="preserve"> покупка </w:t>
            </w:r>
            <w:r w:rsidRPr="002B46DF">
              <w:rPr>
                <w:rFonts w:eastAsia="Times New Roman"/>
                <w:szCs w:val="24"/>
                <w:lang w:eastAsia="ru-RU"/>
              </w:rPr>
              <w:br/>
            </w:r>
            <w:proofErr w:type="spellStart"/>
            <w:r w:rsidRPr="002B46DF">
              <w:rPr>
                <w:rFonts w:eastAsia="Times New Roman"/>
                <w:bCs/>
                <w:szCs w:val="24"/>
                <w:lang w:eastAsia="ru-RU"/>
              </w:rPr>
              <w:t>волиснерии</w:t>
            </w:r>
            <w:proofErr w:type="spellEnd"/>
            <w:r w:rsidRPr="002B46DF">
              <w:rPr>
                <w:rFonts w:eastAsia="Times New Roman"/>
                <w:bCs/>
                <w:szCs w:val="24"/>
                <w:lang w:eastAsia="ru-RU"/>
              </w:rPr>
              <w:t xml:space="preserve"> (спиральной) и горшка для растения</w:t>
            </w:r>
          </w:p>
        </w:tc>
        <w:tc>
          <w:tcPr>
            <w:tcW w:w="2028"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2 балла</w:t>
            </w:r>
          </w:p>
        </w:tc>
      </w:tr>
      <w:tr w:rsidR="002B46DF" w:rsidRPr="002B46DF" w:rsidTr="00735900">
        <w:tc>
          <w:tcPr>
            <w:tcW w:w="7826" w:type="dxa"/>
            <w:gridSpan w:val="2"/>
            <w:tcBorders>
              <w:top w:val="dashed" w:sz="4" w:space="0" w:color="auto"/>
              <w:bottom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 xml:space="preserve">запланирована покупка </w:t>
            </w:r>
            <w:proofErr w:type="spellStart"/>
            <w:r w:rsidRPr="002B46DF">
              <w:rPr>
                <w:rFonts w:eastAsia="Times New Roman"/>
                <w:i/>
                <w:szCs w:val="24"/>
                <w:lang w:eastAsia="ru-RU"/>
              </w:rPr>
              <w:t>волиснерии</w:t>
            </w:r>
            <w:proofErr w:type="spellEnd"/>
            <w:r w:rsidRPr="002B46DF">
              <w:rPr>
                <w:rFonts w:eastAsia="Times New Roman"/>
                <w:i/>
                <w:szCs w:val="24"/>
                <w:lang w:eastAsia="ru-RU"/>
              </w:rPr>
              <w:t xml:space="preserve"> (</w:t>
            </w:r>
            <w:proofErr w:type="gramStart"/>
            <w:r w:rsidRPr="002B46DF">
              <w:rPr>
                <w:rFonts w:eastAsia="Times New Roman"/>
                <w:i/>
                <w:szCs w:val="24"/>
                <w:lang w:eastAsia="ru-RU"/>
              </w:rPr>
              <w:t>спиральной</w:t>
            </w:r>
            <w:proofErr w:type="gramEnd"/>
            <w:r w:rsidRPr="002B46DF">
              <w:rPr>
                <w:rFonts w:eastAsia="Times New Roman"/>
                <w:i/>
                <w:szCs w:val="24"/>
                <w:lang w:eastAsia="ru-RU"/>
              </w:rPr>
              <w:t>), еще одного наим</w:t>
            </w:r>
            <w:r w:rsidRPr="002B46DF">
              <w:rPr>
                <w:rFonts w:eastAsia="Times New Roman"/>
                <w:i/>
                <w:szCs w:val="24"/>
                <w:lang w:eastAsia="ru-RU"/>
              </w:rPr>
              <w:t>е</w:t>
            </w:r>
            <w:r w:rsidRPr="002B46DF">
              <w:rPr>
                <w:rFonts w:eastAsia="Times New Roman"/>
                <w:i/>
                <w:szCs w:val="24"/>
                <w:lang w:eastAsia="ru-RU"/>
              </w:rPr>
              <w:t>нования живого растения  и горшка для растения</w:t>
            </w:r>
          </w:p>
        </w:tc>
        <w:tc>
          <w:tcPr>
            <w:tcW w:w="2028" w:type="dxa"/>
            <w:tcBorders>
              <w:top w:val="dashed" w:sz="4" w:space="0" w:color="auto"/>
              <w:bottom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1 балл</w:t>
            </w:r>
          </w:p>
        </w:tc>
      </w:tr>
      <w:tr w:rsidR="002B46DF" w:rsidRPr="002B46DF" w:rsidTr="00735900">
        <w:tc>
          <w:tcPr>
            <w:tcW w:w="7826" w:type="dxa"/>
            <w:gridSpan w:val="2"/>
            <w:tcBorders>
              <w:top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 xml:space="preserve">запланирована покупка </w:t>
            </w:r>
            <w:proofErr w:type="spellStart"/>
            <w:r w:rsidRPr="002B46DF">
              <w:rPr>
                <w:rFonts w:eastAsia="Times New Roman"/>
                <w:i/>
                <w:szCs w:val="24"/>
                <w:lang w:eastAsia="ru-RU"/>
              </w:rPr>
              <w:t>волиснерии</w:t>
            </w:r>
            <w:proofErr w:type="spellEnd"/>
            <w:r w:rsidRPr="002B46DF">
              <w:rPr>
                <w:rFonts w:eastAsia="Times New Roman"/>
                <w:i/>
                <w:szCs w:val="24"/>
                <w:lang w:eastAsia="ru-RU"/>
              </w:rPr>
              <w:t>, покупка горшка для растений не запланирована (при отсутствии других живых растений)</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1 балл</w:t>
            </w:r>
          </w:p>
        </w:tc>
      </w:tr>
      <w:tr w:rsidR="002B46DF" w:rsidRPr="002B46DF" w:rsidTr="00735900">
        <w:tc>
          <w:tcPr>
            <w:tcW w:w="7826" w:type="dxa"/>
            <w:gridSpan w:val="2"/>
          </w:tcPr>
          <w:p w:rsidR="002B46DF" w:rsidRPr="002B46DF" w:rsidRDefault="002B46DF" w:rsidP="002B46DF">
            <w:pPr>
              <w:jc w:val="left"/>
              <w:rPr>
                <w:rFonts w:eastAsia="Times New Roman"/>
                <w:szCs w:val="24"/>
                <w:lang w:eastAsia="ru-RU"/>
              </w:rPr>
            </w:pPr>
            <w:r w:rsidRPr="002B46DF">
              <w:rPr>
                <w:rFonts w:eastAsia="Times New Roman"/>
                <w:szCs w:val="24"/>
                <w:lang w:eastAsia="ru-RU"/>
              </w:rPr>
              <w:t>Общее количество растений, запланированных к покупке, – от 1 до 5</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Среди искусственных растений не запланировано </w:t>
            </w:r>
            <w:proofErr w:type="gramStart"/>
            <w:r w:rsidRPr="002B46DF">
              <w:rPr>
                <w:rFonts w:eastAsia="Times New Roman"/>
                <w:szCs w:val="24"/>
                <w:lang w:eastAsia="ru-RU"/>
              </w:rPr>
              <w:t>красное</w:t>
            </w:r>
            <w:proofErr w:type="gramEnd"/>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Pr>
          <w:p w:rsidR="002B46DF" w:rsidRPr="002B46DF" w:rsidRDefault="002B46DF" w:rsidP="002B46DF">
            <w:pPr>
              <w:jc w:val="left"/>
              <w:rPr>
                <w:rFonts w:eastAsia="Times New Roman"/>
                <w:b/>
                <w:szCs w:val="24"/>
                <w:lang w:eastAsia="ru-RU"/>
              </w:rPr>
            </w:pPr>
            <w:r w:rsidRPr="002B46DF">
              <w:rPr>
                <w:rFonts w:eastAsia="Times New Roman"/>
                <w:b/>
                <w:szCs w:val="24"/>
                <w:lang w:eastAsia="ru-RU"/>
              </w:rPr>
              <w:t>Оборудование</w:t>
            </w:r>
          </w:p>
        </w:tc>
        <w:tc>
          <w:tcPr>
            <w:tcW w:w="2028" w:type="dxa"/>
          </w:tcPr>
          <w:p w:rsidR="002B46DF" w:rsidRPr="002B46DF" w:rsidRDefault="002B46DF" w:rsidP="002B46DF">
            <w:pPr>
              <w:jc w:val="left"/>
              <w:rPr>
                <w:rFonts w:eastAsia="Times New Roman"/>
                <w:szCs w:val="24"/>
                <w:lang w:eastAsia="ru-RU"/>
              </w:rPr>
            </w:pPr>
          </w:p>
        </w:tc>
      </w:tr>
      <w:tr w:rsidR="002B46DF" w:rsidRPr="002B46DF" w:rsidTr="00735900">
        <w:tc>
          <w:tcPr>
            <w:tcW w:w="7826" w:type="dxa"/>
            <w:gridSpan w:val="2"/>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 каждый запланированный вид оборудования</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фильтр</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компрессор</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нагреватель</w:t>
            </w:r>
          </w:p>
          <w:p w:rsidR="002B46DF" w:rsidRPr="002B46DF" w:rsidRDefault="002B46DF" w:rsidP="002B46DF">
            <w:pPr>
              <w:ind w:left="709"/>
              <w:jc w:val="left"/>
              <w:rPr>
                <w:rFonts w:eastAsia="Times New Roman"/>
                <w:szCs w:val="24"/>
                <w:lang w:eastAsia="ru-RU"/>
              </w:rPr>
            </w:pPr>
            <w:r w:rsidRPr="002B46DF">
              <w:rPr>
                <w:rFonts w:eastAsia="Times New Roman"/>
                <w:szCs w:val="24"/>
                <w:lang w:eastAsia="ru-RU"/>
              </w:rPr>
              <w:t>лампа</w:t>
            </w:r>
          </w:p>
        </w:tc>
        <w:tc>
          <w:tcPr>
            <w:tcW w:w="2028"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gridSpan w:val="2"/>
            <w:tcBorders>
              <w:top w:val="dashed" w:sz="4" w:space="0" w:color="auto"/>
            </w:tcBorders>
          </w:tcPr>
          <w:p w:rsidR="002B46DF" w:rsidRPr="002B46DF" w:rsidRDefault="002B46DF" w:rsidP="002B46DF">
            <w:pPr>
              <w:ind w:left="426"/>
              <w:jc w:val="left"/>
              <w:rPr>
                <w:rFonts w:eastAsia="Times New Roman"/>
                <w:i/>
                <w:szCs w:val="24"/>
                <w:lang w:eastAsia="ru-RU"/>
              </w:rPr>
            </w:pPr>
            <w:r w:rsidRPr="002B46DF">
              <w:rPr>
                <w:rFonts w:eastAsia="Times New Roman"/>
                <w:i/>
                <w:szCs w:val="24"/>
                <w:lang w:eastAsia="ru-RU"/>
              </w:rPr>
              <w:t>Максимально</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4 балла</w:t>
            </w:r>
          </w:p>
        </w:tc>
      </w:tr>
    </w:tbl>
    <w:p w:rsidR="002B46DF" w:rsidRPr="002B46DF" w:rsidRDefault="002B46DF" w:rsidP="002B46DF">
      <w:pPr>
        <w:spacing w:after="160" w:line="259" w:lineRule="auto"/>
        <w:jc w:val="left"/>
        <w:rPr>
          <w:rFonts w:ascii="Calibri" w:hAnsi="Calibri"/>
          <w:sz w:val="22"/>
        </w:rPr>
      </w:pPr>
    </w:p>
    <w:p w:rsidR="002B46DF" w:rsidRPr="002B46DF" w:rsidRDefault="002B46DF" w:rsidP="002B46DF">
      <w:pPr>
        <w:spacing w:after="160" w:line="259" w:lineRule="auto"/>
        <w:jc w:val="left"/>
        <w:rPr>
          <w:rFonts w:ascii="Calibri" w:hAnsi="Calibri"/>
          <w:sz w:val="22"/>
        </w:rPr>
      </w:pPr>
      <w:r w:rsidRPr="002B46DF">
        <w:rPr>
          <w:rFonts w:ascii="Calibri" w:hAnsi="Calibri"/>
          <w:sz w:val="22"/>
        </w:rPr>
        <w:br w:type="page"/>
      </w:r>
    </w:p>
    <w:p w:rsidR="002B46DF" w:rsidRPr="002B46DF" w:rsidRDefault="002B46DF" w:rsidP="002B46DF">
      <w:pPr>
        <w:spacing w:after="160" w:line="259" w:lineRule="auto"/>
        <w:jc w:val="left"/>
        <w:rPr>
          <w:rFonts w:ascii="Calibri" w:hAnsi="Calibr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26"/>
        <w:gridCol w:w="2028"/>
      </w:tblGrid>
      <w:tr w:rsidR="002B46DF" w:rsidRPr="002B46DF" w:rsidTr="00735900">
        <w:tc>
          <w:tcPr>
            <w:tcW w:w="7826"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 xml:space="preserve">Запланирована закупка фильтра или </w:t>
            </w:r>
            <w:proofErr w:type="spellStart"/>
            <w:r w:rsidRPr="002B46DF">
              <w:rPr>
                <w:rFonts w:eastAsia="Times New Roman"/>
                <w:szCs w:val="24"/>
                <w:lang w:val="en-US" w:eastAsia="ru-RU"/>
              </w:rPr>
              <w:t>DolphinKW</w:t>
            </w:r>
            <w:proofErr w:type="spellEnd"/>
            <w:r w:rsidRPr="002B46DF">
              <w:rPr>
                <w:rFonts w:eastAsia="Times New Roman"/>
                <w:szCs w:val="24"/>
                <w:lang w:eastAsia="ru-RU"/>
              </w:rPr>
              <w:t xml:space="preserve"> 950 </w:t>
            </w:r>
            <w:r w:rsidRPr="002B46DF">
              <w:rPr>
                <w:rFonts w:eastAsia="Times New Roman"/>
                <w:szCs w:val="24"/>
                <w:lang w:val="en-US" w:eastAsia="ru-RU"/>
              </w:rPr>
              <w:t>F</w:t>
            </w:r>
            <w:r w:rsidRPr="002B46DF">
              <w:rPr>
                <w:rFonts w:eastAsia="Times New Roman"/>
                <w:szCs w:val="24"/>
                <w:lang w:eastAsia="ru-RU"/>
              </w:rPr>
              <w:t xml:space="preserve">, или </w:t>
            </w:r>
            <w:r w:rsidRPr="002B46DF">
              <w:rPr>
                <w:rFonts w:eastAsia="Times New Roman"/>
                <w:szCs w:val="24"/>
                <w:lang w:val="en-US" w:eastAsia="ru-RU"/>
              </w:rPr>
              <w:t>Prime</w:t>
            </w:r>
            <w:r w:rsidRPr="002B46DF">
              <w:rPr>
                <w:rFonts w:eastAsia="Times New Roman"/>
                <w:szCs w:val="24"/>
                <w:lang w:eastAsia="ru-RU"/>
              </w:rPr>
              <w:t xml:space="preserve">, или </w:t>
            </w:r>
            <w:r w:rsidRPr="002B46DF">
              <w:rPr>
                <w:rFonts w:eastAsia="Times New Roman"/>
                <w:szCs w:val="24"/>
                <w:lang w:val="en-US" w:eastAsia="ru-RU"/>
              </w:rPr>
              <w:t>KWI</w:t>
            </w:r>
            <w:r w:rsidRPr="002B46DF">
              <w:rPr>
                <w:rFonts w:eastAsia="Times New Roman"/>
                <w:szCs w:val="24"/>
                <w:lang w:eastAsia="ru-RU"/>
              </w:rPr>
              <w:t>-</w:t>
            </w:r>
            <w:r w:rsidRPr="002B46DF">
              <w:rPr>
                <w:rFonts w:eastAsia="Times New Roman"/>
                <w:szCs w:val="24"/>
                <w:lang w:val="en-US" w:eastAsia="ru-RU"/>
              </w:rPr>
              <w:t>BUS</w:t>
            </w:r>
            <w:r w:rsidRPr="002B46DF">
              <w:rPr>
                <w:rFonts w:eastAsia="Times New Roman"/>
                <w:szCs w:val="24"/>
                <w:lang w:eastAsia="ru-RU"/>
              </w:rPr>
              <w:t xml:space="preserve"> 8900 </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Запланирована закупка компрессора М-102 или «Зеленый чемпион»</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Запланирована закупка нагревателя Н-70</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Запланирована закупка лампы ЛС-1 или ЛС-2</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Полностью запланированы ресурсы для демонстрации чистки: скребок, салфетка или губка, специальная или зубная щетка</w:t>
            </w:r>
          </w:p>
        </w:tc>
        <w:tc>
          <w:tcPr>
            <w:tcW w:w="2028" w:type="dxa"/>
            <w:tcBorders>
              <w:bottom w:val="dashed" w:sz="4" w:space="0" w:color="auto"/>
            </w:tcBorders>
          </w:tcPr>
          <w:p w:rsidR="002B46DF" w:rsidRPr="002B46DF" w:rsidRDefault="002B46DF" w:rsidP="002B46DF">
            <w:pPr>
              <w:jc w:val="left"/>
              <w:rPr>
                <w:rFonts w:eastAsia="Times New Roman"/>
                <w:szCs w:val="24"/>
                <w:lang w:eastAsia="ru-RU"/>
              </w:rPr>
            </w:pPr>
            <w:r w:rsidRPr="002B46DF">
              <w:rPr>
                <w:rFonts w:eastAsia="Times New Roman"/>
                <w:szCs w:val="24"/>
                <w:lang w:eastAsia="ru-RU"/>
              </w:rPr>
              <w:t>2 балла</w:t>
            </w:r>
          </w:p>
        </w:tc>
      </w:tr>
      <w:tr w:rsidR="002B46DF" w:rsidRPr="002B46DF" w:rsidTr="00735900">
        <w:tc>
          <w:tcPr>
            <w:tcW w:w="7826" w:type="dxa"/>
            <w:tcBorders>
              <w:top w:val="dashed" w:sz="4" w:space="0" w:color="auto"/>
            </w:tcBorders>
          </w:tcPr>
          <w:p w:rsidR="002B46DF" w:rsidRPr="002B46DF" w:rsidRDefault="002B46DF" w:rsidP="002B46DF">
            <w:pPr>
              <w:ind w:left="709"/>
              <w:jc w:val="left"/>
              <w:rPr>
                <w:rFonts w:eastAsia="Times New Roman"/>
                <w:i/>
                <w:szCs w:val="24"/>
                <w:lang w:eastAsia="ru-RU"/>
              </w:rPr>
            </w:pPr>
            <w:r w:rsidRPr="002B46DF">
              <w:rPr>
                <w:rFonts w:eastAsia="Times New Roman"/>
                <w:i/>
                <w:szCs w:val="24"/>
                <w:lang w:eastAsia="ru-RU"/>
              </w:rPr>
              <w:t>Оборудование для уборки названо с одним пропуском</w:t>
            </w:r>
          </w:p>
        </w:tc>
        <w:tc>
          <w:tcPr>
            <w:tcW w:w="2028" w:type="dxa"/>
            <w:tcBorders>
              <w:top w:val="dashed" w:sz="4" w:space="0" w:color="auto"/>
            </w:tcBorders>
          </w:tcPr>
          <w:p w:rsidR="002B46DF" w:rsidRPr="002B46DF" w:rsidRDefault="002B46DF" w:rsidP="002B46DF">
            <w:pPr>
              <w:jc w:val="right"/>
              <w:rPr>
                <w:rFonts w:eastAsia="Times New Roman"/>
                <w:i/>
                <w:szCs w:val="24"/>
                <w:lang w:eastAsia="ru-RU"/>
              </w:rPr>
            </w:pPr>
            <w:r w:rsidRPr="002B46DF">
              <w:rPr>
                <w:rFonts w:eastAsia="Times New Roman"/>
                <w:i/>
                <w:szCs w:val="24"/>
                <w:lang w:eastAsia="ru-RU"/>
              </w:rPr>
              <w:t>1 балл</w:t>
            </w:r>
          </w:p>
        </w:tc>
      </w:tr>
      <w:tr w:rsidR="002B46DF" w:rsidRPr="002B46DF" w:rsidTr="00735900">
        <w:tc>
          <w:tcPr>
            <w:tcW w:w="7826"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Не запланирована покупка грунта</w:t>
            </w:r>
          </w:p>
        </w:tc>
        <w:tc>
          <w:tcPr>
            <w:tcW w:w="2028"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1 балл</w:t>
            </w:r>
          </w:p>
        </w:tc>
      </w:tr>
      <w:tr w:rsidR="002B46DF" w:rsidRPr="002B46DF" w:rsidTr="00735900">
        <w:tc>
          <w:tcPr>
            <w:tcW w:w="7826" w:type="dxa"/>
          </w:tcPr>
          <w:p w:rsidR="002B46DF" w:rsidRPr="002B46DF" w:rsidRDefault="002B46DF" w:rsidP="002B46DF">
            <w:pPr>
              <w:jc w:val="left"/>
              <w:rPr>
                <w:rFonts w:eastAsia="Times New Roman"/>
                <w:b/>
                <w:i/>
                <w:szCs w:val="24"/>
                <w:lang w:eastAsia="ru-RU"/>
              </w:rPr>
            </w:pPr>
            <w:r w:rsidRPr="002B46DF">
              <w:rPr>
                <w:rFonts w:eastAsia="Times New Roman"/>
                <w:b/>
                <w:i/>
                <w:szCs w:val="24"/>
                <w:lang w:eastAsia="ru-RU"/>
              </w:rPr>
              <w:t>Максимальный балл</w:t>
            </w:r>
          </w:p>
        </w:tc>
        <w:tc>
          <w:tcPr>
            <w:tcW w:w="2028" w:type="dxa"/>
          </w:tcPr>
          <w:p w:rsidR="002B46DF" w:rsidRPr="002B46DF" w:rsidRDefault="002B46DF" w:rsidP="002B46DF">
            <w:pPr>
              <w:ind w:left="34"/>
              <w:jc w:val="left"/>
              <w:rPr>
                <w:rFonts w:eastAsia="Times New Roman"/>
                <w:b/>
                <w:i/>
                <w:szCs w:val="24"/>
                <w:lang w:eastAsia="ru-RU"/>
              </w:rPr>
            </w:pPr>
            <w:r w:rsidRPr="002B46DF">
              <w:rPr>
                <w:rFonts w:eastAsia="Times New Roman"/>
                <w:b/>
                <w:i/>
                <w:szCs w:val="24"/>
                <w:lang w:eastAsia="ru-RU"/>
              </w:rPr>
              <w:t>33 балла</w:t>
            </w:r>
          </w:p>
        </w:tc>
      </w:tr>
    </w:tbl>
    <w:p w:rsidR="002B46DF" w:rsidRPr="002B46DF" w:rsidRDefault="002B46DF" w:rsidP="002B46DF">
      <w:pPr>
        <w:jc w:val="left"/>
        <w:rPr>
          <w:rFonts w:eastAsia="Times New Roman"/>
          <w:szCs w:val="24"/>
          <w:lang w:eastAsia="ru-RU"/>
        </w:rPr>
      </w:pPr>
    </w:p>
    <w:p w:rsidR="002B46DF" w:rsidRPr="002B46DF" w:rsidRDefault="002B46DF" w:rsidP="002B46DF">
      <w:pPr>
        <w:jc w:val="left"/>
        <w:rPr>
          <w:rFonts w:eastAsia="Times New Roman"/>
          <w:szCs w:val="24"/>
          <w:lang w:eastAsia="ru-RU"/>
        </w:rPr>
      </w:pPr>
    </w:p>
    <w:p w:rsidR="002B46DF" w:rsidRPr="002B46DF" w:rsidRDefault="002B46DF" w:rsidP="002B46DF">
      <w:pPr>
        <w:jc w:val="left"/>
        <w:rPr>
          <w:rFonts w:eastAsia="Times New Roman"/>
          <w:szCs w:val="24"/>
          <w:lang w:eastAsia="ru-RU"/>
        </w:rPr>
      </w:pPr>
    </w:p>
    <w:p w:rsidR="002B46DF" w:rsidRPr="002B46DF" w:rsidRDefault="002B46DF" w:rsidP="002B46DF">
      <w:pPr>
        <w:jc w:val="left"/>
        <w:rPr>
          <w:rFonts w:eastAsia="Times New Roman"/>
          <w:b/>
          <w:szCs w:val="24"/>
          <w:lang w:eastAsia="ru-RU"/>
        </w:rPr>
      </w:pPr>
      <w:r w:rsidRPr="002B46DF">
        <w:rPr>
          <w:rFonts w:eastAsia="Times New Roman"/>
          <w:b/>
          <w:szCs w:val="24"/>
          <w:lang w:eastAsia="ru-RU"/>
        </w:rPr>
        <w:t xml:space="preserve">* справочная таблица </w:t>
      </w:r>
      <w:r w:rsidRPr="002B46DF">
        <w:rPr>
          <w:rFonts w:eastAsia="Times New Roman"/>
          <w:szCs w:val="24"/>
          <w:lang w:eastAsia="ru-RU"/>
        </w:rPr>
        <w:t>(по всем допустимым рыбам)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9"/>
        <w:gridCol w:w="1054"/>
        <w:gridCol w:w="1053"/>
        <w:gridCol w:w="1053"/>
        <w:gridCol w:w="1053"/>
        <w:gridCol w:w="1053"/>
        <w:gridCol w:w="1053"/>
        <w:gridCol w:w="1053"/>
        <w:gridCol w:w="1053"/>
      </w:tblGrid>
      <w:tr w:rsidR="002B46DF" w:rsidRPr="002B46DF" w:rsidTr="00735900">
        <w:tc>
          <w:tcPr>
            <w:tcW w:w="1429" w:type="dxa"/>
            <w:vMerge w:val="restart"/>
          </w:tcPr>
          <w:p w:rsidR="002B46DF" w:rsidRPr="002B46DF" w:rsidRDefault="002B46DF" w:rsidP="002B46DF">
            <w:pPr>
              <w:jc w:val="left"/>
              <w:rPr>
                <w:rFonts w:eastAsia="Times New Roman"/>
                <w:szCs w:val="24"/>
                <w:lang w:eastAsia="ru-RU"/>
              </w:rPr>
            </w:pPr>
            <w:r w:rsidRPr="002B46DF">
              <w:rPr>
                <w:rFonts w:eastAsia="Times New Roman"/>
                <w:szCs w:val="24"/>
                <w:lang w:eastAsia="ru-RU"/>
              </w:rPr>
              <w:t>Вид рыб</w:t>
            </w:r>
          </w:p>
        </w:tc>
        <w:tc>
          <w:tcPr>
            <w:tcW w:w="8425" w:type="dxa"/>
            <w:gridSpan w:val="8"/>
          </w:tcPr>
          <w:p w:rsidR="002B46DF" w:rsidRPr="002B46DF" w:rsidRDefault="002B46DF" w:rsidP="002B46DF">
            <w:pPr>
              <w:jc w:val="center"/>
              <w:rPr>
                <w:rFonts w:eastAsia="Times New Roman"/>
                <w:szCs w:val="24"/>
                <w:lang w:eastAsia="ru-RU"/>
              </w:rPr>
            </w:pPr>
            <w:r w:rsidRPr="002B46DF">
              <w:rPr>
                <w:rFonts w:eastAsia="Times New Roman"/>
                <w:szCs w:val="24"/>
                <w:lang w:eastAsia="ru-RU"/>
              </w:rPr>
              <w:t xml:space="preserve">Дополнительный объем аквариума, литры </w:t>
            </w:r>
          </w:p>
        </w:tc>
      </w:tr>
      <w:tr w:rsidR="002B46DF" w:rsidRPr="002B46DF" w:rsidTr="00735900">
        <w:tc>
          <w:tcPr>
            <w:tcW w:w="1429" w:type="dxa"/>
            <w:vMerge/>
          </w:tcPr>
          <w:p w:rsidR="002B46DF" w:rsidRPr="002B46DF" w:rsidRDefault="002B46DF" w:rsidP="002B46DF">
            <w:pPr>
              <w:jc w:val="left"/>
              <w:rPr>
                <w:rFonts w:eastAsia="Times New Roman"/>
                <w:szCs w:val="24"/>
                <w:lang w:eastAsia="ru-RU"/>
              </w:rPr>
            </w:pPr>
          </w:p>
        </w:tc>
        <w:tc>
          <w:tcPr>
            <w:tcW w:w="1054"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1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2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3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4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5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6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7 шт.</w:t>
            </w:r>
          </w:p>
        </w:tc>
        <w:tc>
          <w:tcPr>
            <w:tcW w:w="1053" w:type="dxa"/>
          </w:tcPr>
          <w:p w:rsidR="002B46DF" w:rsidRPr="002B46DF" w:rsidRDefault="002B46DF" w:rsidP="002B46DF">
            <w:pPr>
              <w:jc w:val="center"/>
              <w:rPr>
                <w:rFonts w:eastAsia="Times New Roman"/>
                <w:szCs w:val="24"/>
                <w:lang w:eastAsia="ru-RU"/>
              </w:rPr>
            </w:pPr>
            <w:r w:rsidRPr="002B46DF">
              <w:rPr>
                <w:rFonts w:eastAsia="Times New Roman"/>
                <w:szCs w:val="24"/>
                <w:lang w:eastAsia="ru-RU"/>
              </w:rPr>
              <w:t>8 шт.</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bCs/>
                <w:szCs w:val="24"/>
                <w:lang w:eastAsia="ru-RU"/>
              </w:rPr>
              <w:t>акантодор</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7</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21</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49</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56</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барбусы</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48</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гуппи</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16</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гурами</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32</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данио</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32</w:t>
            </w:r>
          </w:p>
        </w:tc>
      </w:tr>
      <w:tr w:rsidR="002B46DF" w:rsidRPr="002B46DF" w:rsidTr="00735900">
        <w:tc>
          <w:tcPr>
            <w:tcW w:w="1429"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золотые</w:t>
            </w:r>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48</w:t>
            </w:r>
          </w:p>
        </w:tc>
      </w:tr>
      <w:tr w:rsidR="002B46DF" w:rsidRPr="002B46DF" w:rsidTr="00735900">
        <w:tc>
          <w:tcPr>
            <w:tcW w:w="1429"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неон</w:t>
            </w:r>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16</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скалярии</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60</w:t>
            </w:r>
          </w:p>
        </w:tc>
        <w:tc>
          <w:tcPr>
            <w:tcW w:w="1053" w:type="dxa"/>
            <w:shd w:val="clear" w:color="auto" w:fill="D9D9D9"/>
            <w:vAlign w:val="center"/>
          </w:tcPr>
          <w:p w:rsidR="002B46DF" w:rsidRPr="002B46DF" w:rsidRDefault="002B46DF" w:rsidP="002B46DF">
            <w:pPr>
              <w:jc w:val="center"/>
              <w:rPr>
                <w:rFonts w:eastAsia="Times New Roman"/>
                <w:szCs w:val="24"/>
                <w:lang w:eastAsia="ru-RU"/>
              </w:rPr>
            </w:pPr>
          </w:p>
        </w:tc>
        <w:tc>
          <w:tcPr>
            <w:tcW w:w="1053" w:type="dxa"/>
            <w:shd w:val="clear" w:color="auto" w:fill="D9D9D9"/>
            <w:vAlign w:val="center"/>
          </w:tcPr>
          <w:p w:rsidR="002B46DF" w:rsidRPr="002B46DF" w:rsidRDefault="002B46DF" w:rsidP="002B46DF">
            <w:pPr>
              <w:jc w:val="center"/>
              <w:rPr>
                <w:rFonts w:eastAsia="Times New Roman"/>
                <w:szCs w:val="24"/>
                <w:lang w:eastAsia="ru-RU"/>
              </w:rPr>
            </w:pPr>
          </w:p>
        </w:tc>
        <w:tc>
          <w:tcPr>
            <w:tcW w:w="1053" w:type="dxa"/>
            <w:shd w:val="clear" w:color="auto" w:fill="D9D9D9"/>
            <w:vAlign w:val="center"/>
          </w:tcPr>
          <w:p w:rsidR="002B46DF" w:rsidRPr="002B46DF" w:rsidRDefault="002B46DF" w:rsidP="002B46DF">
            <w:pPr>
              <w:jc w:val="center"/>
              <w:rPr>
                <w:rFonts w:eastAsia="Times New Roman"/>
                <w:szCs w:val="24"/>
                <w:lang w:eastAsia="ru-RU"/>
              </w:rPr>
            </w:pP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сомик</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40</w:t>
            </w:r>
          </w:p>
        </w:tc>
      </w:tr>
      <w:tr w:rsidR="002B46DF" w:rsidRPr="002B46DF" w:rsidTr="00735900">
        <w:tc>
          <w:tcPr>
            <w:tcW w:w="1429" w:type="dxa"/>
          </w:tcPr>
          <w:p w:rsidR="002B46DF" w:rsidRPr="002B46DF" w:rsidRDefault="002B46DF" w:rsidP="002B46DF">
            <w:pPr>
              <w:jc w:val="left"/>
              <w:rPr>
                <w:rFonts w:eastAsia="Times New Roman"/>
                <w:szCs w:val="24"/>
                <w:lang w:eastAsia="ru-RU"/>
              </w:rPr>
            </w:pPr>
            <w:r w:rsidRPr="002B46DF">
              <w:rPr>
                <w:rFonts w:eastAsia="Times New Roman"/>
                <w:szCs w:val="24"/>
                <w:lang w:eastAsia="ru-RU"/>
              </w:rPr>
              <w:t>стеклянный окунь</w:t>
            </w:r>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35</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40</w:t>
            </w:r>
          </w:p>
        </w:tc>
      </w:tr>
      <w:tr w:rsidR="002B46DF" w:rsidRPr="002B46DF" w:rsidTr="00735900">
        <w:tc>
          <w:tcPr>
            <w:tcW w:w="1429" w:type="dxa"/>
          </w:tcPr>
          <w:p w:rsidR="002B46DF" w:rsidRPr="002B46DF" w:rsidRDefault="002B46DF" w:rsidP="002B46DF">
            <w:pPr>
              <w:jc w:val="left"/>
              <w:rPr>
                <w:rFonts w:eastAsia="Times New Roman"/>
                <w:szCs w:val="24"/>
                <w:lang w:eastAsia="ru-RU"/>
              </w:rPr>
            </w:pPr>
            <w:proofErr w:type="spellStart"/>
            <w:r w:rsidRPr="002B46DF">
              <w:rPr>
                <w:rFonts w:eastAsia="Times New Roman"/>
                <w:szCs w:val="24"/>
                <w:lang w:eastAsia="ru-RU"/>
              </w:rPr>
              <w:t>тертадонт</w:t>
            </w:r>
            <w:proofErr w:type="spellEnd"/>
          </w:p>
        </w:tc>
        <w:tc>
          <w:tcPr>
            <w:tcW w:w="1054"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18</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24</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30</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36</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42</w:t>
            </w:r>
          </w:p>
        </w:tc>
        <w:tc>
          <w:tcPr>
            <w:tcW w:w="1053" w:type="dxa"/>
            <w:vAlign w:val="center"/>
          </w:tcPr>
          <w:p w:rsidR="002B46DF" w:rsidRPr="002B46DF" w:rsidRDefault="002B46DF" w:rsidP="002B46DF">
            <w:pPr>
              <w:jc w:val="center"/>
              <w:rPr>
                <w:rFonts w:eastAsia="Times New Roman"/>
                <w:szCs w:val="24"/>
                <w:lang w:eastAsia="ru-RU"/>
              </w:rPr>
            </w:pPr>
            <w:r w:rsidRPr="002B46DF">
              <w:rPr>
                <w:rFonts w:eastAsia="Times New Roman"/>
                <w:szCs w:val="24"/>
                <w:lang w:eastAsia="ru-RU"/>
              </w:rPr>
              <w:t>48</w:t>
            </w:r>
          </w:p>
        </w:tc>
      </w:tr>
    </w:tbl>
    <w:p w:rsidR="002B46DF" w:rsidRPr="002B46DF" w:rsidRDefault="002B46DF" w:rsidP="002B46DF">
      <w:pPr>
        <w:jc w:val="left"/>
        <w:rPr>
          <w:rFonts w:eastAsia="Times New Roman"/>
          <w:szCs w:val="24"/>
          <w:lang w:eastAsia="ru-RU"/>
        </w:rPr>
      </w:pPr>
    </w:p>
    <w:sectPr w:rsidR="002B46DF" w:rsidRPr="002B46DF" w:rsidSect="00E60765">
      <w:pgSz w:w="11906" w:h="16838"/>
      <w:pgMar w:top="907" w:right="1134" w:bottom="90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F0FE4"/>
    <w:multiLevelType w:val="hybridMultilevel"/>
    <w:tmpl w:val="C5C817F0"/>
    <w:lvl w:ilvl="0" w:tplc="F97247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ED33D6"/>
    <w:multiLevelType w:val="hybridMultilevel"/>
    <w:tmpl w:val="C96485DC"/>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397C93"/>
    <w:multiLevelType w:val="hybridMultilevel"/>
    <w:tmpl w:val="D1DA47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0BF3C89"/>
    <w:multiLevelType w:val="hybridMultilevel"/>
    <w:tmpl w:val="5C54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E46137"/>
    <w:multiLevelType w:val="hybridMultilevel"/>
    <w:tmpl w:val="80B0479C"/>
    <w:lvl w:ilvl="0" w:tplc="46DE1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FC87A5E"/>
    <w:multiLevelType w:val="hybridMultilevel"/>
    <w:tmpl w:val="93F6C466"/>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proofState w:spelling="clean" w:grammar="clean"/>
  <w:defaultTabStop w:val="708"/>
  <w:autoHyphenation/>
  <w:drawingGridHorizontalSpacing w:val="120"/>
  <w:displayHorizontalDrawingGridEvery w:val="2"/>
  <w:characterSpacingControl w:val="doNotCompress"/>
  <w:compat/>
  <w:rsids>
    <w:rsidRoot w:val="00E60765"/>
    <w:rsid w:val="00007A35"/>
    <w:rsid w:val="000108E2"/>
    <w:rsid w:val="00022A6A"/>
    <w:rsid w:val="00071FCF"/>
    <w:rsid w:val="00074151"/>
    <w:rsid w:val="000D1695"/>
    <w:rsid w:val="000D421C"/>
    <w:rsid w:val="0011716E"/>
    <w:rsid w:val="00155E3D"/>
    <w:rsid w:val="00256E9C"/>
    <w:rsid w:val="002B46DF"/>
    <w:rsid w:val="002C1FEE"/>
    <w:rsid w:val="002C5930"/>
    <w:rsid w:val="002C5F95"/>
    <w:rsid w:val="00302A83"/>
    <w:rsid w:val="0032484C"/>
    <w:rsid w:val="00331F5D"/>
    <w:rsid w:val="003B78D6"/>
    <w:rsid w:val="003F327F"/>
    <w:rsid w:val="00461750"/>
    <w:rsid w:val="00464942"/>
    <w:rsid w:val="004722AF"/>
    <w:rsid w:val="00593445"/>
    <w:rsid w:val="006353CB"/>
    <w:rsid w:val="00682862"/>
    <w:rsid w:val="00695B2E"/>
    <w:rsid w:val="006A6368"/>
    <w:rsid w:val="006B3373"/>
    <w:rsid w:val="006D1EC0"/>
    <w:rsid w:val="006E29D2"/>
    <w:rsid w:val="0074206E"/>
    <w:rsid w:val="007516A4"/>
    <w:rsid w:val="007929A7"/>
    <w:rsid w:val="007E09F7"/>
    <w:rsid w:val="007F5F14"/>
    <w:rsid w:val="00852469"/>
    <w:rsid w:val="0094694B"/>
    <w:rsid w:val="009C471B"/>
    <w:rsid w:val="009F4598"/>
    <w:rsid w:val="00A73EEE"/>
    <w:rsid w:val="00A74D9F"/>
    <w:rsid w:val="00AA6C5C"/>
    <w:rsid w:val="00AE3161"/>
    <w:rsid w:val="00B07C05"/>
    <w:rsid w:val="00B72D0A"/>
    <w:rsid w:val="00D146E7"/>
    <w:rsid w:val="00D254E0"/>
    <w:rsid w:val="00D45E1F"/>
    <w:rsid w:val="00D81F78"/>
    <w:rsid w:val="00DB1856"/>
    <w:rsid w:val="00DF0EBF"/>
    <w:rsid w:val="00E01189"/>
    <w:rsid w:val="00E60765"/>
    <w:rsid w:val="00E7322F"/>
    <w:rsid w:val="00EA1E5A"/>
    <w:rsid w:val="00ED0070"/>
    <w:rsid w:val="00ED38E9"/>
    <w:rsid w:val="00EF3E70"/>
    <w:rsid w:val="00EF4DD7"/>
    <w:rsid w:val="00F0799E"/>
    <w:rsid w:val="00F602C3"/>
    <w:rsid w:val="00FE0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pPr>
        <w:spacing w:before="6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765"/>
    <w:pPr>
      <w:spacing w:before="0" w:after="0"/>
      <w:jc w:val="both"/>
    </w:pPr>
    <w:rPr>
      <w:rFonts w:ascii="Times New Roman" w:eastAsia="Calibri" w:hAnsi="Times New Roman"/>
      <w:sz w:val="24"/>
      <w:szCs w:val="22"/>
      <w:lang w:eastAsia="en-US"/>
    </w:rPr>
  </w:style>
  <w:style w:type="paragraph" w:styleId="1">
    <w:name w:val="heading 1"/>
    <w:basedOn w:val="a"/>
    <w:next w:val="a"/>
    <w:link w:val="10"/>
    <w:uiPriority w:val="9"/>
    <w:qFormat/>
    <w:rsid w:val="009C471B"/>
    <w:pPr>
      <w:keepNext/>
      <w:keepLines/>
      <w:spacing w:before="80" w:after="80"/>
      <w:jc w:val="left"/>
      <w:outlineLvl w:val="0"/>
    </w:pPr>
    <w:rPr>
      <w:rFonts w:asciiTheme="majorHAnsi" w:eastAsiaTheme="majorEastAsia" w:hAnsiTheme="majorHAnsi" w:cstheme="majorBidi"/>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71B"/>
    <w:rPr>
      <w:rFonts w:asciiTheme="majorHAnsi" w:eastAsiaTheme="majorEastAsia" w:hAnsiTheme="majorHAnsi" w:cstheme="majorBidi"/>
      <w:b/>
      <w:bCs/>
      <w:sz w:val="26"/>
      <w:szCs w:val="28"/>
      <w:lang w:eastAsia="en-US"/>
    </w:rPr>
  </w:style>
  <w:style w:type="table" w:styleId="a3">
    <w:name w:val="Table Grid"/>
    <w:basedOn w:val="a1"/>
    <w:uiPriority w:val="39"/>
    <w:rsid w:val="00E60765"/>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E0119"/>
    <w:rPr>
      <w:rFonts w:ascii="Tahoma" w:hAnsi="Tahoma" w:cs="Tahoma"/>
      <w:sz w:val="16"/>
      <w:szCs w:val="16"/>
    </w:rPr>
  </w:style>
  <w:style w:type="character" w:customStyle="1" w:styleId="a5">
    <w:name w:val="Текст выноски Знак"/>
    <w:basedOn w:val="a0"/>
    <w:link w:val="a4"/>
    <w:uiPriority w:val="99"/>
    <w:semiHidden/>
    <w:rsid w:val="00FE0119"/>
    <w:rPr>
      <w:rFonts w:ascii="Tahoma" w:eastAsia="Calibri" w:hAnsi="Tahoma" w:cs="Tahoma"/>
      <w:sz w:val="16"/>
      <w:szCs w:val="16"/>
      <w:lang w:eastAsia="en-US"/>
    </w:rPr>
  </w:style>
  <w:style w:type="paragraph" w:styleId="a6">
    <w:name w:val="Normal (Web)"/>
    <w:basedOn w:val="a"/>
    <w:uiPriority w:val="99"/>
    <w:semiHidden/>
    <w:unhideWhenUsed/>
    <w:rsid w:val="006353CB"/>
    <w:pPr>
      <w:spacing w:before="100" w:beforeAutospacing="1" w:after="100" w:afterAutospacing="1"/>
      <w:jc w:val="left"/>
    </w:pPr>
    <w:rPr>
      <w:rFonts w:eastAsia="Times New Roman"/>
      <w:szCs w:val="24"/>
      <w:lang w:eastAsia="ru-RU"/>
    </w:rPr>
  </w:style>
  <w:style w:type="character" w:styleId="a7">
    <w:name w:val="Strong"/>
    <w:basedOn w:val="a0"/>
    <w:uiPriority w:val="22"/>
    <w:qFormat/>
    <w:rsid w:val="006353CB"/>
    <w:rPr>
      <w:b/>
      <w:bCs/>
    </w:rPr>
  </w:style>
  <w:style w:type="table" w:customStyle="1" w:styleId="11">
    <w:name w:val="Сетка таблицы1"/>
    <w:basedOn w:val="a1"/>
    <w:next w:val="a3"/>
    <w:uiPriority w:val="39"/>
    <w:rsid w:val="000108E2"/>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7929A7"/>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31F5D"/>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2C5930"/>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230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hyperlink" Target="http://www.molnet.ru/mos/ru/n_60/o_21107"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2238</Words>
  <Characters>12758</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2019-04-08T16:50:00Z</cp:lastPrinted>
  <dcterms:created xsi:type="dcterms:W3CDTF">2019-10-31T08:03:00Z</dcterms:created>
  <dcterms:modified xsi:type="dcterms:W3CDTF">2019-10-31T08:08:00Z</dcterms:modified>
</cp:coreProperties>
</file>