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C7A" w:rsidRPr="005B2ABC" w:rsidRDefault="006B4C7A" w:rsidP="00CD71CE">
      <w:pPr>
        <w:spacing w:after="0" w:line="240" w:lineRule="auto"/>
        <w:ind w:left="3686"/>
        <w:jc w:val="both"/>
        <w:rPr>
          <w:sz w:val="20"/>
          <w:szCs w:val="20"/>
        </w:rPr>
      </w:pPr>
      <w:bookmarkStart w:id="0" w:name="_GoBack"/>
      <w:bookmarkEnd w:id="0"/>
      <w:r w:rsidRPr="005B2ABC">
        <w:rPr>
          <w:sz w:val="20"/>
          <w:szCs w:val="20"/>
        </w:rPr>
        <w:t>Задание подготовлено в рамках проекта АНО «Лаборатория моде</w:t>
      </w:r>
      <w:r w:rsidRPr="005B2ABC">
        <w:rPr>
          <w:sz w:val="20"/>
          <w:szCs w:val="20"/>
        </w:rPr>
        <w:t>р</w:t>
      </w:r>
      <w:r w:rsidRPr="005B2ABC">
        <w:rPr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5B2ABC">
        <w:rPr>
          <w:sz w:val="20"/>
          <w:szCs w:val="20"/>
        </w:rPr>
        <w:t>ю</w:t>
      </w:r>
      <w:r w:rsidRPr="005B2ABC">
        <w:rPr>
          <w:sz w:val="20"/>
          <w:szCs w:val="20"/>
        </w:rPr>
        <w:t>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6B4C7A" w:rsidRPr="005B2ABC" w:rsidRDefault="00CD71CE" w:rsidP="00CD71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B2ABC">
        <w:rPr>
          <w:rFonts w:ascii="Times New Roman" w:hAnsi="Times New Roman"/>
          <w:b/>
          <w:sz w:val="24"/>
          <w:szCs w:val="24"/>
        </w:rPr>
        <w:t>Разработчик</w:t>
      </w:r>
    </w:p>
    <w:p w:rsidR="006B4C7A" w:rsidRPr="005B2ABC" w:rsidRDefault="006B4C7A" w:rsidP="00CD71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2ABC">
        <w:rPr>
          <w:rFonts w:ascii="Times New Roman" w:hAnsi="Times New Roman"/>
          <w:sz w:val="24"/>
          <w:szCs w:val="24"/>
        </w:rPr>
        <w:t>Лысенко Ирина Владимировна, ГАПОУ СО «Тольяттинский индустриально-педагогический колледж»</w:t>
      </w:r>
    </w:p>
    <w:p w:rsidR="006B4C7A" w:rsidRPr="005B2ABC" w:rsidRDefault="006B4C7A" w:rsidP="00CD71CE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9728C" w:rsidRPr="005B2ABC" w:rsidRDefault="00A9728C" w:rsidP="00CD71CE">
      <w:pPr>
        <w:snapToGri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Назначение задания</w:t>
      </w:r>
    </w:p>
    <w:p w:rsidR="00A9728C" w:rsidRPr="005B2ABC" w:rsidRDefault="00A9728C" w:rsidP="00CD71CE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 рабочей ситуации. Уровень I</w:t>
      </w:r>
    </w:p>
    <w:p w:rsidR="00CD71CE" w:rsidRPr="005B2ABC" w:rsidRDefault="00CD71CE" w:rsidP="00CD71CE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Специальность 09.02.07 Информационные системы и программирование</w:t>
      </w:r>
    </w:p>
    <w:p w:rsidR="00CD71CE" w:rsidRPr="005B2ABC" w:rsidRDefault="00CD71CE" w:rsidP="00CD71CE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Специализация: </w:t>
      </w:r>
      <w:r w:rsidRPr="005B2ABC">
        <w:rPr>
          <w:rFonts w:ascii="Times New Roman" w:hAnsi="Times New Roman"/>
          <w:sz w:val="24"/>
          <w:szCs w:val="24"/>
        </w:rPr>
        <w:t>Программист</w:t>
      </w:r>
    </w:p>
    <w:p w:rsidR="00280EA5" w:rsidRPr="005B2ABC" w:rsidRDefault="00280EA5" w:rsidP="00CD71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2ABC">
        <w:rPr>
          <w:rFonts w:ascii="Times New Roman" w:hAnsi="Times New Roman"/>
          <w:sz w:val="24"/>
          <w:szCs w:val="24"/>
        </w:rPr>
        <w:t>ПМ.01 Разработка модулей программного обеспечения для компьютерных систем</w:t>
      </w:r>
    </w:p>
    <w:p w:rsidR="0074347B" w:rsidRPr="005B2ABC" w:rsidRDefault="00280EA5" w:rsidP="00CD71CE">
      <w:pPr>
        <w:spacing w:after="0" w:line="240" w:lineRule="auto"/>
        <w:jc w:val="both"/>
        <w:rPr>
          <w:rStyle w:val="af"/>
          <w:rFonts w:ascii="Times New Roman" w:hAnsi="Times New Roman"/>
          <w:i w:val="0"/>
          <w:iCs/>
          <w:sz w:val="24"/>
          <w:szCs w:val="24"/>
        </w:rPr>
      </w:pPr>
      <w:r w:rsidRPr="005B2ABC">
        <w:rPr>
          <w:rFonts w:ascii="Times New Roman" w:hAnsi="Times New Roman"/>
          <w:sz w:val="24"/>
          <w:szCs w:val="24"/>
        </w:rPr>
        <w:t xml:space="preserve">МДК.01.01 </w:t>
      </w:r>
      <w:r w:rsidRPr="005B2ABC">
        <w:rPr>
          <w:rStyle w:val="af"/>
          <w:rFonts w:ascii="Times New Roman" w:hAnsi="Times New Roman"/>
          <w:i w:val="0"/>
          <w:iCs/>
          <w:sz w:val="24"/>
          <w:szCs w:val="24"/>
        </w:rPr>
        <w:t>Разработка программных модулей</w:t>
      </w:r>
    </w:p>
    <w:p w:rsidR="00280EA5" w:rsidRPr="005B2ABC" w:rsidRDefault="00280EA5" w:rsidP="00CD71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2ABC">
        <w:rPr>
          <w:rFonts w:ascii="Times New Roman" w:hAnsi="Times New Roman"/>
          <w:sz w:val="24"/>
          <w:szCs w:val="24"/>
        </w:rPr>
        <w:t>Тема</w:t>
      </w:r>
      <w:r w:rsidR="00CD71CE" w:rsidRPr="005B2ABC">
        <w:rPr>
          <w:rFonts w:ascii="Times New Roman" w:hAnsi="Times New Roman"/>
          <w:sz w:val="24"/>
          <w:szCs w:val="24"/>
        </w:rPr>
        <w:t>:</w:t>
      </w:r>
      <w:r w:rsidRPr="005B2ABC">
        <w:rPr>
          <w:rFonts w:ascii="Times New Roman" w:hAnsi="Times New Roman"/>
          <w:sz w:val="24"/>
          <w:szCs w:val="24"/>
        </w:rPr>
        <w:t xml:space="preserve"> Организация автоматизированного рабочего места программиста</w:t>
      </w:r>
    </w:p>
    <w:p w:rsidR="00CD71CE" w:rsidRPr="005B2ABC" w:rsidRDefault="00CD71CE" w:rsidP="00CD71CE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71CE" w:rsidRPr="005B2ABC" w:rsidRDefault="00CD71CE" w:rsidP="00CD71CE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/>
          <w:sz w:val="24"/>
          <w:szCs w:val="24"/>
          <w:lang w:eastAsia="ru-RU"/>
        </w:rPr>
        <w:t>Комментарии</w:t>
      </w:r>
    </w:p>
    <w:p w:rsidR="00280EA5" w:rsidRPr="005B2ABC" w:rsidRDefault="00CD71CE" w:rsidP="00CD71CE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BE6836" w:rsidRPr="005B2ABC">
        <w:rPr>
          <w:rFonts w:ascii="Times New Roman" w:eastAsia="Times New Roman" w:hAnsi="Times New Roman"/>
          <w:sz w:val="24"/>
          <w:szCs w:val="24"/>
          <w:lang w:eastAsia="ru-RU"/>
        </w:rPr>
        <w:t>адание используется на этапе изучения нового материала.</w:t>
      </w:r>
    </w:p>
    <w:p w:rsidR="00BE6836" w:rsidRPr="005B2ABC" w:rsidRDefault="00BE6836" w:rsidP="00CD71CE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1CE" w:rsidRPr="005B2ABC" w:rsidRDefault="00CD71CE" w:rsidP="00CD71CE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2B0B" w:rsidRPr="005B2ABC" w:rsidRDefault="00E10A9E" w:rsidP="00CD71C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Вы </w:t>
      </w:r>
      <w:r w:rsidR="006C5AA4"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учитесь в колледже и много времени проводите за компьютером в компьютерном классе, так же, как и ваши одногруппники</w:t>
      </w:r>
      <w:r w:rsidR="00BE6836"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C5AA4"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- иногда все 4 пары, то есть до 6 часов в день</w:t>
      </w: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. У каждого из вас организовано ав</w:t>
      </w:r>
      <w:r w:rsidR="00CD71CE"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томатизированное рабочее место.</w:t>
      </w:r>
    </w:p>
    <w:p w:rsidR="00E10A9E" w:rsidRPr="005B2ABC" w:rsidRDefault="00BE6836" w:rsidP="00CD71C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Рассмотрите фотографии, сделанные на рабочих местах обучающихся (источник 1). Ознакомьтесь с эргономическими требованиями к организации рабочего места (источник 2).</w:t>
      </w:r>
    </w:p>
    <w:p w:rsidR="00BE6836" w:rsidRPr="005B2ABC" w:rsidRDefault="00BE6836" w:rsidP="00CD71C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Оцените соответствие</w:t>
      </w:r>
      <w:r w:rsidR="006C5AA4"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E10A9E"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рабочи</w:t>
      </w:r>
      <w:r w:rsidR="006C5AA4"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х</w:t>
      </w:r>
      <w:r w:rsidR="00E10A9E"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мест </w:t>
      </w:r>
      <w:r w:rsidR="006C5AA4"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студентов-программистов</w:t>
      </w:r>
      <w:r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эргономическим требованиям</w:t>
      </w:r>
      <w:r w:rsidR="003B0EAC" w:rsidRPr="005B2AB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3B0EAC" w:rsidRPr="005B2ABC" w:rsidRDefault="003B0EAC" w:rsidP="00CD71CE">
      <w:pPr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Заполните бланк.</w:t>
      </w:r>
    </w:p>
    <w:p w:rsidR="00E10A9E" w:rsidRPr="005B2ABC" w:rsidRDefault="00CD71CE" w:rsidP="00CD71CE">
      <w:pPr>
        <w:widowControl w:val="0"/>
        <w:tabs>
          <w:tab w:val="left" w:pos="720"/>
          <w:tab w:val="left" w:pos="1080"/>
        </w:tabs>
        <w:spacing w:after="0" w:line="240" w:lineRule="auto"/>
        <w:ind w:firstLine="567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i/>
          <w:sz w:val="24"/>
          <w:szCs w:val="24"/>
          <w:lang w:eastAsia="ru-RU"/>
        </w:rPr>
        <w:t>Бланк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254"/>
        <w:gridCol w:w="1533"/>
        <w:gridCol w:w="1534"/>
        <w:gridCol w:w="1533"/>
      </w:tblGrid>
      <w:tr w:rsidR="005B2ABC" w:rsidRPr="005B2ABC" w:rsidTr="00CD71CE">
        <w:trPr>
          <w:tblHeader/>
        </w:trPr>
        <w:tc>
          <w:tcPr>
            <w:tcW w:w="5353" w:type="dxa"/>
            <w:vMerge w:val="restart"/>
            <w:vAlign w:val="center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Эргономические требования</w:t>
            </w:r>
          </w:p>
        </w:tc>
        <w:tc>
          <w:tcPr>
            <w:tcW w:w="4678" w:type="dxa"/>
            <w:gridSpan w:val="3"/>
            <w:vAlign w:val="center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Оценка, +\-</w:t>
            </w:r>
          </w:p>
        </w:tc>
      </w:tr>
      <w:tr w:rsidR="005B2ABC" w:rsidRPr="005B2ABC" w:rsidTr="00CD71CE">
        <w:trPr>
          <w:tblHeader/>
        </w:trPr>
        <w:tc>
          <w:tcPr>
            <w:tcW w:w="5353" w:type="dxa"/>
            <w:vMerge/>
            <w:vAlign w:val="center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Фотография 1</w:t>
            </w:r>
          </w:p>
        </w:tc>
        <w:tc>
          <w:tcPr>
            <w:tcW w:w="1560" w:type="dxa"/>
            <w:vAlign w:val="center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Фотография 2</w:t>
            </w:r>
          </w:p>
        </w:tc>
        <w:tc>
          <w:tcPr>
            <w:tcW w:w="1559" w:type="dxa"/>
            <w:vAlign w:val="center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Фотография 3</w:t>
            </w:r>
          </w:p>
        </w:tc>
      </w:tr>
      <w:tr w:rsidR="005B2ABC" w:rsidRPr="005B2ABC" w:rsidTr="00CD71CE">
        <w:tc>
          <w:tcPr>
            <w:tcW w:w="10031" w:type="dxa"/>
            <w:gridSpan w:val="4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Эргономические требования к рабочему месту</w:t>
            </w: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освещенности позволяет читать док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менты на бумажном носителе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Рабочий стол имеет </w:t>
            </w:r>
            <w:proofErr w:type="spellStart"/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небликующие</w:t>
            </w:r>
            <w:proofErr w:type="spellEnd"/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поверхности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Исключена направленность светового потока в глаза работнику при естественном и иску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ственном освещении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Клавиатура размещена в оптимальной зоне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 размещен в оптимальной зоне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Мышь размещена в оптимальной зоне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рабочем столе имеется место для документов в твердой копии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рабочем столе отсутствуют предметы, не связанные с выполнением обязанностей, мусор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Верхний край монитора расположен на уровне глаз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столешницы позволяет поставить ноги под прямым углом к полу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Высота столешницы позволяет опираться на подлокотники кресла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Кресло имеет подлокотники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Сидение кресла мягкое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Кресло имеет регулируемую спинку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Спинка кресла обеспечивает опору для спины под углом 90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-110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отношению к бедрам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 подголовник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Пространства на рабочем месте достаточно для частой смены положения тела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10031" w:type="dxa"/>
            <w:gridSpan w:val="4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Требования к положению тела во время работы</w:t>
            </w: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CD71CE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Корпус выпрямлен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Плечи и голова расположены прямо относ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тель</w:t>
            </w:r>
            <w:r w:rsidR="00CD71CE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спины, а спина -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относительно таза</w:t>
            </w:r>
            <w:r w:rsidR="005B2ABC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rPr>
                <w:spacing w:val="2"/>
              </w:rPr>
              <w:t>Шея</w:t>
            </w:r>
            <w:r w:rsidR="005B2ABC" w:rsidRPr="005B2ABC">
              <w:rPr>
                <w:spacing w:val="2"/>
              </w:rPr>
              <w:t xml:space="preserve"> </w:t>
            </w:r>
            <w:r w:rsidRPr="005B2ABC">
              <w:rPr>
                <w:spacing w:val="2"/>
              </w:rPr>
              <w:t>прямая или слегка наклонена вперед, г</w:t>
            </w:r>
            <w:r w:rsidRPr="005B2ABC">
              <w:rPr>
                <w:spacing w:val="2"/>
              </w:rPr>
              <w:t>о</w:t>
            </w:r>
            <w:r w:rsidRPr="005B2ABC">
              <w:rPr>
                <w:spacing w:val="2"/>
              </w:rPr>
              <w:t>лова в нейтральной позиции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t xml:space="preserve">Кисти рук </w:t>
            </w:r>
            <w:r w:rsidRPr="005B2ABC">
              <w:rPr>
                <w:spacing w:val="2"/>
              </w:rPr>
              <w:t>располагаются на одной линии с предплечьями предплечья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rPr>
                <w:spacing w:val="2"/>
              </w:rPr>
              <w:t>Руки согнуты в локтях под прямым или бли</w:t>
            </w:r>
            <w:r w:rsidRPr="005B2ABC">
              <w:rPr>
                <w:spacing w:val="2"/>
              </w:rPr>
              <w:t>з</w:t>
            </w:r>
            <w:r w:rsidR="00CD71CE" w:rsidRPr="005B2ABC">
              <w:rPr>
                <w:spacing w:val="2"/>
              </w:rPr>
              <w:t xml:space="preserve">ким к </w:t>
            </w:r>
            <w:proofErr w:type="gramStart"/>
            <w:r w:rsidR="00CD71CE" w:rsidRPr="005B2ABC">
              <w:rPr>
                <w:spacing w:val="2"/>
              </w:rPr>
              <w:t>прямому</w:t>
            </w:r>
            <w:proofErr w:type="gramEnd"/>
            <w:r w:rsidR="00CD71CE" w:rsidRPr="005B2ABC">
              <w:rPr>
                <w:spacing w:val="2"/>
              </w:rPr>
              <w:t xml:space="preserve"> углом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rPr>
                <w:spacing w:val="2"/>
              </w:rPr>
              <w:t>Плечевая часть руки прижата к телу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Колени располагаются ниже линии бедер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Коленные суставы согнуты под тупым углом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 между бедрами и спиной тупой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B2ABC" w:rsidRPr="005B2ABC" w:rsidTr="00CD71CE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Таз придвинут вплотную к спинке кресла.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770378" w:rsidRPr="005B2ABC" w:rsidRDefault="00770378" w:rsidP="00CD71CE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D71CE" w:rsidRPr="005B2ABC" w:rsidRDefault="00CD71C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B2ABC">
        <w:rPr>
          <w:rFonts w:ascii="Times New Roman" w:hAnsi="Times New Roman"/>
          <w:b/>
          <w:i/>
          <w:sz w:val="24"/>
          <w:szCs w:val="24"/>
        </w:rPr>
        <w:br w:type="page"/>
      </w:r>
    </w:p>
    <w:p w:rsidR="002916BC" w:rsidRPr="005B2ABC" w:rsidRDefault="002916BC" w:rsidP="00CD71CE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5B2ABC">
        <w:rPr>
          <w:rFonts w:ascii="Times New Roman" w:hAnsi="Times New Roman"/>
          <w:b/>
          <w:i/>
          <w:sz w:val="24"/>
          <w:szCs w:val="24"/>
        </w:rPr>
        <w:lastRenderedPageBreak/>
        <w:t>Источник 1</w:t>
      </w:r>
    </w:p>
    <w:p w:rsidR="00995DA5" w:rsidRPr="005B2ABC" w:rsidRDefault="00DC1C3F" w:rsidP="00CD71C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/>
          <w:sz w:val="24"/>
          <w:szCs w:val="24"/>
          <w:lang w:eastAsia="ru-RU"/>
        </w:rPr>
        <w:t>ФОТОФИКСАЦИЯ</w:t>
      </w:r>
    </w:p>
    <w:p w:rsidR="00131C8A" w:rsidRPr="00131C8A" w:rsidRDefault="00131C8A" w:rsidP="00131C8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31C8A">
        <w:rPr>
          <w:rFonts w:ascii="Times New Roman" w:eastAsia="Times New Roman" w:hAnsi="Times New Roman"/>
          <w:b/>
          <w:sz w:val="24"/>
          <w:szCs w:val="24"/>
          <w:lang w:eastAsia="ru-RU"/>
        </w:rPr>
        <w:t>Фотография 1</w:t>
      </w:r>
    </w:p>
    <w:p w:rsidR="00F20766" w:rsidRPr="005B2ABC" w:rsidRDefault="002916BC" w:rsidP="00131C8A">
      <w:pPr>
        <w:pStyle w:val="ae"/>
        <w:spacing w:after="0" w:line="240" w:lineRule="auto"/>
        <w:ind w:left="1068"/>
        <w:contextualSpacing w:val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2AB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BEEA76" wp14:editId="08357102">
            <wp:extent cx="4469902" cy="4120738"/>
            <wp:effectExtent l="19050" t="0" r="6848" b="0"/>
            <wp:docPr id="1" name="Рисунок 1" descr="C:\Users\TIPK13\Desktop\работа\Голуб\готовые\Совсем готовые\АС-1\Lysenko_foto\Лысенко фото\-bZwdPQl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K13\Desktop\работа\Голуб\готовые\Совсем готовые\АС-1\Lysenko_foto\Лысенко фото\-bZwdPQlE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30000"/>
                    </a:blip>
                    <a:srcRect l="8032" r="10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752" cy="41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57" w:rsidRPr="005B2ABC" w:rsidRDefault="00EC3057" w:rsidP="00CD71C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31C8A" w:rsidRPr="005B2ABC" w:rsidRDefault="00131C8A" w:rsidP="00131C8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Фотография 2</w:t>
      </w:r>
    </w:p>
    <w:p w:rsidR="00EC3057" w:rsidRPr="005B2ABC" w:rsidRDefault="00002F97" w:rsidP="00131C8A">
      <w:pPr>
        <w:pStyle w:val="ae"/>
        <w:spacing w:after="0" w:line="240" w:lineRule="auto"/>
        <w:ind w:left="1068"/>
        <w:contextualSpacing w:val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B2AB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7F00A05" wp14:editId="3EBD1D29">
            <wp:extent cx="4471751" cy="4180114"/>
            <wp:effectExtent l="19050" t="0" r="4999" b="0"/>
            <wp:docPr id="4" name="Рисунок 2" descr="C:\Users\TIPK13\Desktop\работа\Голуб\готовые\Совсем готовые\АС-1\Lysenko_foto\Лысенко фото\27wxFu6wW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K13\Desktop\работа\Голуб\готовые\Совсем готовые\АС-1\Lysenko_foto\Лысенко фото\27wxFu6wW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02" r="1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51" cy="418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C8A" w:rsidRPr="00131C8A" w:rsidRDefault="00131C8A" w:rsidP="00131C8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31C8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Фотография 3</w:t>
      </w:r>
    </w:p>
    <w:p w:rsidR="00F20766" w:rsidRPr="005B2ABC" w:rsidRDefault="009B7C41" w:rsidP="00131C8A">
      <w:pPr>
        <w:pStyle w:val="ae"/>
        <w:spacing w:after="0" w:line="240" w:lineRule="auto"/>
        <w:ind w:left="1068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1A888B" wp14:editId="79F51129">
            <wp:extent cx="4868883" cy="4595751"/>
            <wp:effectExtent l="19050" t="0" r="7917" b="0"/>
            <wp:docPr id="2" name="Рисунок 1" descr="C:\Users\TIPK13\Desktop\работа\Голуб\готовые\Совсем готовые\АС-1\Foto\Gmail\IMG-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K13\Desktop\работа\Голуб\готовые\Совсем готовые\АС-1\Foto\Gmail\IMG-1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14" r="1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83" cy="459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AA4" w:rsidRPr="005B2ABC" w:rsidRDefault="006C5AA4" w:rsidP="00CD71CE">
      <w:pPr>
        <w:spacing w:after="0" w:line="24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</w:p>
    <w:p w:rsidR="0011199A" w:rsidRPr="005B2ABC" w:rsidRDefault="0011199A" w:rsidP="00CD71CE">
      <w:pPr>
        <w:spacing w:after="0" w:line="24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5B2ABC">
        <w:rPr>
          <w:rFonts w:ascii="Times New Roman" w:hAnsi="Times New Roman"/>
          <w:b/>
          <w:i/>
          <w:sz w:val="24"/>
          <w:szCs w:val="24"/>
        </w:rPr>
        <w:t xml:space="preserve">Источник </w:t>
      </w:r>
      <w:r w:rsidR="002916BC" w:rsidRPr="005B2ABC">
        <w:rPr>
          <w:rFonts w:ascii="Times New Roman" w:hAnsi="Times New Roman"/>
          <w:b/>
          <w:i/>
          <w:sz w:val="24"/>
          <w:szCs w:val="24"/>
        </w:rPr>
        <w:t>2</w:t>
      </w:r>
    </w:p>
    <w:p w:rsidR="0011199A" w:rsidRPr="005B2ABC" w:rsidRDefault="0011199A" w:rsidP="00CD71C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B2ABC">
        <w:rPr>
          <w:rFonts w:ascii="Times New Roman" w:hAnsi="Times New Roman"/>
          <w:b/>
          <w:sz w:val="24"/>
          <w:szCs w:val="24"/>
        </w:rPr>
        <w:t>Требования к эргономике рабочего места программиста</w:t>
      </w:r>
    </w:p>
    <w:p w:rsidR="004F4F39" w:rsidRPr="005B2ABC" w:rsidRDefault="004F4F39" w:rsidP="00CD71CE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pacing w:val="2"/>
        </w:rPr>
      </w:pPr>
      <w:r w:rsidRPr="005B2ABC">
        <w:rPr>
          <w:spacing w:val="2"/>
        </w:rPr>
        <w:t>Программист проводит огромное количество времени за компьютером (автоматиз</w:t>
      </w:r>
      <w:r w:rsidRPr="005B2ABC">
        <w:rPr>
          <w:spacing w:val="2"/>
        </w:rPr>
        <w:t>и</w:t>
      </w:r>
      <w:r w:rsidRPr="005B2ABC">
        <w:rPr>
          <w:spacing w:val="2"/>
        </w:rPr>
        <w:t>рованное рабочее место</w:t>
      </w:r>
      <w:r w:rsidR="00CD71CE" w:rsidRPr="005B2ABC">
        <w:rPr>
          <w:spacing w:val="2"/>
        </w:rPr>
        <w:t xml:space="preserve"> </w:t>
      </w:r>
      <w:r w:rsidRPr="005B2ABC">
        <w:rPr>
          <w:spacing w:val="2"/>
        </w:rPr>
        <w:t>- АРМ), сидя на стуле за столом. Кроме того, что правильно орг</w:t>
      </w:r>
      <w:r w:rsidRPr="005B2ABC">
        <w:rPr>
          <w:spacing w:val="2"/>
        </w:rPr>
        <w:t>а</w:t>
      </w:r>
      <w:r w:rsidRPr="005B2ABC">
        <w:rPr>
          <w:spacing w:val="2"/>
        </w:rPr>
        <w:t>низованное рабочее место повысит эффективность работы, неправильно организованное место может причинить огромный вред здоровью.</w:t>
      </w:r>
    </w:p>
    <w:p w:rsidR="004F4F39" w:rsidRPr="005B2ABC" w:rsidRDefault="004F4F39" w:rsidP="00CD71CE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pacing w:val="2"/>
        </w:rPr>
      </w:pPr>
      <w:r w:rsidRPr="005B2ABC">
        <w:rPr>
          <w:spacing w:val="2"/>
        </w:rPr>
        <w:t>Эргономические стандарты существуют во многих формах, например, в виде правил, которые опубликованы на государственном уровне, или в виде руководств и стандартов, установленны</w:t>
      </w:r>
      <w:r w:rsidR="00CD71CE" w:rsidRPr="005B2ABC">
        <w:rPr>
          <w:spacing w:val="2"/>
        </w:rPr>
        <w:t>х международными организациями.</w:t>
      </w:r>
    </w:p>
    <w:p w:rsidR="004F4F39" w:rsidRPr="005B2ABC" w:rsidRDefault="004F4F39" w:rsidP="00CD71CE">
      <w:pPr>
        <w:pStyle w:val="ac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spacing w:val="2"/>
        </w:rPr>
      </w:pPr>
      <w:r w:rsidRPr="005B2ABC">
        <w:rPr>
          <w:spacing w:val="2"/>
        </w:rPr>
        <w:t>Стандарт ISO 9241, Часть 5 Требования, предъявляемые к компоновке рабочего места и положению тела, способствуют эффективной эксплуатации АРМ и помогают пользоват</w:t>
      </w:r>
      <w:r w:rsidRPr="005B2ABC">
        <w:rPr>
          <w:spacing w:val="2"/>
        </w:rPr>
        <w:t>е</w:t>
      </w:r>
      <w:r w:rsidRPr="005B2ABC">
        <w:rPr>
          <w:spacing w:val="2"/>
        </w:rPr>
        <w:t>лям принимать комфортное и безопасное для здоровья положение тела при работе. Треб</w:t>
      </w:r>
      <w:r w:rsidRPr="005B2ABC">
        <w:rPr>
          <w:spacing w:val="2"/>
        </w:rPr>
        <w:t>о</w:t>
      </w:r>
      <w:r w:rsidRPr="005B2ABC">
        <w:rPr>
          <w:spacing w:val="2"/>
        </w:rPr>
        <w:t>вания, предъявляемые положению тела,</w:t>
      </w:r>
      <w:r w:rsidR="00CD71CE" w:rsidRPr="005B2ABC">
        <w:rPr>
          <w:spacing w:val="2"/>
        </w:rPr>
        <w:t xml:space="preserve"> являются предметом обсуждения.</w:t>
      </w:r>
    </w:p>
    <w:p w:rsidR="004F4F39" w:rsidRPr="005B2ABC" w:rsidRDefault="004F4F39" w:rsidP="00CD71CE">
      <w:pPr>
        <w:pStyle w:val="ac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spacing w:val="2"/>
        </w:rPr>
      </w:pPr>
      <w:r w:rsidRPr="005B2ABC">
        <w:rPr>
          <w:spacing w:val="2"/>
        </w:rPr>
        <w:t>Они включают:</w:t>
      </w:r>
    </w:p>
    <w:p w:rsidR="004F4F39" w:rsidRPr="005B2ABC" w:rsidRDefault="004F4F39" w:rsidP="00CD71CE">
      <w:pPr>
        <w:pStyle w:val="ac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pacing w:val="2"/>
        </w:rPr>
      </w:pPr>
      <w:r w:rsidRPr="005B2ABC">
        <w:rPr>
          <w:spacing w:val="2"/>
        </w:rPr>
        <w:t>Расположение часто используемых объектов управления оборудованием, диспл</w:t>
      </w:r>
      <w:r w:rsidRPr="005B2ABC">
        <w:rPr>
          <w:spacing w:val="2"/>
        </w:rPr>
        <w:t>е</w:t>
      </w:r>
      <w:r w:rsidRPr="005B2ABC">
        <w:rPr>
          <w:spacing w:val="2"/>
        </w:rPr>
        <w:t>ев и рабочих поверхностей в пределах легкой досягаемости</w:t>
      </w:r>
    </w:p>
    <w:p w:rsidR="004F4F39" w:rsidRPr="005B2ABC" w:rsidRDefault="004F4F39" w:rsidP="00CD71CE">
      <w:pPr>
        <w:pStyle w:val="ac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pacing w:val="2"/>
        </w:rPr>
      </w:pPr>
      <w:r w:rsidRPr="005B2ABC">
        <w:rPr>
          <w:spacing w:val="2"/>
        </w:rPr>
        <w:t>Возможность частого изменения положения тела</w:t>
      </w:r>
    </w:p>
    <w:p w:rsidR="004F4F39" w:rsidRPr="005B2ABC" w:rsidRDefault="004F4F39" w:rsidP="00CD71CE">
      <w:pPr>
        <w:pStyle w:val="ac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pacing w:val="2"/>
        </w:rPr>
      </w:pPr>
      <w:proofErr w:type="gramStart"/>
      <w:r w:rsidRPr="005B2ABC">
        <w:rPr>
          <w:spacing w:val="2"/>
        </w:rPr>
        <w:t>Избежание</w:t>
      </w:r>
      <w:proofErr w:type="gramEnd"/>
      <w:r w:rsidRPr="005B2ABC">
        <w:rPr>
          <w:spacing w:val="2"/>
        </w:rPr>
        <w:t xml:space="preserve"> интенсивных, частых и повторяющихся движений с чрезвычайным вытягиванием или вращения конечностей или туловища</w:t>
      </w:r>
    </w:p>
    <w:p w:rsidR="004F4F39" w:rsidRPr="005B2ABC" w:rsidRDefault="004F4F39" w:rsidP="00CD71CE">
      <w:pPr>
        <w:pStyle w:val="ac"/>
        <w:numPr>
          <w:ilvl w:val="0"/>
          <w:numId w:val="13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567"/>
        <w:jc w:val="both"/>
        <w:rPr>
          <w:spacing w:val="2"/>
        </w:rPr>
      </w:pPr>
      <w:r w:rsidRPr="005B2ABC">
        <w:rPr>
          <w:spacing w:val="2"/>
        </w:rPr>
        <w:t>Опору для спины, позволяющую использовать угол от 90</w:t>
      </w:r>
      <w:r w:rsidRPr="005B2ABC">
        <w:rPr>
          <w:spacing w:val="2"/>
          <w:vertAlign w:val="superscript"/>
        </w:rPr>
        <w:t>о</w:t>
      </w:r>
      <w:r w:rsidRPr="005B2ABC">
        <w:rPr>
          <w:spacing w:val="2"/>
        </w:rPr>
        <w:t xml:space="preserve"> до 110</w:t>
      </w:r>
      <w:r w:rsidRPr="005B2ABC">
        <w:rPr>
          <w:spacing w:val="2"/>
          <w:vertAlign w:val="superscript"/>
        </w:rPr>
        <w:t>о</w:t>
      </w:r>
      <w:r w:rsidRPr="005B2ABC">
        <w:rPr>
          <w:spacing w:val="2"/>
        </w:rPr>
        <w:t xml:space="preserve"> (примерно прямой угол) между спиной и бедрами.</w:t>
      </w:r>
    </w:p>
    <w:p w:rsidR="004F4F39" w:rsidRPr="005B2ABC" w:rsidRDefault="004F4F39" w:rsidP="00CD71CE">
      <w:pPr>
        <w:pStyle w:val="ac"/>
        <w:shd w:val="clear" w:color="auto" w:fill="FFFFFF"/>
        <w:tabs>
          <w:tab w:val="left" w:pos="993"/>
        </w:tabs>
        <w:spacing w:before="0" w:beforeAutospacing="0" w:after="0" w:afterAutospacing="0"/>
        <w:ind w:firstLine="567"/>
        <w:jc w:val="both"/>
        <w:rPr>
          <w:spacing w:val="2"/>
        </w:rPr>
      </w:pPr>
      <w:r w:rsidRPr="005B2ABC">
        <w:rPr>
          <w:spacing w:val="2"/>
        </w:rPr>
        <w:t>Характеристики рабочего места, которые способствуют здоровому и комфортному положению тела, определяются и конструируются на основании данных руководств.</w:t>
      </w:r>
    </w:p>
    <w:p w:rsidR="0011199A" w:rsidRPr="005B2ABC" w:rsidRDefault="009D4427" w:rsidP="0051554B">
      <w:pPr>
        <w:pStyle w:val="ac"/>
        <w:shd w:val="clear" w:color="auto" w:fill="FFFFFF"/>
        <w:spacing w:before="0" w:beforeAutospacing="0" w:after="0" w:afterAutospacing="0"/>
        <w:ind w:right="-994"/>
        <w:jc w:val="center"/>
        <w:rPr>
          <w:spacing w:val="2"/>
        </w:rPr>
      </w:pPr>
      <w:r w:rsidRPr="005B2ABC">
        <w:rPr>
          <w:noProof/>
          <w:spacing w:val="2"/>
        </w:rPr>
        <w:lastRenderedPageBreak/>
        <w:drawing>
          <wp:inline distT="0" distB="0" distL="0" distR="0" wp14:anchorId="4D39789C" wp14:editId="30D4DD27">
            <wp:extent cx="5218982" cy="4433818"/>
            <wp:effectExtent l="0" t="0" r="1270" b="5080"/>
            <wp:docPr id="3" name="Рисунок 1" descr="https://www.officelinespb.ru/sites/default/files/ergo_comp_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fficelinespb.ru/sites/default/files/ergo_comp_2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233" t="5570" r="9194"/>
                    <a:stretch/>
                  </pic:blipFill>
                  <pic:spPr bwMode="auto">
                    <a:xfrm>
                      <a:off x="0" y="0"/>
                      <a:ext cx="5213895" cy="442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F39" w:rsidRPr="005B2ABC" w:rsidRDefault="004F4F39" w:rsidP="00CD71CE">
      <w:pPr>
        <w:pStyle w:val="ac"/>
        <w:shd w:val="clear" w:color="auto" w:fill="FFFFFF"/>
        <w:spacing w:before="0" w:beforeAutospacing="0" w:after="0" w:afterAutospacing="0"/>
        <w:ind w:right="-994"/>
        <w:jc w:val="center"/>
        <w:rPr>
          <w:spacing w:val="2"/>
        </w:rPr>
      </w:pPr>
      <w:r w:rsidRPr="005B2ABC">
        <w:rPr>
          <w:spacing w:val="2"/>
        </w:rPr>
        <w:t>Рис. 1. Эргономичное положение тела при работе программиста</w:t>
      </w:r>
    </w:p>
    <w:p w:rsidR="0011199A" w:rsidRPr="005B2ABC" w:rsidRDefault="0011199A" w:rsidP="00CD71CE">
      <w:pPr>
        <w:pStyle w:val="ac"/>
        <w:shd w:val="clear" w:color="auto" w:fill="FFFFFF"/>
        <w:spacing w:before="0" w:beforeAutospacing="0" w:after="0" w:afterAutospacing="0"/>
        <w:ind w:firstLine="567"/>
        <w:jc w:val="both"/>
        <w:rPr>
          <w:spacing w:val="2"/>
        </w:rPr>
      </w:pPr>
    </w:p>
    <w:p w:rsidR="0011199A" w:rsidRPr="005B2ABC" w:rsidRDefault="0011199A" w:rsidP="00CD71C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Оптимальная зона - часть моторного поля рабочего места, ограниченного дугами, оп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сываемыми предплечьями при движении в локтевых суставах с опорой в точке локтя и с о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носительно неподвижным плечом</w:t>
      </w:r>
      <w:r w:rsidR="004F4F39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(см. рис 2)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11199A" w:rsidP="00CD71C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Оптимальное размещение предметов труда и документации в зонах досягаемости:</w:t>
      </w:r>
    </w:p>
    <w:p w:rsidR="0011199A" w:rsidRPr="005B2ABC" w:rsidRDefault="0011199A" w:rsidP="00CD71CE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Дисплей размещается </w:t>
      </w:r>
      <w:r w:rsidR="009D4427" w:rsidRPr="005B2ABC">
        <w:rPr>
          <w:rFonts w:ascii="Times New Roman" w:eastAsia="Times New Roman" w:hAnsi="Times New Roman"/>
          <w:sz w:val="24"/>
          <w:szCs w:val="24"/>
          <w:lang w:eastAsia="ru-RU"/>
        </w:rPr>
        <w:t>в центре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11199A" w:rsidP="00CD71CE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Системный блок размещается в предусмотренной нише стола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11199A" w:rsidP="00CD71CE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Клавиатура - в </w:t>
      </w:r>
      <w:r w:rsidR="009D4427" w:rsidRPr="005B2ABC">
        <w:rPr>
          <w:rFonts w:ascii="Times New Roman" w:eastAsia="Times New Roman" w:hAnsi="Times New Roman"/>
          <w:sz w:val="24"/>
          <w:szCs w:val="24"/>
          <w:lang w:eastAsia="ru-RU"/>
        </w:rPr>
        <w:t>центре перед монитором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5B2ABC" w:rsidP="00CD71CE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Мышь - в зоне </w:t>
      </w:r>
      <w:r w:rsidR="0011199A" w:rsidRPr="005B2ABC">
        <w:rPr>
          <w:rFonts w:ascii="Times New Roman" w:eastAsia="Times New Roman" w:hAnsi="Times New Roman"/>
          <w:sz w:val="24"/>
          <w:szCs w:val="24"/>
          <w:lang w:eastAsia="ru-RU"/>
        </w:rPr>
        <w:t>справа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D4427" w:rsidRPr="005B2ABC">
        <w:rPr>
          <w:rFonts w:ascii="Times New Roman" w:eastAsia="Times New Roman" w:hAnsi="Times New Roman"/>
          <w:sz w:val="24"/>
          <w:szCs w:val="24"/>
          <w:lang w:eastAsia="ru-RU"/>
        </w:rPr>
        <w:t>(для левши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D4427" w:rsidRPr="005B2ABC">
        <w:rPr>
          <w:rFonts w:ascii="Times New Roman" w:eastAsia="Times New Roman" w:hAnsi="Times New Roman"/>
          <w:sz w:val="24"/>
          <w:szCs w:val="24"/>
          <w:lang w:eastAsia="ru-RU"/>
        </w:rPr>
        <w:t>- слева)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11199A" w:rsidP="00CD71CE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Сканер в зоне слева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11199A" w:rsidP="00CD71CE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Принтер находится в зоне а (справа)</w:t>
      </w:r>
      <w:r w:rsidR="0051554B" w:rsidRPr="005B2AB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1199A" w:rsidRPr="005B2ABC" w:rsidRDefault="0011199A" w:rsidP="00CD71C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199A" w:rsidRPr="005B2ABC" w:rsidRDefault="0011199A" w:rsidP="00CD71C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B2AB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502EF99" wp14:editId="1CAE946E">
            <wp:extent cx="3343960" cy="2019300"/>
            <wp:effectExtent l="0" t="0" r="8840" b="0"/>
            <wp:docPr id="8" name="Рисунок 20" descr="https://studbooks.net/imag_/15/229038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udbooks.net/imag_/15/229038/image0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87" cy="202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ABC">
        <w:rPr>
          <w:rFonts w:ascii="Times New Roman" w:hAnsi="Times New Roman"/>
          <w:sz w:val="24"/>
          <w:szCs w:val="24"/>
        </w:rPr>
        <w:t xml:space="preserve"> </w:t>
      </w:r>
      <w:r w:rsidRPr="005B2AB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D658F91" wp14:editId="5C416738">
            <wp:extent cx="2114550" cy="2084768"/>
            <wp:effectExtent l="19050" t="0" r="0" b="0"/>
            <wp:docPr id="9" name="Рисунок 103" descr="ÐÑÐµÐ½ÐºÐ° ÑÐ°Ð±Ð¾ÑÐµÐ³Ð¾ Ð¼ÐµÑÑÐ° Ð¾Ð¿ÐµÑÐ°ÑÐ¾ÑÐ° ÐÐ­ÐÐ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ÐÑÐµÐ½ÐºÐ° ÑÐ°Ð±Ð¾ÑÐµÐ³Ð¾ Ð¼ÐµÑÑÐ° Ð¾Ð¿ÐµÑÐ°ÑÐ¾ÑÐ° ÐÐ­ÐÐ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56" cy="20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99A" w:rsidRPr="005B2ABC" w:rsidRDefault="004F4F39" w:rsidP="00CD71C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B2ABC">
        <w:rPr>
          <w:rFonts w:ascii="Times New Roman" w:hAnsi="Times New Roman"/>
          <w:sz w:val="24"/>
          <w:szCs w:val="24"/>
        </w:rPr>
        <w:t xml:space="preserve">Рис. 2. </w:t>
      </w:r>
      <w:r w:rsidR="0011199A" w:rsidRPr="005B2ABC">
        <w:rPr>
          <w:rFonts w:ascii="Times New Roman" w:hAnsi="Times New Roman"/>
          <w:sz w:val="24"/>
          <w:szCs w:val="24"/>
        </w:rPr>
        <w:t>Размещение оптимальной зоны</w:t>
      </w:r>
      <w:r w:rsidR="0051554B" w:rsidRPr="005B2ABC">
        <w:rPr>
          <w:rFonts w:ascii="Times New Roman" w:hAnsi="Times New Roman"/>
          <w:sz w:val="24"/>
          <w:szCs w:val="24"/>
        </w:rPr>
        <w:t xml:space="preserve"> на рабочем месте программиста</w:t>
      </w:r>
    </w:p>
    <w:p w:rsidR="009D4427" w:rsidRPr="005B2ABC" w:rsidRDefault="009D4427" w:rsidP="00CD71C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Документация необходимая при работе - в зоне легкой досягаемости ладони в, а в в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движных ящиках стола - литер</w:t>
      </w:r>
      <w:r w:rsidR="004F4F39" w:rsidRPr="005B2ABC">
        <w:rPr>
          <w:rFonts w:ascii="Times New Roman" w:eastAsia="Times New Roman" w:hAnsi="Times New Roman"/>
          <w:sz w:val="24"/>
          <w:szCs w:val="24"/>
          <w:lang w:eastAsia="ru-RU"/>
        </w:rPr>
        <w:t>атура, неиспользуемая постоянно.</w:t>
      </w:r>
      <w:proofErr w:type="gramEnd"/>
    </w:p>
    <w:p w:rsidR="004F4F39" w:rsidRPr="005B2ABC" w:rsidRDefault="004F4F39" w:rsidP="00CD71CE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508"/>
      </w:tblGrid>
      <w:tr w:rsidR="005B2ABC" w:rsidRPr="005B2ABC" w:rsidTr="004F4F39">
        <w:tc>
          <w:tcPr>
            <w:tcW w:w="4927" w:type="dxa"/>
          </w:tcPr>
          <w:p w:rsidR="004F4F39" w:rsidRPr="005B2ABC" w:rsidRDefault="004F4F39" w:rsidP="00CD71CE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619D32" wp14:editId="0AD83D1E">
                  <wp:extent cx="3249757" cy="2605177"/>
                  <wp:effectExtent l="0" t="0" r="8255" b="5080"/>
                  <wp:docPr id="11" name="Рисунок 15" descr="Размещение основных и периферийных устройств П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азмещение основных и периферийных устройств П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261" t="2516" r="10117" b="5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921" cy="2607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4F4F39" w:rsidRPr="005B2ABC" w:rsidRDefault="004F4F39" w:rsidP="00CD71C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</w:t>
            </w:r>
            <w:r w:rsidR="0051554B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сканер,</w:t>
            </w:r>
          </w:p>
          <w:p w:rsidR="004F4F39" w:rsidRPr="005B2ABC" w:rsidRDefault="004F4F39" w:rsidP="00CD71C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2 -</w:t>
            </w:r>
            <w:r w:rsidR="005B2ABC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554B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монитор,</w:t>
            </w:r>
          </w:p>
          <w:p w:rsidR="004F4F39" w:rsidRPr="005B2ABC" w:rsidRDefault="004F4F39" w:rsidP="00CD71C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3 - </w:t>
            </w:r>
            <w:r w:rsidR="0051554B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принтер,</w:t>
            </w:r>
          </w:p>
          <w:p w:rsidR="004F4F39" w:rsidRPr="005B2ABC" w:rsidRDefault="004F4F39" w:rsidP="00CD71C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4 - поверхность рабочего стола,</w:t>
            </w:r>
          </w:p>
          <w:p w:rsidR="004F4F39" w:rsidRPr="005B2ABC" w:rsidRDefault="004F4F39" w:rsidP="00CD71C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5 - </w:t>
            </w:r>
            <w:r w:rsidR="0051554B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клавиатура,</w:t>
            </w:r>
          </w:p>
          <w:p w:rsidR="004F4F39" w:rsidRPr="005B2ABC" w:rsidRDefault="004F4F39" w:rsidP="00CD71CE">
            <w:pPr>
              <w:spacing w:after="0" w:line="240" w:lineRule="auto"/>
              <w:ind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6 - манипулятор типа мышь.</w:t>
            </w:r>
          </w:p>
          <w:p w:rsidR="004F4F39" w:rsidRPr="005B2ABC" w:rsidRDefault="004F4F39" w:rsidP="00CD71CE">
            <w:pPr>
              <w:tabs>
                <w:tab w:val="left" w:pos="99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D4427" w:rsidRPr="005B2ABC" w:rsidRDefault="004F4F39" w:rsidP="00CD71CE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Рис. 3. </w:t>
      </w:r>
      <w:r w:rsidR="009D4427" w:rsidRPr="005B2ABC">
        <w:rPr>
          <w:rFonts w:ascii="Times New Roman" w:eastAsia="Times New Roman" w:hAnsi="Times New Roman"/>
          <w:bCs/>
          <w:sz w:val="24"/>
          <w:szCs w:val="24"/>
          <w:lang w:eastAsia="ru-RU"/>
        </w:rPr>
        <w:t>Размещение основных и периферийных устройств ПК</w:t>
      </w:r>
    </w:p>
    <w:p w:rsidR="004F4F39" w:rsidRPr="005B2ABC" w:rsidRDefault="004F4F39" w:rsidP="00CD71C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D4427" w:rsidRPr="005B2ABC" w:rsidRDefault="009D4427" w:rsidP="00CD71C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На рис. </w:t>
      </w:r>
      <w:r w:rsidR="004F4F39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3 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показан пример размещения основных и периферийных составляющих ПК на рабочем столе программиста.</w:t>
      </w:r>
    </w:p>
    <w:p w:rsidR="009D4427" w:rsidRPr="005B2ABC" w:rsidRDefault="009D4427" w:rsidP="00CD71C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Для комфортной работы стол должен удовлетворять следующим условиям:</w:t>
      </w:r>
    </w:p>
    <w:p w:rsidR="009D4427" w:rsidRPr="005B2ABC" w:rsidRDefault="009D4427" w:rsidP="0051554B">
      <w:pPr>
        <w:pStyle w:val="ae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высота стола должна быть выбрана с учетом возможности сидеть свободно, в удобной позе, при необходимости опираясь на подлокотники</w:t>
      </w:r>
    </w:p>
    <w:p w:rsidR="009D4427" w:rsidRPr="005B2ABC" w:rsidRDefault="009D4427" w:rsidP="0051554B">
      <w:pPr>
        <w:pStyle w:val="ae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нижняя часть стола должна быть сконструирована так, чтобы программист мог удо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но сидеть, не был вынужден поджимать ноги</w:t>
      </w:r>
    </w:p>
    <w:p w:rsidR="009D4427" w:rsidRPr="005B2ABC" w:rsidRDefault="009D4427" w:rsidP="0051554B">
      <w:pPr>
        <w:pStyle w:val="ae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поверхность стола должна обладать свойствами, исключающими появление бликов в поле зрения программиста</w:t>
      </w:r>
    </w:p>
    <w:p w:rsidR="009D4427" w:rsidRPr="005B2ABC" w:rsidRDefault="009D4427" w:rsidP="0051554B">
      <w:pPr>
        <w:pStyle w:val="ae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конструкция стола должна предусматривать наличие выдвижных ящиков (не менее 3 для хранения документации, листингов, канцелярских принадлежностей).</w:t>
      </w:r>
    </w:p>
    <w:p w:rsidR="009D4427" w:rsidRPr="005B2ABC" w:rsidRDefault="009D4427" w:rsidP="0051554B">
      <w:pPr>
        <w:pStyle w:val="ae"/>
        <w:numPr>
          <w:ilvl w:val="0"/>
          <w:numId w:val="23"/>
        </w:numPr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высота рабочей поверхности рекомендуется в пределах 680-760</w:t>
      </w:r>
      <w:r w:rsidR="004F4F39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мм. Высота поверхн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сти, на которую устанавливается клавиатура, должна быть около 650</w:t>
      </w:r>
      <w:r w:rsidR="004F4F39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мм.</w:t>
      </w:r>
    </w:p>
    <w:p w:rsidR="004F4F39" w:rsidRPr="005B2ABC" w:rsidRDefault="004F4F39" w:rsidP="00CD71C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Неправильное положение рук при печати на клавиатуре приводит к хроническим ра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тяжениям кисти. Важно не столько отодвинуть клавиатуру от края стола и опереть кисти о специальную площадку, сколько держать локти параллельно поверхности стола и под пр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мым углом к плечу. Поэтому клавиатура должна располагаться в 10-15 см (в зависимости от длины локтя) от края стола. В этом случае нагрузка приходится не на кисть, в которой вены и сухожилия находятся близко к поверхности кожи, а на б</w:t>
      </w:r>
      <w:r w:rsidR="005B2ABC">
        <w:rPr>
          <w:rFonts w:ascii="Times New Roman" w:eastAsia="Times New Roman" w:hAnsi="Times New Roman"/>
          <w:sz w:val="24"/>
          <w:szCs w:val="24"/>
          <w:lang w:eastAsia="ru-RU"/>
        </w:rPr>
        <w:t>олее «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мясистую</w:t>
      </w:r>
      <w:r w:rsidR="005B2ABC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часть локтя. С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временные, эргономичные модели столов имеют оптимальную площадь для клавиатуры за счет расположения монитора в самой широкой части стола. Глубина стола должна позволяет полностью положить локти на стол, отодвинув клавиатуру к монитору.</w:t>
      </w:r>
    </w:p>
    <w:p w:rsidR="009D4427" w:rsidRPr="005B2ABC" w:rsidRDefault="009D4427" w:rsidP="00CD71C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Большое значение придается характеристикам рабочего кресла. Так, рекомендуемая высота сиденья над уровнем пола находится в пределах 420-550</w:t>
      </w:r>
      <w:r w:rsidR="004F4F39" w:rsidRPr="005B2AB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B2ABC">
        <w:rPr>
          <w:rFonts w:ascii="Times New Roman" w:eastAsia="Times New Roman" w:hAnsi="Times New Roman"/>
          <w:sz w:val="24"/>
          <w:szCs w:val="24"/>
          <w:lang w:eastAsia="ru-RU"/>
        </w:rPr>
        <w:t>мм. Поверхность сиденья мягкая, передний край закругленный, а угол наклона спинки - регулируемый.</w:t>
      </w:r>
    </w:p>
    <w:p w:rsidR="009D4427" w:rsidRPr="005B2ABC" w:rsidRDefault="009D4427" w:rsidP="00CD71CE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C56DAD" w:rsidRPr="005B2ABC" w:rsidRDefault="0051554B" w:rsidP="0051554B">
      <w:pPr>
        <w:spacing w:after="0" w:line="240" w:lineRule="auto"/>
        <w:ind w:left="1701"/>
        <w:rPr>
          <w:rFonts w:ascii="Times New Roman" w:hAnsi="Times New Roman"/>
          <w:i/>
          <w:sz w:val="20"/>
          <w:szCs w:val="20"/>
        </w:rPr>
      </w:pPr>
      <w:r w:rsidRPr="005B2ABC">
        <w:rPr>
          <w:rFonts w:ascii="Times New Roman" w:hAnsi="Times New Roman"/>
          <w:i/>
          <w:sz w:val="20"/>
          <w:szCs w:val="20"/>
        </w:rPr>
        <w:t>Использованы материалы источников:</w:t>
      </w:r>
    </w:p>
    <w:p w:rsidR="00C56DAD" w:rsidRPr="005B2ABC" w:rsidRDefault="00131C8A" w:rsidP="0051554B">
      <w:pPr>
        <w:spacing w:after="0" w:line="240" w:lineRule="auto"/>
        <w:ind w:left="1701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hyperlink r:id="rId16" w:history="1">
        <w:r w:rsidR="00C56DAD" w:rsidRPr="005B2ABC">
          <w:rPr>
            <w:rFonts w:ascii="Times New Roman" w:eastAsia="Times New Roman" w:hAnsi="Times New Roman"/>
            <w:i/>
            <w:sz w:val="20"/>
            <w:szCs w:val="20"/>
            <w:lang w:eastAsia="ru-RU"/>
          </w:rPr>
          <w:t>https://docplayer.ru/54791340-Ergonomicheskie-osnovy-organizacii-rabochih-mest.html</w:t>
        </w:r>
      </w:hyperlink>
      <w:r w:rsidR="0051554B" w:rsidRPr="005B2ABC">
        <w:rPr>
          <w:rFonts w:ascii="Times New Roman" w:eastAsia="Times New Roman" w:hAnsi="Times New Roman"/>
          <w:i/>
          <w:sz w:val="20"/>
          <w:szCs w:val="20"/>
          <w:lang w:eastAsia="ru-RU"/>
        </w:rPr>
        <w:t>;</w:t>
      </w:r>
    </w:p>
    <w:p w:rsidR="00C56DAD" w:rsidRPr="005B2ABC" w:rsidRDefault="00131C8A" w:rsidP="0051554B">
      <w:pPr>
        <w:spacing w:after="0" w:line="240" w:lineRule="auto"/>
        <w:ind w:left="1701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hyperlink r:id="rId17" w:history="1">
        <w:r w:rsidR="00C56DAD" w:rsidRPr="005B2ABC">
          <w:rPr>
            <w:rFonts w:ascii="Times New Roman" w:eastAsia="Times New Roman" w:hAnsi="Times New Roman"/>
            <w:i/>
            <w:sz w:val="20"/>
            <w:szCs w:val="20"/>
            <w:lang w:eastAsia="ru-RU"/>
          </w:rPr>
          <w:t>https://studopedia.info/3-111943.html</w:t>
        </w:r>
      </w:hyperlink>
      <w:r w:rsidR="0051554B" w:rsidRPr="005B2ABC">
        <w:rPr>
          <w:rFonts w:ascii="Times New Roman" w:eastAsia="Times New Roman" w:hAnsi="Times New Roman"/>
          <w:i/>
          <w:sz w:val="20"/>
          <w:szCs w:val="20"/>
          <w:lang w:eastAsia="ru-RU"/>
        </w:rPr>
        <w:t>.</w:t>
      </w:r>
    </w:p>
    <w:p w:rsidR="0011199A" w:rsidRPr="005B2ABC" w:rsidRDefault="0011199A" w:rsidP="00CD71C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B2ABC" w:rsidRPr="005B2ABC" w:rsidRDefault="005B2ABC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br w:type="page"/>
      </w:r>
    </w:p>
    <w:p w:rsidR="004805E9" w:rsidRPr="005B2ABC" w:rsidRDefault="00995DA5" w:rsidP="0051554B">
      <w:pPr>
        <w:snapToGrid w:val="0"/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5B2ABC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lastRenderedPageBreak/>
        <w:t>Инструмент проверки</w:t>
      </w:r>
    </w:p>
    <w:p w:rsidR="0051554B" w:rsidRPr="005B2ABC" w:rsidRDefault="0051554B" w:rsidP="00CD71CE">
      <w:pPr>
        <w:snapToGrid w:val="0"/>
        <w:spacing w:after="0" w:line="240" w:lineRule="auto"/>
        <w:ind w:firstLine="567"/>
        <w:rPr>
          <w:rFonts w:ascii="Times New Roman" w:eastAsia="Times New Roman" w:hAnsi="Times New Roman"/>
          <w:sz w:val="10"/>
          <w:szCs w:val="10"/>
          <w:u w:val="single"/>
          <w:lang w:eastAsia="ru-RU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254"/>
        <w:gridCol w:w="1533"/>
        <w:gridCol w:w="1534"/>
        <w:gridCol w:w="1533"/>
      </w:tblGrid>
      <w:tr w:rsidR="005B2ABC" w:rsidRPr="005B2ABC" w:rsidTr="0051554B">
        <w:tc>
          <w:tcPr>
            <w:tcW w:w="5353" w:type="dxa"/>
            <w:vMerge w:val="restart"/>
            <w:vAlign w:val="center"/>
          </w:tcPr>
          <w:p w:rsidR="00F023D8" w:rsidRPr="005B2ABC" w:rsidRDefault="0051554B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Эргономические требования</w:t>
            </w:r>
          </w:p>
        </w:tc>
        <w:tc>
          <w:tcPr>
            <w:tcW w:w="4678" w:type="dxa"/>
            <w:gridSpan w:val="3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Оценка, +\-</w:t>
            </w:r>
          </w:p>
        </w:tc>
      </w:tr>
      <w:tr w:rsidR="005B2ABC" w:rsidRPr="005B2ABC" w:rsidTr="0051554B">
        <w:tc>
          <w:tcPr>
            <w:tcW w:w="5353" w:type="dxa"/>
            <w:vMerge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Фотография 1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Фотография 2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Фотография 3</w:t>
            </w:r>
          </w:p>
        </w:tc>
      </w:tr>
      <w:tr w:rsidR="005B2ABC" w:rsidRPr="005B2ABC" w:rsidTr="0051554B">
        <w:tc>
          <w:tcPr>
            <w:tcW w:w="10031" w:type="dxa"/>
            <w:gridSpan w:val="4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Эргономические требования к рабочему месту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освещенности позволяет читать док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менты на бумажном носителе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Рабочий стол имеет </w:t>
            </w:r>
            <w:proofErr w:type="spellStart"/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небликующие</w:t>
            </w:r>
            <w:proofErr w:type="spellEnd"/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поверхности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Исключена направленность светового потока в глаза работнику при естественном и иску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ственном освещении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Клавиатура размещена в оптимальной зоне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Монитор размещен в оптимальной зоне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Мышь размещена в оптимальной зоне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рабочем столе имеется место для документов в твердой копии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рабочем столе отсутствуют предметы, не связанные с выполнением обязанностей, мусор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Верхний край монитора расположен на уровне глаз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столешницы позволяет поставить ноги под прямым углом к полу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Высота столешницы позволяет опираться на подлокотники кресла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Кресло имеет подлокотники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Сидение кресла мягкое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Кресло имеет регулируемую спинку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Спинка кресла обеспечивает опору для спины под углом 90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-110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о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отношению к бедрам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Имеется подголовник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Пространства на рабочем месте достаточно для частой смены положения тела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10031" w:type="dxa"/>
            <w:gridSpan w:val="4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Требования к положению тела во время работы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Корпус выпрямлен.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5B2A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Плечи и голова расположены прямо относ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тельно спины, а спина </w:t>
            </w:r>
            <w:r w:rsidR="005B2ABC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относительно таза</w:t>
            </w:r>
            <w:r w:rsidR="005B2ABC"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rPr>
                <w:spacing w:val="2"/>
              </w:rPr>
              <w:t>Шея</w:t>
            </w:r>
            <w:r w:rsidR="005B2ABC" w:rsidRPr="005B2ABC">
              <w:rPr>
                <w:spacing w:val="2"/>
              </w:rPr>
              <w:t xml:space="preserve"> </w:t>
            </w:r>
            <w:r w:rsidRPr="005B2ABC">
              <w:rPr>
                <w:spacing w:val="2"/>
              </w:rPr>
              <w:t>прямая или слегка наклонена вперед, г</w:t>
            </w:r>
            <w:r w:rsidRPr="005B2ABC">
              <w:rPr>
                <w:spacing w:val="2"/>
              </w:rPr>
              <w:t>о</w:t>
            </w:r>
            <w:r w:rsidRPr="005B2ABC">
              <w:rPr>
                <w:spacing w:val="2"/>
              </w:rPr>
              <w:t>лова в нейтральной позиции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t xml:space="preserve">Кисти рук </w:t>
            </w:r>
            <w:r w:rsidRPr="005B2ABC">
              <w:rPr>
                <w:spacing w:val="2"/>
              </w:rPr>
              <w:t>располагаются на одной линии с предплечьями предплечья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rPr>
                <w:spacing w:val="2"/>
              </w:rPr>
              <w:t>Руки согнуты в локтях под прямым или бли</w:t>
            </w:r>
            <w:r w:rsidRPr="005B2ABC">
              <w:rPr>
                <w:spacing w:val="2"/>
              </w:rPr>
              <w:t>з</w:t>
            </w:r>
            <w:r w:rsidRPr="005B2ABC">
              <w:rPr>
                <w:spacing w:val="2"/>
              </w:rPr>
              <w:t xml:space="preserve">ким к </w:t>
            </w:r>
            <w:proofErr w:type="gramStart"/>
            <w:r w:rsidRPr="005B2ABC">
              <w:rPr>
                <w:spacing w:val="2"/>
              </w:rPr>
              <w:t>прямому</w:t>
            </w:r>
            <w:proofErr w:type="gramEnd"/>
            <w:r w:rsidRPr="005B2ABC">
              <w:rPr>
                <w:spacing w:val="2"/>
              </w:rPr>
              <w:t xml:space="preserve"> углом 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pStyle w:val="ac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pacing w:val="2"/>
              </w:rPr>
            </w:pPr>
            <w:r w:rsidRPr="005B2ABC">
              <w:rPr>
                <w:spacing w:val="2"/>
              </w:rPr>
              <w:t>Плечевая часть руки прижата к телу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Колени располагаются ниже линии бедер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Коленные суставы согнуты под тупым углом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Угол между бедрами и спиной тупой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5B2ABC" w:rsidRPr="005B2ABC" w:rsidTr="0051554B">
        <w:tc>
          <w:tcPr>
            <w:tcW w:w="5353" w:type="dxa"/>
          </w:tcPr>
          <w:p w:rsidR="00F023D8" w:rsidRPr="005B2ABC" w:rsidRDefault="00F023D8" w:rsidP="00CD71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Таз придвинут вплотную к спинке кресла.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60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F023D8" w:rsidRPr="005B2ABC" w:rsidRDefault="00F023D8" w:rsidP="00CD71CE">
            <w:pPr>
              <w:widowControl w:val="0"/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B2AB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F023D8" w:rsidRPr="005B2ABC" w:rsidRDefault="00F023D8" w:rsidP="00CD71CE">
      <w:pPr>
        <w:widowControl w:val="0"/>
        <w:tabs>
          <w:tab w:val="left" w:pos="720"/>
          <w:tab w:val="left" w:pos="1080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023D8" w:rsidRPr="005B2ABC" w:rsidRDefault="00F023D8" w:rsidP="00CD71CE">
      <w:pPr>
        <w:snapToGrid w:val="0"/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B2ABC">
        <w:rPr>
          <w:rFonts w:ascii="Times New Roman" w:eastAsia="Times New Roman" w:hAnsi="Times New Roman"/>
          <w:i/>
          <w:sz w:val="24"/>
          <w:szCs w:val="24"/>
          <w:lang w:eastAsia="ru-RU"/>
        </w:rPr>
        <w:t>Подсчет баллов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693"/>
      </w:tblGrid>
      <w:tr w:rsidR="005B2ABC" w:rsidRPr="005B2ABC" w:rsidTr="009D4427">
        <w:tc>
          <w:tcPr>
            <w:tcW w:w="7338" w:type="dxa"/>
            <w:shd w:val="clear" w:color="auto" w:fill="auto"/>
          </w:tcPr>
          <w:p w:rsidR="009D4427" w:rsidRPr="005B2ABC" w:rsidRDefault="009D4427" w:rsidP="005B2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BC">
              <w:rPr>
                <w:rFonts w:ascii="Times New Roman" w:hAnsi="Times New Roman"/>
                <w:sz w:val="24"/>
                <w:szCs w:val="24"/>
              </w:rPr>
              <w:t>За каждую верн</w:t>
            </w:r>
            <w:r w:rsidR="00F023D8" w:rsidRPr="005B2ABC">
              <w:rPr>
                <w:rFonts w:ascii="Times New Roman" w:hAnsi="Times New Roman"/>
                <w:sz w:val="24"/>
                <w:szCs w:val="24"/>
              </w:rPr>
              <w:t>о заполненную ячейку</w:t>
            </w:r>
          </w:p>
        </w:tc>
        <w:tc>
          <w:tcPr>
            <w:tcW w:w="2693" w:type="dxa"/>
            <w:shd w:val="clear" w:color="auto" w:fill="auto"/>
          </w:tcPr>
          <w:p w:rsidR="009D4427" w:rsidRPr="005B2ABC" w:rsidRDefault="009D4427" w:rsidP="005B2AB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ABC">
              <w:rPr>
                <w:rFonts w:ascii="Times New Roman" w:hAnsi="Times New Roman"/>
                <w:sz w:val="24"/>
                <w:szCs w:val="24"/>
              </w:rPr>
              <w:t>1 балл</w:t>
            </w:r>
          </w:p>
        </w:tc>
      </w:tr>
      <w:tr w:rsidR="005B2ABC" w:rsidRPr="005B2ABC" w:rsidTr="009D4427">
        <w:tc>
          <w:tcPr>
            <w:tcW w:w="7338" w:type="dxa"/>
            <w:shd w:val="clear" w:color="auto" w:fill="auto"/>
          </w:tcPr>
          <w:p w:rsidR="009D4427" w:rsidRPr="005B2ABC" w:rsidRDefault="009D4427" w:rsidP="005B2AB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BC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693" w:type="dxa"/>
            <w:shd w:val="clear" w:color="auto" w:fill="auto"/>
          </w:tcPr>
          <w:p w:rsidR="009D4427" w:rsidRPr="005B2ABC" w:rsidRDefault="00517335" w:rsidP="005B2AB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B2A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27 </w:t>
            </w:r>
            <w:r w:rsidR="009D4427" w:rsidRPr="005B2ABC">
              <w:rPr>
                <w:rFonts w:ascii="Times New Roman" w:hAnsi="Times New Roman"/>
                <w:b/>
                <w:i/>
                <w:sz w:val="24"/>
                <w:szCs w:val="24"/>
              </w:rPr>
              <w:t>балл</w:t>
            </w:r>
            <w:r w:rsidRPr="005B2ABC">
              <w:rPr>
                <w:rFonts w:ascii="Times New Roman" w:hAnsi="Times New Roman"/>
                <w:b/>
                <w:i/>
                <w:sz w:val="24"/>
                <w:szCs w:val="24"/>
              </w:rPr>
              <w:t>ов</w:t>
            </w:r>
          </w:p>
        </w:tc>
      </w:tr>
    </w:tbl>
    <w:p w:rsidR="002916BC" w:rsidRPr="005B2ABC" w:rsidRDefault="002916BC" w:rsidP="005B2AB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2916BC" w:rsidRPr="005B2ABC" w:rsidSect="00D951A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b w:val="0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b w:val="0"/>
      </w:rPr>
    </w:lvl>
    <w:lvl w:ilvl="1">
      <w:start w:val="2"/>
      <w:numFmt w:val="decimal"/>
      <w:lvlText w:val="%1.%2"/>
      <w:lvlJc w:val="left"/>
      <w:pPr>
        <w:tabs>
          <w:tab w:val="num" w:pos="930"/>
        </w:tabs>
        <w:ind w:left="930" w:hanging="57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b w:val="0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Symbol" w:hAnsi="Symbol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ascii="Symbol" w:hAnsi="Symbol"/>
      </w:rPr>
    </w:lvl>
  </w:abstractNum>
  <w:abstractNum w:abstractNumId="5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270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342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2160"/>
      </w:pPr>
    </w:lvl>
  </w:abstractNum>
  <w:abstractNum w:abstractNumId="6">
    <w:nsid w:val="03921F08"/>
    <w:multiLevelType w:val="hybridMultilevel"/>
    <w:tmpl w:val="4A56583A"/>
    <w:lvl w:ilvl="0" w:tplc="46DE1B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C675B"/>
    <w:multiLevelType w:val="hybridMultilevel"/>
    <w:tmpl w:val="65841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DE3969"/>
    <w:multiLevelType w:val="hybridMultilevel"/>
    <w:tmpl w:val="4E8A64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E62CF9"/>
    <w:multiLevelType w:val="hybridMultilevel"/>
    <w:tmpl w:val="85C090CC"/>
    <w:lvl w:ilvl="0" w:tplc="0164CB0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8562877"/>
    <w:multiLevelType w:val="hybridMultilevel"/>
    <w:tmpl w:val="206E9768"/>
    <w:lvl w:ilvl="0" w:tplc="10B8B9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E65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3E0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343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0B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4C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FC8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A6A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EB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AFF2F87"/>
    <w:multiLevelType w:val="hybridMultilevel"/>
    <w:tmpl w:val="EF703E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D54159"/>
    <w:multiLevelType w:val="hybridMultilevel"/>
    <w:tmpl w:val="5A9C690C"/>
    <w:lvl w:ilvl="0" w:tplc="BFA475A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4B6152"/>
    <w:multiLevelType w:val="hybridMultilevel"/>
    <w:tmpl w:val="C5F84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6976A3"/>
    <w:multiLevelType w:val="multilevel"/>
    <w:tmpl w:val="6038DC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4DE353C6"/>
    <w:multiLevelType w:val="hybridMultilevel"/>
    <w:tmpl w:val="27C87A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1363E8C"/>
    <w:multiLevelType w:val="multilevel"/>
    <w:tmpl w:val="5E30ED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>
    <w:nsid w:val="54807F0F"/>
    <w:multiLevelType w:val="hybridMultilevel"/>
    <w:tmpl w:val="67AE0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933B00"/>
    <w:multiLevelType w:val="hybridMultilevel"/>
    <w:tmpl w:val="5D80518E"/>
    <w:lvl w:ilvl="0" w:tplc="0419000F">
      <w:start w:val="1"/>
      <w:numFmt w:val="decimal"/>
      <w:lvlText w:val="%1."/>
      <w:lvlJc w:val="left"/>
      <w:pPr>
        <w:ind w:left="724" w:hanging="360"/>
      </w:p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9">
    <w:nsid w:val="5B773FF1"/>
    <w:multiLevelType w:val="hybridMultilevel"/>
    <w:tmpl w:val="6A56C39E"/>
    <w:lvl w:ilvl="0" w:tplc="3794888A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0F554B3"/>
    <w:multiLevelType w:val="hybridMultilevel"/>
    <w:tmpl w:val="22E06C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6C0555E8"/>
    <w:multiLevelType w:val="hybridMultilevel"/>
    <w:tmpl w:val="68CE2D1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6710BBA"/>
    <w:multiLevelType w:val="hybridMultilevel"/>
    <w:tmpl w:val="0DAE37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4"/>
    <w:lvlOverride w:ilvl="0">
      <w:startOverride w:val="1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8"/>
  </w:num>
  <w:num w:numId="10">
    <w:abstractNumId w:val="11"/>
  </w:num>
  <w:num w:numId="11">
    <w:abstractNumId w:val="12"/>
  </w:num>
  <w:num w:numId="12">
    <w:abstractNumId w:val="15"/>
  </w:num>
  <w:num w:numId="13">
    <w:abstractNumId w:val="20"/>
  </w:num>
  <w:num w:numId="14">
    <w:abstractNumId w:val="9"/>
  </w:num>
  <w:num w:numId="15">
    <w:abstractNumId w:val="21"/>
  </w:num>
  <w:num w:numId="16">
    <w:abstractNumId w:val="8"/>
  </w:num>
  <w:num w:numId="17">
    <w:abstractNumId w:val="22"/>
  </w:num>
  <w:num w:numId="18">
    <w:abstractNumId w:val="14"/>
  </w:num>
  <w:num w:numId="19">
    <w:abstractNumId w:val="16"/>
  </w:num>
  <w:num w:numId="20">
    <w:abstractNumId w:val="19"/>
  </w:num>
  <w:num w:numId="21">
    <w:abstractNumId w:val="13"/>
  </w:num>
  <w:num w:numId="22">
    <w:abstractNumId w:val="17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2A"/>
    <w:rsid w:val="00002F97"/>
    <w:rsid w:val="00040588"/>
    <w:rsid w:val="00064804"/>
    <w:rsid w:val="0007624B"/>
    <w:rsid w:val="000A4AB3"/>
    <w:rsid w:val="0011199A"/>
    <w:rsid w:val="00131C8A"/>
    <w:rsid w:val="0016294C"/>
    <w:rsid w:val="00172A77"/>
    <w:rsid w:val="0018528F"/>
    <w:rsid w:val="001D330D"/>
    <w:rsid w:val="001D3969"/>
    <w:rsid w:val="001E08F5"/>
    <w:rsid w:val="00206682"/>
    <w:rsid w:val="00215144"/>
    <w:rsid w:val="00232478"/>
    <w:rsid w:val="00236FA2"/>
    <w:rsid w:val="00255B2A"/>
    <w:rsid w:val="00270FD6"/>
    <w:rsid w:val="00280EA5"/>
    <w:rsid w:val="002916BC"/>
    <w:rsid w:val="002F538E"/>
    <w:rsid w:val="00313276"/>
    <w:rsid w:val="00346941"/>
    <w:rsid w:val="00373F9E"/>
    <w:rsid w:val="00380BE5"/>
    <w:rsid w:val="003904F4"/>
    <w:rsid w:val="003B0EAC"/>
    <w:rsid w:val="004805E9"/>
    <w:rsid w:val="004B7EE9"/>
    <w:rsid w:val="004F037A"/>
    <w:rsid w:val="004F2C25"/>
    <w:rsid w:val="004F4F39"/>
    <w:rsid w:val="00502F44"/>
    <w:rsid w:val="0051554B"/>
    <w:rsid w:val="00517335"/>
    <w:rsid w:val="00533528"/>
    <w:rsid w:val="00534E0E"/>
    <w:rsid w:val="0056086A"/>
    <w:rsid w:val="00586D3A"/>
    <w:rsid w:val="005B2ABC"/>
    <w:rsid w:val="00607D6A"/>
    <w:rsid w:val="00635BD1"/>
    <w:rsid w:val="006434A2"/>
    <w:rsid w:val="006446D5"/>
    <w:rsid w:val="006B4C7A"/>
    <w:rsid w:val="006C5AA4"/>
    <w:rsid w:val="006D454D"/>
    <w:rsid w:val="00705B79"/>
    <w:rsid w:val="00711BBC"/>
    <w:rsid w:val="0071443F"/>
    <w:rsid w:val="00721C3C"/>
    <w:rsid w:val="0074347B"/>
    <w:rsid w:val="00752927"/>
    <w:rsid w:val="00770378"/>
    <w:rsid w:val="00772F0F"/>
    <w:rsid w:val="007B2C89"/>
    <w:rsid w:val="007C6B4A"/>
    <w:rsid w:val="007D2A78"/>
    <w:rsid w:val="00825B53"/>
    <w:rsid w:val="00872B0B"/>
    <w:rsid w:val="008F22BD"/>
    <w:rsid w:val="00982619"/>
    <w:rsid w:val="00995DA5"/>
    <w:rsid w:val="00995E34"/>
    <w:rsid w:val="009A5CB5"/>
    <w:rsid w:val="009B5E4B"/>
    <w:rsid w:val="009B7C41"/>
    <w:rsid w:val="009D4427"/>
    <w:rsid w:val="00A31099"/>
    <w:rsid w:val="00A506E4"/>
    <w:rsid w:val="00A51D25"/>
    <w:rsid w:val="00A87B5E"/>
    <w:rsid w:val="00A9728C"/>
    <w:rsid w:val="00AB7489"/>
    <w:rsid w:val="00AC35B4"/>
    <w:rsid w:val="00AD7FCC"/>
    <w:rsid w:val="00BC2ECD"/>
    <w:rsid w:val="00BC535F"/>
    <w:rsid w:val="00BE4F35"/>
    <w:rsid w:val="00BE6836"/>
    <w:rsid w:val="00BF4EC0"/>
    <w:rsid w:val="00C00710"/>
    <w:rsid w:val="00C14650"/>
    <w:rsid w:val="00C56DAD"/>
    <w:rsid w:val="00C67C68"/>
    <w:rsid w:val="00C913D8"/>
    <w:rsid w:val="00CD71CE"/>
    <w:rsid w:val="00CE627C"/>
    <w:rsid w:val="00D14547"/>
    <w:rsid w:val="00D21748"/>
    <w:rsid w:val="00D232B2"/>
    <w:rsid w:val="00D26CD4"/>
    <w:rsid w:val="00D43563"/>
    <w:rsid w:val="00D82C02"/>
    <w:rsid w:val="00D951A3"/>
    <w:rsid w:val="00DB5712"/>
    <w:rsid w:val="00DC1C3F"/>
    <w:rsid w:val="00DC4B1B"/>
    <w:rsid w:val="00DD5DCB"/>
    <w:rsid w:val="00DF3F5F"/>
    <w:rsid w:val="00E10A9E"/>
    <w:rsid w:val="00E5012C"/>
    <w:rsid w:val="00EA06C9"/>
    <w:rsid w:val="00EA5A68"/>
    <w:rsid w:val="00EC3057"/>
    <w:rsid w:val="00EE721E"/>
    <w:rsid w:val="00F023D8"/>
    <w:rsid w:val="00F20766"/>
    <w:rsid w:val="00F216B4"/>
    <w:rsid w:val="00F47A11"/>
    <w:rsid w:val="00F504D6"/>
    <w:rsid w:val="00F85C88"/>
    <w:rsid w:val="00F94C40"/>
    <w:rsid w:val="00FA3BA5"/>
    <w:rsid w:val="00FD22A6"/>
    <w:rsid w:val="00FD4E9A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825B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5C8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F85C88"/>
    <w:rPr>
      <w:rFonts w:ascii="Tahoma" w:hAnsi="Tahoma" w:cs="Tahoma"/>
      <w:sz w:val="16"/>
      <w:szCs w:val="16"/>
    </w:rPr>
  </w:style>
  <w:style w:type="character" w:styleId="a7">
    <w:name w:val="annotation reference"/>
    <w:uiPriority w:val="99"/>
    <w:semiHidden/>
    <w:unhideWhenUsed/>
    <w:rsid w:val="0098261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2619"/>
    <w:rPr>
      <w:sz w:val="20"/>
      <w:szCs w:val="20"/>
      <w:lang w:val="x-none"/>
    </w:rPr>
  </w:style>
  <w:style w:type="character" w:customStyle="1" w:styleId="a9">
    <w:name w:val="Текст примечания Знак"/>
    <w:link w:val="a8"/>
    <w:uiPriority w:val="99"/>
    <w:semiHidden/>
    <w:rsid w:val="00982619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2619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82619"/>
    <w:rPr>
      <w:b/>
      <w:bCs/>
      <w:lang w:eastAsia="en-US"/>
    </w:rPr>
  </w:style>
  <w:style w:type="paragraph" w:styleId="ac">
    <w:name w:val="Normal (Web)"/>
    <w:basedOn w:val="a"/>
    <w:uiPriority w:val="99"/>
    <w:unhideWhenUsed/>
    <w:rsid w:val="00AB74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B7489"/>
    <w:rPr>
      <w:b/>
      <w:bCs/>
    </w:rPr>
  </w:style>
  <w:style w:type="paragraph" w:styleId="ae">
    <w:name w:val="List Paragraph"/>
    <w:basedOn w:val="a"/>
    <w:uiPriority w:val="34"/>
    <w:qFormat/>
    <w:rsid w:val="001D3969"/>
    <w:pPr>
      <w:ind w:left="720"/>
      <w:contextualSpacing/>
    </w:pPr>
  </w:style>
  <w:style w:type="character" w:styleId="af">
    <w:name w:val="Emphasis"/>
    <w:basedOn w:val="a0"/>
    <w:uiPriority w:val="20"/>
    <w:qFormat/>
    <w:rsid w:val="00280EA5"/>
    <w:rPr>
      <w:i/>
    </w:rPr>
  </w:style>
  <w:style w:type="paragraph" w:customStyle="1" w:styleId="mytitle">
    <w:name w:val="mytitle"/>
    <w:basedOn w:val="a"/>
    <w:rsid w:val="004805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yindent">
    <w:name w:val="myindent"/>
    <w:basedOn w:val="a"/>
    <w:rsid w:val="004805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B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iPriority w:val="99"/>
    <w:unhideWhenUsed/>
    <w:rsid w:val="00825B5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5C8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F85C88"/>
    <w:rPr>
      <w:rFonts w:ascii="Tahoma" w:hAnsi="Tahoma" w:cs="Tahoma"/>
      <w:sz w:val="16"/>
      <w:szCs w:val="16"/>
    </w:rPr>
  </w:style>
  <w:style w:type="character" w:styleId="a7">
    <w:name w:val="annotation reference"/>
    <w:uiPriority w:val="99"/>
    <w:semiHidden/>
    <w:unhideWhenUsed/>
    <w:rsid w:val="0098261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82619"/>
    <w:rPr>
      <w:sz w:val="20"/>
      <w:szCs w:val="20"/>
      <w:lang w:val="x-none"/>
    </w:rPr>
  </w:style>
  <w:style w:type="character" w:customStyle="1" w:styleId="a9">
    <w:name w:val="Текст примечания Знак"/>
    <w:link w:val="a8"/>
    <w:uiPriority w:val="99"/>
    <w:semiHidden/>
    <w:rsid w:val="00982619"/>
    <w:rPr>
      <w:lang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982619"/>
    <w:rPr>
      <w:b/>
      <w:bCs/>
    </w:rPr>
  </w:style>
  <w:style w:type="character" w:customStyle="1" w:styleId="ab">
    <w:name w:val="Тема примечания Знак"/>
    <w:link w:val="aa"/>
    <w:uiPriority w:val="99"/>
    <w:semiHidden/>
    <w:rsid w:val="00982619"/>
    <w:rPr>
      <w:b/>
      <w:bCs/>
      <w:lang w:eastAsia="en-US"/>
    </w:rPr>
  </w:style>
  <w:style w:type="paragraph" w:styleId="ac">
    <w:name w:val="Normal (Web)"/>
    <w:basedOn w:val="a"/>
    <w:uiPriority w:val="99"/>
    <w:unhideWhenUsed/>
    <w:rsid w:val="00AB74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AB7489"/>
    <w:rPr>
      <w:b/>
      <w:bCs/>
    </w:rPr>
  </w:style>
  <w:style w:type="paragraph" w:styleId="ae">
    <w:name w:val="List Paragraph"/>
    <w:basedOn w:val="a"/>
    <w:uiPriority w:val="34"/>
    <w:qFormat/>
    <w:rsid w:val="001D3969"/>
    <w:pPr>
      <w:ind w:left="720"/>
      <w:contextualSpacing/>
    </w:pPr>
  </w:style>
  <w:style w:type="character" w:styleId="af">
    <w:name w:val="Emphasis"/>
    <w:basedOn w:val="a0"/>
    <w:uiPriority w:val="20"/>
    <w:qFormat/>
    <w:rsid w:val="00280EA5"/>
    <w:rPr>
      <w:i/>
    </w:rPr>
  </w:style>
  <w:style w:type="paragraph" w:customStyle="1" w:styleId="mytitle">
    <w:name w:val="mytitle"/>
    <w:basedOn w:val="a"/>
    <w:rsid w:val="004805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yindent">
    <w:name w:val="myindent"/>
    <w:basedOn w:val="a"/>
    <w:rsid w:val="004805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0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hyperlink" Target="https://studopedia.info/3-111943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player.ru/54791340-Ergonomicheskie-osnovy-organizacii-rabochih-mest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hyperlink" Target="https://www.officelinespb.ru/sites/default/files/ergo_comp.jpg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2;\AppData\Roaming\Microsoft\&#1064;&#1072;&#1073;&#1083;&#1086;&#1085;&#1099;\Normal.dotm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F89B2-5EDA-40C1-9888-485ACE73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Normal.dotm.dotx</Template>
  <TotalTime>58</TotalTime>
  <Pages>7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Efim</cp:lastModifiedBy>
  <cp:revision>6</cp:revision>
  <cp:lastPrinted>2020-11-09T13:22:00Z</cp:lastPrinted>
  <dcterms:created xsi:type="dcterms:W3CDTF">2020-11-09T13:34:00Z</dcterms:created>
  <dcterms:modified xsi:type="dcterms:W3CDTF">2020-11-12T09:12:00Z</dcterms:modified>
</cp:coreProperties>
</file>