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FE0" w:rsidRPr="00115FE0" w:rsidRDefault="00115FE0" w:rsidP="00115FE0">
      <w:pPr>
        <w:spacing w:line="240" w:lineRule="auto"/>
        <w:ind w:left="3119" w:firstLine="0"/>
        <w:rPr>
          <w:rFonts w:ascii="Calibri" w:eastAsia="SimSun" w:hAnsi="Calibri" w:cs="Calibri"/>
          <w:snapToGrid/>
          <w:sz w:val="22"/>
          <w:szCs w:val="22"/>
          <w:lang w:eastAsia="zh-CN"/>
        </w:rPr>
      </w:pPr>
      <w:r w:rsidRPr="00115FE0">
        <w:rPr>
          <w:rFonts w:ascii="Calibri" w:eastAsia="SimSun" w:hAnsi="Calibri" w:cs="Calibri"/>
          <w:snapToGrid/>
          <w:sz w:val="22"/>
          <w:szCs w:val="22"/>
          <w:lang w:eastAsia="zh-CN"/>
        </w:rPr>
        <w:t>Задание подготовлено в рамках проекта АНО «Лаборатория моде</w:t>
      </w:r>
      <w:r w:rsidRPr="00115FE0">
        <w:rPr>
          <w:rFonts w:ascii="Calibri" w:eastAsia="SimSun" w:hAnsi="Calibri" w:cs="Calibri"/>
          <w:snapToGrid/>
          <w:sz w:val="22"/>
          <w:szCs w:val="22"/>
          <w:lang w:eastAsia="zh-CN"/>
        </w:rPr>
        <w:t>р</w:t>
      </w:r>
      <w:r w:rsidRPr="00115FE0">
        <w:rPr>
          <w:rFonts w:ascii="Calibri" w:eastAsia="SimSun" w:hAnsi="Calibri" w:cs="Calibri"/>
          <w:snapToGrid/>
          <w:sz w:val="22"/>
          <w:szCs w:val="22"/>
          <w:lang w:eastAsia="zh-CN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115FE0">
        <w:rPr>
          <w:rFonts w:ascii="Calibri" w:eastAsia="SimSun" w:hAnsi="Calibri" w:cs="Calibri"/>
          <w:snapToGrid/>
          <w:sz w:val="22"/>
          <w:szCs w:val="22"/>
          <w:lang w:eastAsia="zh-CN"/>
        </w:rPr>
        <w:t>ю</w:t>
      </w:r>
      <w:r w:rsidRPr="00115FE0">
        <w:rPr>
          <w:rFonts w:ascii="Calibri" w:eastAsia="SimSun" w:hAnsi="Calibri" w:cs="Calibri"/>
          <w:snapToGrid/>
          <w:sz w:val="22"/>
          <w:szCs w:val="22"/>
          <w:lang w:eastAsia="zh-CN"/>
        </w:rPr>
        <w:t>щихся по программам СПО», который реализуется с использован</w:t>
      </w:r>
      <w:r w:rsidRPr="00115FE0">
        <w:rPr>
          <w:rFonts w:ascii="Calibri" w:eastAsia="SimSun" w:hAnsi="Calibri" w:cs="Calibri"/>
          <w:snapToGrid/>
          <w:sz w:val="22"/>
          <w:szCs w:val="22"/>
          <w:lang w:eastAsia="zh-CN"/>
        </w:rPr>
        <w:t>и</w:t>
      </w:r>
      <w:r w:rsidRPr="00115FE0">
        <w:rPr>
          <w:rFonts w:ascii="Calibri" w:eastAsia="SimSun" w:hAnsi="Calibri" w:cs="Calibri"/>
          <w:snapToGrid/>
          <w:sz w:val="22"/>
          <w:szCs w:val="22"/>
          <w:lang w:eastAsia="zh-CN"/>
        </w:rPr>
        <w:t>ем гранта Президента Российской Федерации на развитие гражда</w:t>
      </w:r>
      <w:r w:rsidRPr="00115FE0">
        <w:rPr>
          <w:rFonts w:ascii="Calibri" w:eastAsia="SimSun" w:hAnsi="Calibri" w:cs="Calibri"/>
          <w:snapToGrid/>
          <w:sz w:val="22"/>
          <w:szCs w:val="22"/>
          <w:lang w:eastAsia="zh-CN"/>
        </w:rPr>
        <w:t>н</w:t>
      </w:r>
      <w:r w:rsidRPr="00115FE0">
        <w:rPr>
          <w:rFonts w:ascii="Calibri" w:eastAsia="SimSun" w:hAnsi="Calibri" w:cs="Calibri"/>
          <w:snapToGrid/>
          <w:sz w:val="22"/>
          <w:szCs w:val="22"/>
          <w:lang w:eastAsia="zh-CN"/>
        </w:rPr>
        <w:t>ского общества, предоставленного Фондом президентских грантов.</w:t>
      </w:r>
    </w:p>
    <w:p w:rsidR="00A06A38" w:rsidRDefault="00A06A38" w:rsidP="00A06A38">
      <w:pPr>
        <w:spacing w:line="240" w:lineRule="auto"/>
        <w:rPr>
          <w:rFonts w:eastAsia="Arial Unicode MS"/>
          <w:szCs w:val="24"/>
        </w:rPr>
      </w:pPr>
    </w:p>
    <w:p w:rsidR="00A06A38" w:rsidRDefault="00A06A38" w:rsidP="00A06A38">
      <w:pPr>
        <w:spacing w:line="240" w:lineRule="auto"/>
        <w:ind w:firstLine="0"/>
        <w:rPr>
          <w:rFonts w:eastAsia="Arial Unicode MS"/>
          <w:szCs w:val="24"/>
        </w:rPr>
      </w:pPr>
      <w:r>
        <w:rPr>
          <w:rFonts w:eastAsia="Arial Unicode MS"/>
          <w:szCs w:val="24"/>
        </w:rPr>
        <w:t>Разработчики</w:t>
      </w:r>
    </w:p>
    <w:p w:rsidR="00A06A38" w:rsidRDefault="00A06A38" w:rsidP="00A06A38">
      <w:pPr>
        <w:spacing w:line="240" w:lineRule="auto"/>
        <w:ind w:firstLine="0"/>
        <w:rPr>
          <w:rFonts w:eastAsia="Arial Unicode MS"/>
          <w:szCs w:val="24"/>
        </w:rPr>
      </w:pPr>
      <w:proofErr w:type="spellStart"/>
      <w:r>
        <w:rPr>
          <w:rFonts w:eastAsia="Arial Unicode MS"/>
          <w:szCs w:val="24"/>
        </w:rPr>
        <w:t>Митьковская</w:t>
      </w:r>
      <w:proofErr w:type="spellEnd"/>
      <w:r>
        <w:rPr>
          <w:rFonts w:eastAsia="Arial Unicode MS"/>
          <w:szCs w:val="24"/>
        </w:rPr>
        <w:t xml:space="preserve"> Е.В., ГАПОУ «</w:t>
      </w:r>
      <w:r>
        <w:rPr>
          <w:szCs w:val="24"/>
        </w:rPr>
        <w:t>Тольяттинский химико-технологический техникум»</w:t>
      </w:r>
      <w:r>
        <w:rPr>
          <w:szCs w:val="24"/>
        </w:rPr>
        <w:t>.</w:t>
      </w:r>
    </w:p>
    <w:p w:rsidR="00A06A38" w:rsidRPr="00A06A38" w:rsidRDefault="00A06A38" w:rsidP="00A06A38">
      <w:pPr>
        <w:spacing w:line="240" w:lineRule="auto"/>
        <w:ind w:firstLine="0"/>
        <w:rPr>
          <w:rFonts w:eastAsia="Arial Unicode MS"/>
          <w:snapToGrid/>
          <w:szCs w:val="24"/>
          <w:lang w:eastAsia="en-US"/>
        </w:rPr>
      </w:pPr>
      <w:r w:rsidRPr="00A06A38">
        <w:rPr>
          <w:rFonts w:eastAsia="Arial Unicode MS"/>
          <w:snapToGrid/>
          <w:szCs w:val="24"/>
          <w:lang w:eastAsia="en-US"/>
        </w:rPr>
        <w:t>Севостьянова О.В., ГБПОУ «</w:t>
      </w:r>
      <w:r w:rsidRPr="00A06A38">
        <w:rPr>
          <w:rFonts w:eastAsia="Calibri"/>
          <w:snapToGrid/>
          <w:szCs w:val="24"/>
          <w:lang w:eastAsia="en-US"/>
        </w:rPr>
        <w:t>Самарский социально-педагогический колледж»</w:t>
      </w:r>
      <w:r>
        <w:rPr>
          <w:rFonts w:eastAsia="Calibri"/>
          <w:snapToGrid/>
          <w:szCs w:val="24"/>
          <w:lang w:eastAsia="en-US"/>
        </w:rPr>
        <w:t>.</w:t>
      </w:r>
    </w:p>
    <w:p w:rsidR="00A06A38" w:rsidRPr="00115FE0" w:rsidRDefault="00A06A38" w:rsidP="00115FE0">
      <w:pPr>
        <w:spacing w:line="240" w:lineRule="auto"/>
        <w:ind w:firstLine="0"/>
        <w:rPr>
          <w:rFonts w:eastAsia="Arial Unicode MS"/>
          <w:b/>
          <w:szCs w:val="24"/>
        </w:rPr>
      </w:pPr>
    </w:p>
    <w:p w:rsidR="00887CBD" w:rsidRPr="00115FE0" w:rsidRDefault="00887CBD" w:rsidP="00115FE0">
      <w:pPr>
        <w:spacing w:line="240" w:lineRule="auto"/>
        <w:ind w:firstLine="0"/>
        <w:rPr>
          <w:rFonts w:eastAsia="Arial Unicode MS"/>
          <w:b/>
          <w:szCs w:val="24"/>
        </w:rPr>
      </w:pPr>
      <w:r w:rsidRPr="00115FE0">
        <w:rPr>
          <w:rFonts w:eastAsia="Arial Unicode MS"/>
          <w:b/>
          <w:szCs w:val="24"/>
          <w:lang w:val="ru"/>
        </w:rPr>
        <w:t>Назначение задания</w:t>
      </w:r>
    </w:p>
    <w:p w:rsidR="00887CBD" w:rsidRPr="00115FE0" w:rsidRDefault="00887CBD" w:rsidP="00115FE0">
      <w:pPr>
        <w:spacing w:line="240" w:lineRule="auto"/>
        <w:ind w:firstLine="0"/>
        <w:rPr>
          <w:rFonts w:eastAsia="Arial Unicode MS"/>
          <w:szCs w:val="24"/>
          <w:lang w:val="ru"/>
        </w:rPr>
      </w:pPr>
      <w:r w:rsidRPr="00115FE0">
        <w:rPr>
          <w:rFonts w:eastAsia="Arial Unicode MS"/>
          <w:szCs w:val="24"/>
          <w:lang w:val="ru"/>
        </w:rPr>
        <w:t xml:space="preserve">Информационная компетенция. Поиск информации. Уровень </w:t>
      </w:r>
      <w:r w:rsidRPr="00115FE0">
        <w:rPr>
          <w:rFonts w:eastAsia="Arial Unicode MS"/>
          <w:szCs w:val="24"/>
          <w:lang w:val="en-US"/>
        </w:rPr>
        <w:t>I</w:t>
      </w:r>
      <w:r w:rsidR="00115FE0">
        <w:rPr>
          <w:rFonts w:eastAsia="Arial Unicode MS"/>
          <w:szCs w:val="24"/>
          <w:lang w:val="ru"/>
        </w:rPr>
        <w:t>I</w:t>
      </w:r>
    </w:p>
    <w:p w:rsidR="00887CBD" w:rsidRPr="00115FE0" w:rsidRDefault="00887CBD" w:rsidP="00115FE0">
      <w:pPr>
        <w:spacing w:line="240" w:lineRule="auto"/>
        <w:ind w:firstLine="0"/>
        <w:rPr>
          <w:rFonts w:eastAsia="Arial Unicode MS"/>
          <w:szCs w:val="24"/>
          <w:lang w:val="ru"/>
        </w:rPr>
      </w:pPr>
      <w:r w:rsidRPr="00115FE0">
        <w:rPr>
          <w:rFonts w:eastAsia="Arial Unicode MS"/>
          <w:szCs w:val="24"/>
          <w:lang w:val="ru"/>
        </w:rPr>
        <w:t>18.02.12</w:t>
      </w:r>
    </w:p>
    <w:p w:rsidR="00887CBD" w:rsidRPr="00115FE0" w:rsidRDefault="00887CBD" w:rsidP="00115FE0">
      <w:pPr>
        <w:spacing w:line="240" w:lineRule="auto"/>
        <w:ind w:firstLine="0"/>
        <w:rPr>
          <w:rFonts w:eastAsia="Arial Unicode MS"/>
          <w:color w:val="000000"/>
          <w:szCs w:val="24"/>
        </w:rPr>
      </w:pPr>
      <w:r w:rsidRPr="00115FE0">
        <w:rPr>
          <w:szCs w:val="24"/>
        </w:rPr>
        <w:t xml:space="preserve">МДК 02.01 </w:t>
      </w:r>
      <w:r w:rsidRPr="00115FE0">
        <w:rPr>
          <w:rFonts w:eastAsia="Arial Unicode MS"/>
          <w:color w:val="000000"/>
          <w:szCs w:val="24"/>
        </w:rPr>
        <w:t>МДК.01.01. Основы аналитической химии и физико-химических методов анализа</w:t>
      </w:r>
    </w:p>
    <w:p w:rsidR="00887CBD" w:rsidRPr="00115FE0" w:rsidRDefault="00887CBD" w:rsidP="00115FE0">
      <w:pPr>
        <w:spacing w:line="240" w:lineRule="auto"/>
        <w:ind w:firstLine="0"/>
        <w:rPr>
          <w:rFonts w:eastAsia="Arial Unicode MS"/>
          <w:szCs w:val="24"/>
          <w:lang w:val="ru"/>
        </w:rPr>
      </w:pPr>
      <w:r w:rsidRPr="00115FE0">
        <w:rPr>
          <w:rFonts w:eastAsia="Arial Unicode MS"/>
          <w:szCs w:val="24"/>
          <w:lang w:val="ru"/>
        </w:rPr>
        <w:t>Тема</w:t>
      </w:r>
      <w:r w:rsidR="00115FE0">
        <w:rPr>
          <w:rFonts w:eastAsia="Arial Unicode MS"/>
          <w:szCs w:val="24"/>
          <w:lang w:val="ru"/>
        </w:rPr>
        <w:t>:</w:t>
      </w:r>
      <w:r w:rsidRPr="00115FE0">
        <w:rPr>
          <w:rFonts w:eastAsia="Arial Unicode MS"/>
          <w:szCs w:val="24"/>
          <w:lang w:val="ru"/>
        </w:rPr>
        <w:t xml:space="preserve"> </w:t>
      </w:r>
      <w:r w:rsidRPr="00115FE0">
        <w:rPr>
          <w:rFonts w:eastAsia="Arial Unicode MS"/>
          <w:color w:val="000000"/>
          <w:szCs w:val="24"/>
        </w:rPr>
        <w:t>Метрологическая характеристика методов анализа</w:t>
      </w:r>
    </w:p>
    <w:p w:rsidR="00887CBD" w:rsidRPr="00115FE0" w:rsidRDefault="00887CBD" w:rsidP="00115FE0">
      <w:pPr>
        <w:spacing w:line="240" w:lineRule="auto"/>
        <w:ind w:firstLine="0"/>
        <w:rPr>
          <w:b/>
          <w:szCs w:val="24"/>
          <w:lang w:val="ru"/>
        </w:rPr>
      </w:pPr>
    </w:p>
    <w:p w:rsidR="00115FE0" w:rsidRDefault="00115FE0" w:rsidP="00115FE0">
      <w:pPr>
        <w:spacing w:line="240" w:lineRule="auto"/>
        <w:ind w:firstLine="0"/>
        <w:rPr>
          <w:rFonts w:eastAsia="Arial Unicode MS"/>
          <w:color w:val="000000"/>
          <w:szCs w:val="24"/>
        </w:rPr>
      </w:pPr>
      <w:r>
        <w:rPr>
          <w:rFonts w:eastAsia="Arial Unicode MS"/>
          <w:b/>
          <w:color w:val="000000"/>
          <w:szCs w:val="24"/>
        </w:rPr>
        <w:t>Комментарии</w:t>
      </w:r>
    </w:p>
    <w:p w:rsidR="005A1F99" w:rsidRPr="00115FE0" w:rsidRDefault="00115FE0" w:rsidP="00115FE0">
      <w:pPr>
        <w:spacing w:line="240" w:lineRule="auto"/>
        <w:ind w:firstLine="0"/>
        <w:rPr>
          <w:rFonts w:eastAsia="Arial Unicode MS"/>
          <w:color w:val="000000"/>
          <w:szCs w:val="24"/>
        </w:rPr>
      </w:pPr>
      <w:r w:rsidRPr="00115FE0">
        <w:rPr>
          <w:rFonts w:eastAsia="Arial Unicode MS"/>
          <w:color w:val="000000"/>
          <w:szCs w:val="24"/>
        </w:rPr>
        <w:t xml:space="preserve">Задание </w:t>
      </w:r>
      <w:r w:rsidR="005A1F99" w:rsidRPr="00115FE0">
        <w:rPr>
          <w:rFonts w:eastAsia="Arial Unicode MS"/>
          <w:color w:val="000000"/>
          <w:szCs w:val="24"/>
        </w:rPr>
        <w:t>предлагается на этапе изучения требований ГОСТ 1770-74, ГОСТ 25336-82 заранее обучающиеся не озн</w:t>
      </w:r>
      <w:r w:rsidR="00686081" w:rsidRPr="00115FE0">
        <w:rPr>
          <w:rFonts w:eastAsia="Arial Unicode MS"/>
          <w:color w:val="000000"/>
          <w:szCs w:val="24"/>
        </w:rPr>
        <w:t>акомлены с содержанием документов</w:t>
      </w:r>
      <w:r w:rsidR="005A1F99" w:rsidRPr="00115FE0">
        <w:rPr>
          <w:rFonts w:eastAsia="Arial Unicode MS"/>
          <w:color w:val="000000"/>
          <w:szCs w:val="24"/>
        </w:rPr>
        <w:t>.</w:t>
      </w:r>
    </w:p>
    <w:p w:rsidR="005A1F99" w:rsidRPr="00115FE0" w:rsidRDefault="005A1F99" w:rsidP="00115FE0">
      <w:pPr>
        <w:spacing w:line="240" w:lineRule="auto"/>
        <w:ind w:firstLine="426"/>
        <w:rPr>
          <w:bCs/>
          <w:snapToGrid/>
          <w:szCs w:val="24"/>
        </w:rPr>
      </w:pPr>
    </w:p>
    <w:p w:rsidR="005A1F99" w:rsidRPr="00115FE0" w:rsidRDefault="005A1F99" w:rsidP="00115FE0">
      <w:pPr>
        <w:spacing w:line="240" w:lineRule="auto"/>
        <w:ind w:firstLine="426"/>
        <w:rPr>
          <w:bCs/>
          <w:snapToGrid/>
          <w:szCs w:val="24"/>
        </w:rPr>
      </w:pPr>
    </w:p>
    <w:p w:rsidR="00CD0C7E" w:rsidRPr="00115FE0" w:rsidRDefault="00CD0C7E" w:rsidP="00115FE0">
      <w:pPr>
        <w:spacing w:line="240" w:lineRule="auto"/>
        <w:ind w:firstLine="709"/>
        <w:rPr>
          <w:bCs/>
          <w:snapToGrid/>
          <w:szCs w:val="24"/>
        </w:rPr>
      </w:pPr>
      <w:r w:rsidRPr="00115FE0">
        <w:rPr>
          <w:bCs/>
          <w:snapToGrid/>
          <w:szCs w:val="24"/>
        </w:rPr>
        <w:t>Вы вышли на практику в санитарно-промышленную лабораторию одного из химич</w:t>
      </w:r>
      <w:r w:rsidRPr="00115FE0">
        <w:rPr>
          <w:bCs/>
          <w:snapToGrid/>
          <w:szCs w:val="24"/>
        </w:rPr>
        <w:t>е</w:t>
      </w:r>
      <w:r w:rsidRPr="00115FE0">
        <w:rPr>
          <w:bCs/>
          <w:snapToGrid/>
          <w:szCs w:val="24"/>
        </w:rPr>
        <w:t>ских предприятий г. Тольятти. В первый же день, выполнив поручение, вы вернулись к р</w:t>
      </w:r>
      <w:r w:rsidRPr="00115FE0">
        <w:rPr>
          <w:bCs/>
          <w:snapToGrid/>
          <w:szCs w:val="24"/>
        </w:rPr>
        <w:t>у</w:t>
      </w:r>
      <w:r w:rsidRPr="00115FE0">
        <w:rPr>
          <w:bCs/>
          <w:snapToGrid/>
          <w:szCs w:val="24"/>
        </w:rPr>
        <w:t>ководителю практики от предприятия, но вместо него нашли записку</w:t>
      </w:r>
      <w:r w:rsidR="009A67F6" w:rsidRPr="00115FE0">
        <w:rPr>
          <w:bCs/>
          <w:snapToGrid/>
          <w:szCs w:val="24"/>
        </w:rPr>
        <w:t>, приколотую к пустому бланку:</w:t>
      </w:r>
    </w:p>
    <w:p w:rsidR="009A67F6" w:rsidRPr="00115FE0" w:rsidRDefault="009A67F6" w:rsidP="00115FE0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 w:rsidRPr="00115FE0">
        <w:rPr>
          <w:bCs/>
          <w:snapToGrid/>
          <w:szCs w:val="24"/>
        </w:rPr>
        <w:t>«</w:t>
      </w:r>
      <w:r w:rsidRPr="00115FE0">
        <w:rPr>
          <w:rFonts w:eastAsia="Calibri"/>
          <w:snapToGrid/>
          <w:szCs w:val="24"/>
          <w:lang w:eastAsia="en-US"/>
        </w:rPr>
        <w:t xml:space="preserve">Нам нужно </w:t>
      </w:r>
      <w:r w:rsidR="006A0EA9" w:rsidRPr="00115FE0">
        <w:rPr>
          <w:rFonts w:eastAsia="Calibri"/>
          <w:snapToGrid/>
          <w:szCs w:val="24"/>
          <w:lang w:eastAsia="en-US"/>
        </w:rPr>
        <w:t>12</w:t>
      </w:r>
      <w:r w:rsidRPr="00115FE0">
        <w:rPr>
          <w:rFonts w:eastAsia="Calibri"/>
          <w:snapToGrid/>
          <w:szCs w:val="24"/>
          <w:lang w:eastAsia="en-US"/>
        </w:rPr>
        <w:t xml:space="preserve"> </w:t>
      </w:r>
      <w:r w:rsidRPr="00115FE0">
        <w:rPr>
          <w:bCs/>
          <w:snapToGrid/>
          <w:szCs w:val="24"/>
        </w:rPr>
        <w:t xml:space="preserve">мерных колб, </w:t>
      </w:r>
      <w:r w:rsidR="006A0EA9" w:rsidRPr="00115FE0">
        <w:rPr>
          <w:bCs/>
          <w:snapToGrid/>
          <w:szCs w:val="24"/>
        </w:rPr>
        <w:t xml:space="preserve">химические стаканы </w:t>
      </w:r>
      <w:r w:rsidR="00115FE0">
        <w:rPr>
          <w:bCs/>
          <w:snapToGrid/>
          <w:szCs w:val="24"/>
        </w:rPr>
        <w:t>-</w:t>
      </w:r>
      <w:r w:rsidR="006A0EA9" w:rsidRPr="00115FE0">
        <w:rPr>
          <w:bCs/>
          <w:snapToGrid/>
          <w:szCs w:val="24"/>
        </w:rPr>
        <w:t xml:space="preserve"> 10, 250, 400 и 600 см</w:t>
      </w:r>
      <w:r w:rsidR="006A0EA9" w:rsidRPr="00115FE0">
        <w:rPr>
          <w:bCs/>
          <w:snapToGrid/>
          <w:szCs w:val="24"/>
          <w:vertAlign w:val="superscript"/>
        </w:rPr>
        <w:t>3</w:t>
      </w:r>
      <w:r w:rsidRPr="00115FE0">
        <w:rPr>
          <w:bCs/>
          <w:snapToGrid/>
          <w:szCs w:val="24"/>
        </w:rPr>
        <w:t>, мер</w:t>
      </w:r>
      <w:r w:rsidR="00FB4A47" w:rsidRPr="00115FE0">
        <w:rPr>
          <w:bCs/>
          <w:snapToGrid/>
          <w:szCs w:val="24"/>
        </w:rPr>
        <w:t>ные</w:t>
      </w:r>
      <w:r w:rsidRPr="00115FE0">
        <w:rPr>
          <w:bCs/>
          <w:snapToGrid/>
          <w:szCs w:val="24"/>
        </w:rPr>
        <w:t xml:space="preserve"> ц</w:t>
      </w:r>
      <w:r w:rsidRPr="00115FE0">
        <w:rPr>
          <w:bCs/>
          <w:snapToGrid/>
          <w:szCs w:val="24"/>
        </w:rPr>
        <w:t>и</w:t>
      </w:r>
      <w:r w:rsidRPr="00115FE0">
        <w:rPr>
          <w:bCs/>
          <w:snapToGrid/>
          <w:szCs w:val="24"/>
        </w:rPr>
        <w:t>лин</w:t>
      </w:r>
      <w:r w:rsidR="00FB4A47" w:rsidRPr="00115FE0">
        <w:rPr>
          <w:bCs/>
          <w:snapToGrid/>
          <w:szCs w:val="24"/>
        </w:rPr>
        <w:t>дры</w:t>
      </w:r>
      <w:r w:rsidRPr="00115FE0">
        <w:rPr>
          <w:bCs/>
          <w:snapToGrid/>
          <w:szCs w:val="24"/>
        </w:rPr>
        <w:t xml:space="preserve"> </w:t>
      </w:r>
      <w:r w:rsidR="00115FE0">
        <w:rPr>
          <w:bCs/>
          <w:snapToGrid/>
          <w:szCs w:val="24"/>
        </w:rPr>
        <w:t>-</w:t>
      </w:r>
      <w:r w:rsidR="006A0EA9" w:rsidRPr="00115FE0">
        <w:rPr>
          <w:bCs/>
          <w:snapToGrid/>
          <w:szCs w:val="24"/>
        </w:rPr>
        <w:t xml:space="preserve"> 100 и 10 см</w:t>
      </w:r>
      <w:r w:rsidR="006A0EA9" w:rsidRPr="00115FE0">
        <w:rPr>
          <w:bCs/>
          <w:snapToGrid/>
          <w:szCs w:val="24"/>
          <w:vertAlign w:val="superscript"/>
        </w:rPr>
        <w:t>3</w:t>
      </w:r>
      <w:r w:rsidR="006A0EA9" w:rsidRPr="00115FE0">
        <w:rPr>
          <w:bCs/>
          <w:snapToGrid/>
          <w:szCs w:val="24"/>
        </w:rPr>
        <w:t xml:space="preserve">, пипетки Пастера </w:t>
      </w:r>
      <w:r w:rsidR="005A1F99" w:rsidRPr="00115FE0">
        <w:rPr>
          <w:bCs/>
          <w:snapToGrid/>
          <w:szCs w:val="24"/>
        </w:rPr>
        <w:t xml:space="preserve">ПЭ 3 мл </w:t>
      </w:r>
      <w:r w:rsidR="006A0EA9" w:rsidRPr="00115FE0">
        <w:rPr>
          <w:bCs/>
          <w:snapToGrid/>
          <w:szCs w:val="24"/>
        </w:rPr>
        <w:t>50 шт</w:t>
      </w:r>
      <w:r w:rsidR="00115FE0">
        <w:rPr>
          <w:bCs/>
          <w:snapToGrid/>
          <w:szCs w:val="24"/>
        </w:rPr>
        <w:t>.</w:t>
      </w:r>
      <w:r w:rsidR="006A0EA9" w:rsidRPr="00115FE0">
        <w:rPr>
          <w:bCs/>
          <w:snapToGrid/>
          <w:szCs w:val="24"/>
        </w:rPr>
        <w:t xml:space="preserve">, </w:t>
      </w:r>
      <w:proofErr w:type="spellStart"/>
      <w:r w:rsidR="006A0EA9" w:rsidRPr="00115FE0">
        <w:rPr>
          <w:bCs/>
          <w:snapToGrid/>
          <w:szCs w:val="24"/>
        </w:rPr>
        <w:t>промывалки</w:t>
      </w:r>
      <w:proofErr w:type="spellEnd"/>
      <w:r w:rsidR="006A0EA9" w:rsidRPr="00115FE0">
        <w:rPr>
          <w:bCs/>
          <w:snapToGrid/>
          <w:szCs w:val="24"/>
        </w:rPr>
        <w:t xml:space="preserve"> ПЭ </w:t>
      </w:r>
      <w:r w:rsidR="005A1F99" w:rsidRPr="00115FE0">
        <w:rPr>
          <w:bCs/>
          <w:snapToGrid/>
          <w:szCs w:val="24"/>
        </w:rPr>
        <w:t>2</w:t>
      </w:r>
      <w:r w:rsidR="006A0EA9" w:rsidRPr="00115FE0">
        <w:rPr>
          <w:bCs/>
          <w:snapToGrid/>
          <w:szCs w:val="24"/>
        </w:rPr>
        <w:t>5</w:t>
      </w:r>
      <w:r w:rsidR="005A1F99" w:rsidRPr="00115FE0">
        <w:rPr>
          <w:bCs/>
          <w:snapToGrid/>
          <w:szCs w:val="24"/>
        </w:rPr>
        <w:t>0 мл 5</w:t>
      </w:r>
      <w:r w:rsidR="006A0EA9" w:rsidRPr="00115FE0">
        <w:rPr>
          <w:bCs/>
          <w:snapToGrid/>
          <w:szCs w:val="24"/>
        </w:rPr>
        <w:t xml:space="preserve"> шт.</w:t>
      </w:r>
    </w:p>
    <w:p w:rsidR="009A67F6" w:rsidRPr="00115FE0" w:rsidRDefault="009A67F6" w:rsidP="00115FE0">
      <w:pPr>
        <w:spacing w:line="240" w:lineRule="auto"/>
        <w:ind w:firstLine="709"/>
        <w:rPr>
          <w:bCs/>
          <w:snapToGrid/>
          <w:szCs w:val="24"/>
        </w:rPr>
      </w:pPr>
      <w:r w:rsidRPr="00115FE0">
        <w:rPr>
          <w:rFonts w:eastAsia="Calibri"/>
          <w:snapToGrid/>
          <w:szCs w:val="24"/>
          <w:lang w:eastAsia="en-US"/>
        </w:rPr>
        <w:t>Пожалуйста, срочно заполните бланк заказа на оборудование в ООО «</w:t>
      </w:r>
      <w:proofErr w:type="spellStart"/>
      <w:r w:rsidRPr="00115FE0">
        <w:rPr>
          <w:rFonts w:eastAsia="Calibri"/>
          <w:snapToGrid/>
          <w:szCs w:val="24"/>
          <w:lang w:eastAsia="en-US"/>
        </w:rPr>
        <w:t>Хим-Лаб</w:t>
      </w:r>
      <w:proofErr w:type="spellEnd"/>
      <w:r w:rsidRPr="00115FE0">
        <w:rPr>
          <w:rFonts w:eastAsia="Calibri"/>
          <w:snapToGrid/>
          <w:szCs w:val="24"/>
          <w:lang w:eastAsia="en-US"/>
        </w:rPr>
        <w:t>», о</w:t>
      </w:r>
      <w:r w:rsidRPr="00115FE0">
        <w:rPr>
          <w:rFonts w:eastAsia="Calibri"/>
          <w:snapToGrid/>
          <w:szCs w:val="24"/>
          <w:lang w:eastAsia="en-US"/>
        </w:rPr>
        <w:t>т</w:t>
      </w:r>
      <w:r w:rsidRPr="00115FE0">
        <w:rPr>
          <w:rFonts w:eastAsia="Calibri"/>
          <w:snapToGrid/>
          <w:szCs w:val="24"/>
          <w:lang w:eastAsia="en-US"/>
        </w:rPr>
        <w:t xml:space="preserve">несите его на подпись заведующей лаборатории, отсканируйте и пошлите на </w:t>
      </w:r>
      <w:r w:rsidR="00B25B2A">
        <w:rPr>
          <w:rFonts w:eastAsia="Calibri"/>
          <w:snapToGrid/>
          <w:szCs w:val="24"/>
          <w:lang w:eastAsia="en-US"/>
        </w:rPr>
        <w:br/>
      </w:r>
      <w:r w:rsidRPr="00115FE0">
        <w:rPr>
          <w:rFonts w:eastAsia="Calibri"/>
          <w:snapToGrid/>
          <w:szCs w:val="24"/>
          <w:lang w:eastAsia="en-US"/>
        </w:rPr>
        <w:t xml:space="preserve">адрес </w:t>
      </w:r>
      <w:hyperlink r:id="rId9" w:history="1">
        <w:r w:rsidRPr="00115FE0">
          <w:rPr>
            <w:rStyle w:val="a5"/>
            <w:rFonts w:eastAsia="Calibri"/>
            <w:snapToGrid/>
            <w:szCs w:val="24"/>
            <w:lang w:val="en-US" w:eastAsia="en-US"/>
          </w:rPr>
          <w:t>manager</w:t>
        </w:r>
        <w:r w:rsidRPr="00115FE0">
          <w:rPr>
            <w:rStyle w:val="a5"/>
            <w:rFonts w:eastAsia="Calibri"/>
            <w:snapToGrid/>
            <w:szCs w:val="24"/>
            <w:lang w:eastAsia="en-US"/>
          </w:rPr>
          <w:t>@</w:t>
        </w:r>
        <w:r w:rsidRPr="00115FE0">
          <w:rPr>
            <w:rStyle w:val="a5"/>
            <w:rFonts w:eastAsia="Calibri"/>
            <w:snapToGrid/>
            <w:szCs w:val="24"/>
            <w:lang w:val="en-US" w:eastAsia="en-US"/>
          </w:rPr>
          <w:t>him</w:t>
        </w:r>
        <w:r w:rsidRPr="00115FE0">
          <w:rPr>
            <w:rStyle w:val="a5"/>
            <w:rFonts w:eastAsia="Calibri"/>
            <w:snapToGrid/>
            <w:szCs w:val="24"/>
            <w:lang w:eastAsia="en-US"/>
          </w:rPr>
          <w:t>-</w:t>
        </w:r>
        <w:r w:rsidRPr="00115FE0">
          <w:rPr>
            <w:rStyle w:val="a5"/>
            <w:rFonts w:eastAsia="Calibri"/>
            <w:snapToGrid/>
            <w:szCs w:val="24"/>
            <w:lang w:val="en-US" w:eastAsia="en-US"/>
          </w:rPr>
          <w:t>lab</w:t>
        </w:r>
        <w:r w:rsidRPr="00115FE0">
          <w:rPr>
            <w:rStyle w:val="a5"/>
            <w:rFonts w:eastAsia="Calibri"/>
            <w:snapToGrid/>
            <w:szCs w:val="24"/>
            <w:lang w:eastAsia="en-US"/>
          </w:rPr>
          <w:t>.</w:t>
        </w:r>
        <w:r w:rsidRPr="00115FE0">
          <w:rPr>
            <w:rStyle w:val="a5"/>
            <w:rFonts w:eastAsia="Calibri"/>
            <w:snapToGrid/>
            <w:szCs w:val="24"/>
            <w:lang w:val="en-US" w:eastAsia="en-US"/>
          </w:rPr>
          <w:t>com</w:t>
        </w:r>
      </w:hyperlink>
      <w:r w:rsidRPr="00115FE0">
        <w:rPr>
          <w:rFonts w:eastAsia="Calibri"/>
          <w:snapToGrid/>
          <w:szCs w:val="24"/>
          <w:lang w:eastAsia="en-US"/>
        </w:rPr>
        <w:t>. Если возникнут вопросы, обратитесь к заведующей».</w:t>
      </w:r>
    </w:p>
    <w:p w:rsidR="009A67F6" w:rsidRPr="00115FE0" w:rsidRDefault="009A67F6" w:rsidP="00115FE0">
      <w:pPr>
        <w:spacing w:line="240" w:lineRule="auto"/>
        <w:ind w:firstLine="709"/>
        <w:rPr>
          <w:bCs/>
          <w:snapToGrid/>
          <w:szCs w:val="24"/>
        </w:rPr>
      </w:pPr>
    </w:p>
    <w:p w:rsidR="00CD0C7E" w:rsidRPr="00115FE0" w:rsidRDefault="00CD0C7E" w:rsidP="00115FE0">
      <w:pPr>
        <w:spacing w:line="240" w:lineRule="auto"/>
        <w:ind w:firstLine="709"/>
        <w:rPr>
          <w:bCs/>
          <w:snapToGrid/>
          <w:szCs w:val="24"/>
        </w:rPr>
      </w:pPr>
      <w:r w:rsidRPr="00115FE0">
        <w:rPr>
          <w:bCs/>
          <w:snapToGrid/>
          <w:szCs w:val="24"/>
        </w:rPr>
        <w:t>Бегло просмотрите фрагменты стандартов.</w:t>
      </w:r>
    </w:p>
    <w:p w:rsidR="00CD0C7E" w:rsidRPr="00115FE0" w:rsidRDefault="00CD0C7E" w:rsidP="00115FE0">
      <w:pPr>
        <w:spacing w:line="240" w:lineRule="auto"/>
        <w:ind w:firstLine="709"/>
        <w:rPr>
          <w:b/>
          <w:bCs/>
          <w:snapToGrid/>
          <w:szCs w:val="24"/>
        </w:rPr>
      </w:pPr>
      <w:r w:rsidRPr="00115FE0">
        <w:rPr>
          <w:b/>
          <w:bCs/>
          <w:snapToGrid/>
          <w:szCs w:val="24"/>
        </w:rPr>
        <w:t>Сформулируйте и запишите вопросы, которые вы зададите заведующей лабор</w:t>
      </w:r>
      <w:r w:rsidRPr="00115FE0">
        <w:rPr>
          <w:b/>
          <w:bCs/>
          <w:snapToGrid/>
          <w:szCs w:val="24"/>
        </w:rPr>
        <w:t>а</w:t>
      </w:r>
      <w:r w:rsidRPr="00115FE0">
        <w:rPr>
          <w:b/>
          <w:bCs/>
          <w:snapToGrid/>
          <w:szCs w:val="24"/>
        </w:rPr>
        <w:t>торией.</w:t>
      </w:r>
    </w:p>
    <w:p w:rsidR="009A67F6" w:rsidRDefault="009A67F6" w:rsidP="00115FE0">
      <w:pPr>
        <w:spacing w:line="240" w:lineRule="auto"/>
        <w:ind w:firstLine="709"/>
        <w:rPr>
          <w:bCs/>
          <w:snapToGrid/>
          <w:szCs w:val="24"/>
        </w:rPr>
      </w:pPr>
      <w:r w:rsidRPr="00115FE0">
        <w:rPr>
          <w:bCs/>
          <w:snapToGrid/>
          <w:szCs w:val="24"/>
        </w:rPr>
        <w:t>На выполнение задания отводится 7 минут.</w:t>
      </w:r>
    </w:p>
    <w:p w:rsidR="00115FE0" w:rsidRPr="00115FE0" w:rsidRDefault="00115FE0" w:rsidP="00115FE0">
      <w:pPr>
        <w:spacing w:line="240" w:lineRule="auto"/>
        <w:ind w:firstLine="709"/>
        <w:rPr>
          <w:bCs/>
          <w:snapToGrid/>
          <w:szCs w:val="24"/>
        </w:rPr>
      </w:pPr>
    </w:p>
    <w:p w:rsidR="00115FE0" w:rsidRDefault="008978F4" w:rsidP="00115FE0">
      <w:pPr>
        <w:numPr>
          <w:ilvl w:val="0"/>
          <w:numId w:val="1"/>
        </w:numPr>
        <w:spacing w:line="480" w:lineRule="auto"/>
        <w:ind w:left="709" w:hanging="567"/>
        <w:rPr>
          <w:bCs/>
          <w:snapToGrid/>
          <w:szCs w:val="24"/>
        </w:rPr>
      </w:pPr>
      <w:r w:rsidRPr="00115FE0">
        <w:rPr>
          <w:bCs/>
          <w:snapToGrid/>
          <w:szCs w:val="24"/>
        </w:rPr>
        <w:t>__________________________________________________________________________</w:t>
      </w:r>
    </w:p>
    <w:p w:rsidR="008978F4" w:rsidRPr="00115FE0" w:rsidRDefault="008978F4" w:rsidP="00115FE0">
      <w:pPr>
        <w:numPr>
          <w:ilvl w:val="0"/>
          <w:numId w:val="1"/>
        </w:numPr>
        <w:spacing w:line="480" w:lineRule="auto"/>
        <w:ind w:left="709" w:hanging="567"/>
        <w:rPr>
          <w:bCs/>
          <w:snapToGrid/>
          <w:szCs w:val="24"/>
        </w:rPr>
      </w:pPr>
      <w:r w:rsidRPr="00115FE0">
        <w:rPr>
          <w:bCs/>
          <w:snapToGrid/>
          <w:szCs w:val="24"/>
        </w:rPr>
        <w:t>__________________________________________</w:t>
      </w:r>
      <w:r w:rsidR="00522DC6" w:rsidRPr="00115FE0">
        <w:rPr>
          <w:bCs/>
          <w:snapToGrid/>
          <w:szCs w:val="24"/>
        </w:rPr>
        <w:t>___________________</w:t>
      </w:r>
      <w:r w:rsidR="00115FE0">
        <w:rPr>
          <w:bCs/>
          <w:snapToGrid/>
          <w:szCs w:val="24"/>
        </w:rPr>
        <w:t>_</w:t>
      </w:r>
      <w:r w:rsidR="00522DC6" w:rsidRPr="00115FE0">
        <w:rPr>
          <w:bCs/>
          <w:snapToGrid/>
          <w:szCs w:val="24"/>
        </w:rPr>
        <w:t>____________</w:t>
      </w:r>
    </w:p>
    <w:p w:rsidR="00115FE0" w:rsidRDefault="00522DC6" w:rsidP="00115FE0">
      <w:pPr>
        <w:numPr>
          <w:ilvl w:val="0"/>
          <w:numId w:val="1"/>
        </w:numPr>
        <w:spacing w:line="480" w:lineRule="auto"/>
        <w:ind w:left="709" w:hanging="567"/>
        <w:rPr>
          <w:bCs/>
          <w:snapToGrid/>
          <w:szCs w:val="24"/>
        </w:rPr>
      </w:pPr>
      <w:r w:rsidRPr="00115FE0">
        <w:rPr>
          <w:bCs/>
          <w:snapToGrid/>
          <w:szCs w:val="24"/>
        </w:rPr>
        <w:t>__________________________________________________________________________</w:t>
      </w:r>
    </w:p>
    <w:p w:rsidR="00522DC6" w:rsidRPr="00115FE0" w:rsidRDefault="00522DC6" w:rsidP="00115FE0">
      <w:pPr>
        <w:numPr>
          <w:ilvl w:val="0"/>
          <w:numId w:val="1"/>
        </w:numPr>
        <w:spacing w:line="480" w:lineRule="auto"/>
        <w:ind w:left="709" w:hanging="567"/>
        <w:rPr>
          <w:bCs/>
          <w:snapToGrid/>
          <w:szCs w:val="24"/>
        </w:rPr>
      </w:pPr>
      <w:r w:rsidRPr="00115FE0">
        <w:rPr>
          <w:bCs/>
          <w:snapToGrid/>
          <w:szCs w:val="24"/>
        </w:rPr>
        <w:t>______________________________________________________________</w:t>
      </w:r>
      <w:r w:rsidR="00115FE0">
        <w:rPr>
          <w:bCs/>
          <w:snapToGrid/>
          <w:szCs w:val="24"/>
        </w:rPr>
        <w:t>_</w:t>
      </w:r>
      <w:r w:rsidRPr="00115FE0">
        <w:rPr>
          <w:bCs/>
          <w:snapToGrid/>
          <w:szCs w:val="24"/>
        </w:rPr>
        <w:t>_____</w:t>
      </w:r>
      <w:r w:rsidR="00115FE0">
        <w:rPr>
          <w:bCs/>
          <w:snapToGrid/>
          <w:szCs w:val="24"/>
        </w:rPr>
        <w:t>______</w:t>
      </w:r>
    </w:p>
    <w:p w:rsidR="00115FE0" w:rsidRDefault="00522DC6" w:rsidP="00115FE0">
      <w:pPr>
        <w:numPr>
          <w:ilvl w:val="0"/>
          <w:numId w:val="1"/>
        </w:numPr>
        <w:spacing w:line="480" w:lineRule="auto"/>
        <w:ind w:left="709" w:hanging="567"/>
        <w:rPr>
          <w:bCs/>
          <w:snapToGrid/>
          <w:szCs w:val="24"/>
        </w:rPr>
      </w:pPr>
      <w:r w:rsidRPr="00115FE0">
        <w:rPr>
          <w:bCs/>
          <w:snapToGrid/>
          <w:szCs w:val="24"/>
        </w:rPr>
        <w:t>__________________________________________________________________________</w:t>
      </w:r>
    </w:p>
    <w:p w:rsidR="00522DC6" w:rsidRPr="00115FE0" w:rsidRDefault="00522DC6" w:rsidP="00115FE0">
      <w:pPr>
        <w:numPr>
          <w:ilvl w:val="0"/>
          <w:numId w:val="1"/>
        </w:numPr>
        <w:spacing w:line="480" w:lineRule="auto"/>
        <w:ind w:left="709" w:hanging="567"/>
        <w:rPr>
          <w:bCs/>
          <w:snapToGrid/>
          <w:szCs w:val="24"/>
        </w:rPr>
      </w:pPr>
      <w:r w:rsidRPr="00115FE0">
        <w:rPr>
          <w:bCs/>
          <w:snapToGrid/>
          <w:szCs w:val="24"/>
        </w:rPr>
        <w:t>__________________________________________</w:t>
      </w:r>
      <w:r w:rsidR="00115FE0">
        <w:rPr>
          <w:bCs/>
          <w:snapToGrid/>
          <w:szCs w:val="24"/>
        </w:rPr>
        <w:t>________________________________</w:t>
      </w:r>
    </w:p>
    <w:p w:rsidR="005A1F99" w:rsidRPr="00115FE0" w:rsidRDefault="005A1F99" w:rsidP="00115FE0">
      <w:pPr>
        <w:numPr>
          <w:ilvl w:val="0"/>
          <w:numId w:val="1"/>
        </w:numPr>
        <w:spacing w:line="480" w:lineRule="auto"/>
        <w:ind w:left="709" w:hanging="567"/>
        <w:rPr>
          <w:bCs/>
          <w:snapToGrid/>
          <w:szCs w:val="24"/>
        </w:rPr>
      </w:pPr>
      <w:r w:rsidRPr="00115FE0">
        <w:rPr>
          <w:bCs/>
          <w:snapToGrid/>
          <w:szCs w:val="24"/>
        </w:rPr>
        <w:t>__________________________________________________________________________</w:t>
      </w:r>
    </w:p>
    <w:p w:rsidR="005A1F99" w:rsidRPr="00115FE0" w:rsidRDefault="005A1F99" w:rsidP="00115FE0">
      <w:pPr>
        <w:spacing w:line="480" w:lineRule="auto"/>
        <w:ind w:left="709" w:firstLine="0"/>
        <w:rPr>
          <w:bCs/>
          <w:snapToGrid/>
          <w:szCs w:val="24"/>
        </w:rPr>
      </w:pPr>
      <w:r w:rsidRPr="00115FE0">
        <w:rPr>
          <w:bCs/>
          <w:snapToGrid/>
          <w:szCs w:val="24"/>
        </w:rPr>
        <w:t>__________________________________________</w:t>
      </w:r>
      <w:r w:rsidR="00115FE0">
        <w:rPr>
          <w:bCs/>
          <w:snapToGrid/>
          <w:szCs w:val="24"/>
        </w:rPr>
        <w:t>________________________________</w:t>
      </w:r>
    </w:p>
    <w:p w:rsidR="005A1F99" w:rsidRPr="00115FE0" w:rsidRDefault="005A1F99" w:rsidP="00115FE0">
      <w:pPr>
        <w:numPr>
          <w:ilvl w:val="0"/>
          <w:numId w:val="1"/>
        </w:numPr>
        <w:spacing w:line="480" w:lineRule="auto"/>
        <w:ind w:left="709" w:hanging="567"/>
        <w:rPr>
          <w:bCs/>
          <w:snapToGrid/>
          <w:szCs w:val="24"/>
        </w:rPr>
      </w:pPr>
      <w:r w:rsidRPr="00115FE0">
        <w:rPr>
          <w:bCs/>
          <w:snapToGrid/>
          <w:szCs w:val="24"/>
        </w:rPr>
        <w:lastRenderedPageBreak/>
        <w:t>__________________________________________________________________________</w:t>
      </w:r>
    </w:p>
    <w:p w:rsidR="005A1F99" w:rsidRPr="00115FE0" w:rsidRDefault="005A1F99" w:rsidP="00115FE0">
      <w:pPr>
        <w:spacing w:line="480" w:lineRule="auto"/>
        <w:ind w:left="709" w:firstLine="0"/>
        <w:rPr>
          <w:bCs/>
          <w:snapToGrid/>
          <w:szCs w:val="24"/>
        </w:rPr>
      </w:pPr>
      <w:r w:rsidRPr="00115FE0">
        <w:rPr>
          <w:bCs/>
          <w:snapToGrid/>
          <w:szCs w:val="24"/>
        </w:rPr>
        <w:t>_________________________________________</w:t>
      </w:r>
      <w:r w:rsidR="00115FE0">
        <w:rPr>
          <w:bCs/>
          <w:snapToGrid/>
          <w:szCs w:val="24"/>
        </w:rPr>
        <w:t>_________________________________</w:t>
      </w:r>
    </w:p>
    <w:p w:rsidR="00A06A38" w:rsidRDefault="00A06A38" w:rsidP="00115FE0">
      <w:pPr>
        <w:spacing w:line="240" w:lineRule="auto"/>
        <w:ind w:firstLine="0"/>
        <w:jc w:val="center"/>
        <w:rPr>
          <w:b/>
          <w:bCs/>
          <w:snapToGrid/>
          <w:szCs w:val="24"/>
        </w:rPr>
      </w:pPr>
    </w:p>
    <w:p w:rsidR="00A06A38" w:rsidRDefault="00A06A38" w:rsidP="00115FE0">
      <w:pPr>
        <w:spacing w:line="240" w:lineRule="auto"/>
        <w:ind w:firstLine="0"/>
        <w:jc w:val="center"/>
        <w:rPr>
          <w:b/>
          <w:bCs/>
          <w:snapToGrid/>
          <w:szCs w:val="24"/>
        </w:rPr>
      </w:pPr>
    </w:p>
    <w:p w:rsidR="007547AB" w:rsidRPr="00115FE0" w:rsidRDefault="007547AB" w:rsidP="00115FE0">
      <w:pPr>
        <w:spacing w:line="240" w:lineRule="auto"/>
        <w:ind w:firstLine="0"/>
        <w:jc w:val="center"/>
        <w:rPr>
          <w:b/>
          <w:bCs/>
          <w:snapToGrid/>
          <w:szCs w:val="24"/>
        </w:rPr>
      </w:pPr>
      <w:r w:rsidRPr="00115FE0">
        <w:rPr>
          <w:b/>
          <w:bCs/>
          <w:snapToGrid/>
          <w:szCs w:val="24"/>
        </w:rPr>
        <w:t>ГОСТ 1770-74 Посуда мерная лабораторная стеклянная ЦИЛИНДРЫ, МЕНЗУРКИ, КОЛБЫ, ПРОБИРКИ Общие технические условия</w:t>
      </w:r>
    </w:p>
    <w:p w:rsidR="007547AB" w:rsidRPr="00115FE0" w:rsidRDefault="007547AB" w:rsidP="00115FE0">
      <w:pPr>
        <w:spacing w:line="240" w:lineRule="auto"/>
        <w:ind w:firstLine="284"/>
        <w:rPr>
          <w:bCs/>
          <w:snapToGrid/>
          <w:szCs w:val="24"/>
        </w:rPr>
      </w:pPr>
      <w:r w:rsidRPr="00115FE0">
        <w:rPr>
          <w:bCs/>
          <w:snapToGrid/>
          <w:szCs w:val="24"/>
        </w:rPr>
        <w:t>1. ИСПОЛНЕНИЯ, ОСНОВНЫЕ ПАРАМЕТРЫ И РАЗМЕРЫ</w:t>
      </w:r>
    </w:p>
    <w:p w:rsidR="007547AB" w:rsidRPr="00115FE0" w:rsidRDefault="007547AB" w:rsidP="00115FE0">
      <w:pPr>
        <w:spacing w:line="240" w:lineRule="auto"/>
        <w:ind w:firstLine="284"/>
        <w:rPr>
          <w:bCs/>
          <w:snapToGrid/>
          <w:szCs w:val="24"/>
        </w:rPr>
      </w:pPr>
      <w:r w:rsidRPr="00115FE0">
        <w:rPr>
          <w:bCs/>
          <w:snapToGrid/>
          <w:szCs w:val="24"/>
        </w:rPr>
        <w:t>1.1. Цилиндры должны изготовляться классов точности 1 и 2, исполнений 1, 2, 2а, 3, 4 и 4а в соответствии с черт. 1 и 2 и табл. 1 и 2.</w:t>
      </w:r>
    </w:p>
    <w:p w:rsidR="00013552" w:rsidRPr="00115FE0" w:rsidRDefault="00013552" w:rsidP="00115FE0">
      <w:pPr>
        <w:spacing w:line="240" w:lineRule="auto"/>
        <w:ind w:firstLine="284"/>
        <w:rPr>
          <w:bCs/>
          <w:snapToGrid/>
          <w:szCs w:val="24"/>
        </w:rPr>
      </w:pPr>
      <w:r w:rsidRPr="00115FE0">
        <w:rPr>
          <w:bCs/>
          <w:snapToGrid/>
          <w:szCs w:val="24"/>
        </w:rPr>
        <w:t>1.2. Колбы должны изготовляться 1 и 2 классов точности исполнений 1, 2, 2а, 3, 4, 4а в с</w:t>
      </w:r>
      <w:r w:rsidRPr="00115FE0">
        <w:rPr>
          <w:bCs/>
          <w:snapToGrid/>
          <w:szCs w:val="24"/>
        </w:rPr>
        <w:t>о</w:t>
      </w:r>
      <w:r w:rsidRPr="00115FE0">
        <w:rPr>
          <w:bCs/>
          <w:snapToGrid/>
          <w:szCs w:val="24"/>
        </w:rPr>
        <w:t>ответствии с черт. 4 и 5 и табл. 4 и 5.</w:t>
      </w:r>
    </w:p>
    <w:p w:rsidR="006A0EA9" w:rsidRPr="00115FE0" w:rsidRDefault="006A0EA9" w:rsidP="00115FE0">
      <w:pPr>
        <w:spacing w:line="240" w:lineRule="auto"/>
        <w:ind w:firstLine="284"/>
        <w:rPr>
          <w:b/>
          <w:bCs/>
          <w:snapToGrid/>
          <w:szCs w:val="24"/>
        </w:rPr>
      </w:pPr>
    </w:p>
    <w:p w:rsidR="00013552" w:rsidRPr="00115FE0" w:rsidRDefault="00013552" w:rsidP="00115FE0">
      <w:pPr>
        <w:spacing w:line="240" w:lineRule="auto"/>
        <w:ind w:firstLine="0"/>
        <w:jc w:val="center"/>
        <w:rPr>
          <w:b/>
          <w:bCs/>
          <w:snapToGrid/>
          <w:szCs w:val="24"/>
        </w:rPr>
      </w:pPr>
      <w:r w:rsidRPr="00115FE0">
        <w:rPr>
          <w:b/>
          <w:bCs/>
          <w:snapToGrid/>
          <w:szCs w:val="24"/>
        </w:rPr>
        <w:t xml:space="preserve">ГОСТ 25336-82 ПОСУДА И ОБОРУДОВАНИЕ </w:t>
      </w:r>
      <w:proofErr w:type="gramStart"/>
      <w:r w:rsidRPr="00115FE0">
        <w:rPr>
          <w:b/>
          <w:bCs/>
          <w:snapToGrid/>
          <w:szCs w:val="24"/>
        </w:rPr>
        <w:t>ЛАБОРАТОРНЫЕ</w:t>
      </w:r>
      <w:proofErr w:type="gramEnd"/>
      <w:r w:rsidRPr="00115FE0">
        <w:rPr>
          <w:b/>
          <w:bCs/>
          <w:snapToGrid/>
          <w:szCs w:val="24"/>
        </w:rPr>
        <w:t xml:space="preserve"> СТЕКЛЯННЫЕ</w:t>
      </w:r>
    </w:p>
    <w:p w:rsidR="00013552" w:rsidRPr="00115FE0" w:rsidRDefault="00013552" w:rsidP="00115FE0">
      <w:pPr>
        <w:spacing w:line="240" w:lineRule="auto"/>
        <w:ind w:firstLine="284"/>
        <w:rPr>
          <w:bCs/>
          <w:snapToGrid/>
          <w:szCs w:val="24"/>
        </w:rPr>
      </w:pPr>
      <w:r w:rsidRPr="00115FE0">
        <w:rPr>
          <w:bCs/>
          <w:snapToGrid/>
          <w:szCs w:val="24"/>
        </w:rPr>
        <w:t xml:space="preserve">1.1. Стаканы </w:t>
      </w:r>
    </w:p>
    <w:p w:rsidR="00013552" w:rsidRPr="00115FE0" w:rsidRDefault="00013552" w:rsidP="00115FE0">
      <w:pPr>
        <w:spacing w:line="240" w:lineRule="auto"/>
        <w:ind w:firstLine="284"/>
        <w:rPr>
          <w:bCs/>
          <w:snapToGrid/>
          <w:szCs w:val="24"/>
        </w:rPr>
      </w:pPr>
      <w:r w:rsidRPr="00115FE0">
        <w:rPr>
          <w:bCs/>
          <w:snapToGrid/>
          <w:szCs w:val="24"/>
        </w:rPr>
        <w:t xml:space="preserve">1.1.1. Стаканы предназначены для фильтрования, выпаривания и приготовления растворов в лабораторных условиях. </w:t>
      </w:r>
    </w:p>
    <w:p w:rsidR="00013552" w:rsidRPr="00115FE0" w:rsidRDefault="00013552" w:rsidP="00115FE0">
      <w:pPr>
        <w:spacing w:line="240" w:lineRule="auto"/>
        <w:ind w:firstLine="284"/>
        <w:rPr>
          <w:bCs/>
          <w:snapToGrid/>
          <w:szCs w:val="24"/>
        </w:rPr>
      </w:pPr>
      <w:r w:rsidRPr="00115FE0">
        <w:rPr>
          <w:bCs/>
          <w:snapToGrid/>
          <w:szCs w:val="24"/>
        </w:rPr>
        <w:t xml:space="preserve">1.1.2. Стаканы должны изготовляться типов: В </w:t>
      </w:r>
      <w:r w:rsidR="00115FE0">
        <w:rPr>
          <w:bCs/>
          <w:snapToGrid/>
          <w:szCs w:val="24"/>
        </w:rPr>
        <w:t>-</w:t>
      </w:r>
      <w:r w:rsidRPr="00115FE0">
        <w:rPr>
          <w:bCs/>
          <w:snapToGrid/>
          <w:szCs w:val="24"/>
        </w:rPr>
        <w:t xml:space="preserve"> высокие; Н </w:t>
      </w:r>
      <w:r w:rsidR="00115FE0">
        <w:rPr>
          <w:bCs/>
          <w:snapToGrid/>
          <w:szCs w:val="24"/>
        </w:rPr>
        <w:t>-</w:t>
      </w:r>
      <w:r w:rsidRPr="00115FE0">
        <w:rPr>
          <w:bCs/>
          <w:snapToGrid/>
          <w:szCs w:val="24"/>
        </w:rPr>
        <w:t xml:space="preserve"> низкие. </w:t>
      </w:r>
    </w:p>
    <w:p w:rsidR="00013552" w:rsidRPr="00115FE0" w:rsidRDefault="00013552" w:rsidP="00115FE0">
      <w:pPr>
        <w:spacing w:line="240" w:lineRule="auto"/>
        <w:ind w:firstLine="284"/>
        <w:rPr>
          <w:bCs/>
          <w:snapToGrid/>
          <w:szCs w:val="24"/>
        </w:rPr>
      </w:pPr>
      <w:r w:rsidRPr="00115FE0">
        <w:rPr>
          <w:bCs/>
          <w:snapToGrid/>
          <w:szCs w:val="24"/>
        </w:rPr>
        <w:t xml:space="preserve">1.1.3. Стаканы должны изготовляться исполнений: 1 </w:t>
      </w:r>
      <w:r w:rsidR="00115FE0">
        <w:rPr>
          <w:bCs/>
          <w:snapToGrid/>
          <w:szCs w:val="24"/>
        </w:rPr>
        <w:t>-</w:t>
      </w:r>
      <w:r w:rsidRPr="00115FE0">
        <w:rPr>
          <w:bCs/>
          <w:snapToGrid/>
          <w:szCs w:val="24"/>
        </w:rPr>
        <w:t xml:space="preserve"> с носиком; 2 </w:t>
      </w:r>
      <w:r w:rsidR="00115FE0">
        <w:rPr>
          <w:bCs/>
          <w:snapToGrid/>
          <w:szCs w:val="24"/>
        </w:rPr>
        <w:t>-</w:t>
      </w:r>
      <w:r w:rsidRPr="00115FE0">
        <w:rPr>
          <w:bCs/>
          <w:snapToGrid/>
          <w:szCs w:val="24"/>
        </w:rPr>
        <w:t xml:space="preserve"> без носика. </w:t>
      </w:r>
    </w:p>
    <w:p w:rsidR="00013552" w:rsidRPr="00115FE0" w:rsidRDefault="00013552" w:rsidP="00115FE0">
      <w:pPr>
        <w:spacing w:line="240" w:lineRule="auto"/>
        <w:ind w:firstLine="284"/>
        <w:rPr>
          <w:bCs/>
          <w:snapToGrid/>
          <w:szCs w:val="24"/>
        </w:rPr>
      </w:pPr>
      <w:r w:rsidRPr="00115FE0">
        <w:rPr>
          <w:bCs/>
          <w:snapToGrid/>
          <w:szCs w:val="24"/>
        </w:rPr>
        <w:t>1.1.4. Края стаканов должны иметь воронкообразную развертку. Диаметр расширенного края стаканов должен быть на 5</w:t>
      </w:r>
      <w:r w:rsidR="00115FE0">
        <w:rPr>
          <w:bCs/>
          <w:snapToGrid/>
          <w:szCs w:val="24"/>
        </w:rPr>
        <w:t>-</w:t>
      </w:r>
      <w:r w:rsidRPr="00115FE0">
        <w:rPr>
          <w:bCs/>
          <w:snapToGrid/>
          <w:szCs w:val="24"/>
        </w:rPr>
        <w:t>15 % больше диаметра стакана. Допускается изготовление стаканов с утолщенным рантом и наплывом стекла на ранте (в виде капли) толщиной 1</w:t>
      </w:r>
      <w:r w:rsidR="00115FE0">
        <w:rPr>
          <w:bCs/>
          <w:snapToGrid/>
          <w:szCs w:val="24"/>
        </w:rPr>
        <w:t>-2 мм.</w:t>
      </w:r>
    </w:p>
    <w:p w:rsidR="00013552" w:rsidRPr="00115FE0" w:rsidRDefault="00013552" w:rsidP="00115FE0">
      <w:pPr>
        <w:spacing w:line="240" w:lineRule="auto"/>
        <w:ind w:firstLine="284"/>
        <w:rPr>
          <w:bCs/>
          <w:snapToGrid/>
          <w:szCs w:val="24"/>
        </w:rPr>
      </w:pPr>
      <w:r w:rsidRPr="00115FE0">
        <w:rPr>
          <w:bCs/>
          <w:snapToGrid/>
          <w:szCs w:val="24"/>
        </w:rPr>
        <w:t>1.1.5. Номинальная вместимость в обозначении и наименовании стаканов является усло</w:t>
      </w:r>
      <w:r w:rsidRPr="00115FE0">
        <w:rPr>
          <w:bCs/>
          <w:snapToGrid/>
          <w:szCs w:val="24"/>
        </w:rPr>
        <w:t>в</w:t>
      </w:r>
      <w:r w:rsidRPr="00115FE0">
        <w:rPr>
          <w:bCs/>
          <w:snapToGrid/>
          <w:szCs w:val="24"/>
        </w:rPr>
        <w:t>ной. Вместимость стаканов, измеренная при заполнении не менее 10 мм ниже края, должна быть равной или больше номинальной вместимости. Стаканы номинальной вместимостью 100 см</w:t>
      </w:r>
      <w:r w:rsidRPr="00115FE0">
        <w:rPr>
          <w:bCs/>
          <w:snapToGrid/>
          <w:szCs w:val="24"/>
          <w:vertAlign w:val="superscript"/>
        </w:rPr>
        <w:t>3</w:t>
      </w:r>
      <w:r w:rsidRPr="00115FE0">
        <w:rPr>
          <w:bCs/>
          <w:snapToGrid/>
          <w:szCs w:val="24"/>
        </w:rPr>
        <w:t xml:space="preserve"> и более могут быть изготовлены со шкалой, обозначающей ориентировочную вм</w:t>
      </w:r>
      <w:r w:rsidRPr="00115FE0">
        <w:rPr>
          <w:bCs/>
          <w:snapToGrid/>
          <w:szCs w:val="24"/>
        </w:rPr>
        <w:t>е</w:t>
      </w:r>
      <w:r w:rsidRPr="00115FE0">
        <w:rPr>
          <w:bCs/>
          <w:snapToGrid/>
          <w:szCs w:val="24"/>
        </w:rPr>
        <w:t>стимость.</w:t>
      </w:r>
    </w:p>
    <w:p w:rsidR="009C694A" w:rsidRPr="00115FE0" w:rsidRDefault="009C694A" w:rsidP="00115FE0">
      <w:pPr>
        <w:spacing w:line="240" w:lineRule="auto"/>
        <w:ind w:firstLine="0"/>
        <w:jc w:val="center"/>
        <w:rPr>
          <w:snapToGrid/>
          <w:szCs w:val="24"/>
        </w:rPr>
      </w:pPr>
      <w:r w:rsidRPr="00115FE0">
        <w:rPr>
          <w:noProof/>
          <w:snapToGrid/>
          <w:szCs w:val="24"/>
        </w:rPr>
        <w:lastRenderedPageBreak/>
        <w:drawing>
          <wp:inline distT="0" distB="0" distL="0" distR="0" wp14:anchorId="684B4ADC" wp14:editId="2B83D2C8">
            <wp:extent cx="5821680" cy="8088136"/>
            <wp:effectExtent l="0" t="0" r="762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80881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694A" w:rsidRPr="00115FE0" w:rsidRDefault="009C694A" w:rsidP="00115FE0">
      <w:pPr>
        <w:spacing w:line="240" w:lineRule="auto"/>
        <w:ind w:firstLine="0"/>
        <w:jc w:val="left"/>
        <w:rPr>
          <w:snapToGrid/>
          <w:szCs w:val="24"/>
        </w:rPr>
      </w:pPr>
    </w:p>
    <w:p w:rsidR="009C694A" w:rsidRPr="00115FE0" w:rsidRDefault="009C694A" w:rsidP="00115FE0">
      <w:pPr>
        <w:spacing w:line="240" w:lineRule="auto"/>
        <w:ind w:firstLine="0"/>
        <w:jc w:val="left"/>
        <w:rPr>
          <w:snapToGrid/>
          <w:szCs w:val="24"/>
        </w:rPr>
      </w:pPr>
      <w:r w:rsidRPr="00115FE0">
        <w:rPr>
          <w:snapToGrid/>
          <w:szCs w:val="24"/>
        </w:rPr>
        <w:br w:type="page"/>
      </w:r>
    </w:p>
    <w:p w:rsidR="009C694A" w:rsidRPr="00115FE0" w:rsidRDefault="009C694A" w:rsidP="00115FE0">
      <w:pPr>
        <w:spacing w:line="240" w:lineRule="auto"/>
        <w:ind w:firstLine="0"/>
        <w:jc w:val="center"/>
        <w:rPr>
          <w:snapToGrid/>
          <w:szCs w:val="24"/>
        </w:rPr>
      </w:pPr>
      <w:r w:rsidRPr="00115FE0">
        <w:rPr>
          <w:noProof/>
          <w:snapToGrid/>
          <w:szCs w:val="24"/>
        </w:rPr>
        <w:lastRenderedPageBreak/>
        <w:drawing>
          <wp:inline distT="0" distB="0" distL="0" distR="0" wp14:anchorId="7B3A1BF8" wp14:editId="7F4FE6B6">
            <wp:extent cx="5892090" cy="76809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375" cy="767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694A" w:rsidRPr="00115FE0" w:rsidRDefault="009C694A" w:rsidP="00115FE0">
      <w:pPr>
        <w:spacing w:line="240" w:lineRule="auto"/>
        <w:ind w:firstLine="0"/>
        <w:jc w:val="left"/>
        <w:rPr>
          <w:snapToGrid/>
          <w:szCs w:val="24"/>
        </w:rPr>
      </w:pPr>
    </w:p>
    <w:p w:rsidR="009C694A" w:rsidRPr="00115FE0" w:rsidRDefault="009C694A" w:rsidP="00115FE0">
      <w:pPr>
        <w:spacing w:line="240" w:lineRule="auto"/>
        <w:ind w:firstLine="0"/>
        <w:jc w:val="left"/>
        <w:rPr>
          <w:snapToGrid/>
          <w:szCs w:val="24"/>
        </w:rPr>
      </w:pPr>
      <w:r w:rsidRPr="00115FE0">
        <w:rPr>
          <w:snapToGrid/>
          <w:szCs w:val="24"/>
        </w:rPr>
        <w:br w:type="page"/>
      </w:r>
    </w:p>
    <w:p w:rsidR="009C694A" w:rsidRPr="00115FE0" w:rsidRDefault="009C694A" w:rsidP="00115FE0">
      <w:pPr>
        <w:spacing w:line="240" w:lineRule="auto"/>
        <w:ind w:firstLine="0"/>
        <w:jc w:val="center"/>
        <w:rPr>
          <w:snapToGrid/>
          <w:szCs w:val="24"/>
        </w:rPr>
      </w:pPr>
      <w:r w:rsidRPr="00115FE0">
        <w:rPr>
          <w:noProof/>
          <w:snapToGrid/>
          <w:szCs w:val="24"/>
        </w:rPr>
        <w:lastRenderedPageBreak/>
        <w:drawing>
          <wp:inline distT="0" distB="0" distL="0" distR="0" wp14:anchorId="3752CA6E" wp14:editId="7E2CB09A">
            <wp:extent cx="5852160" cy="823063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8230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694A" w:rsidRPr="00115FE0" w:rsidRDefault="009C694A" w:rsidP="00115FE0">
      <w:pPr>
        <w:spacing w:line="240" w:lineRule="auto"/>
        <w:ind w:firstLine="0"/>
        <w:jc w:val="left"/>
        <w:rPr>
          <w:snapToGrid/>
          <w:szCs w:val="24"/>
        </w:rPr>
      </w:pPr>
      <w:r w:rsidRPr="00115FE0">
        <w:rPr>
          <w:snapToGrid/>
          <w:szCs w:val="24"/>
        </w:rPr>
        <w:br w:type="page"/>
      </w:r>
    </w:p>
    <w:p w:rsidR="009C694A" w:rsidRPr="00115FE0" w:rsidRDefault="009C694A" w:rsidP="00115FE0">
      <w:pPr>
        <w:spacing w:line="240" w:lineRule="auto"/>
        <w:ind w:firstLine="0"/>
        <w:jc w:val="center"/>
        <w:rPr>
          <w:snapToGrid/>
          <w:szCs w:val="24"/>
        </w:rPr>
      </w:pPr>
      <w:r w:rsidRPr="00115FE0">
        <w:rPr>
          <w:noProof/>
          <w:snapToGrid/>
          <w:szCs w:val="24"/>
        </w:rPr>
        <w:lastRenderedPageBreak/>
        <w:drawing>
          <wp:inline distT="0" distB="0" distL="0" distR="0" wp14:anchorId="13801190" wp14:editId="332E807A">
            <wp:extent cx="5890260" cy="781635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886" cy="78118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694A" w:rsidRPr="00115FE0" w:rsidRDefault="009C694A" w:rsidP="00115FE0">
      <w:pPr>
        <w:spacing w:line="240" w:lineRule="auto"/>
        <w:ind w:firstLine="0"/>
        <w:jc w:val="left"/>
        <w:rPr>
          <w:snapToGrid/>
          <w:szCs w:val="24"/>
        </w:rPr>
      </w:pPr>
      <w:r w:rsidRPr="00115FE0">
        <w:rPr>
          <w:snapToGrid/>
          <w:szCs w:val="24"/>
        </w:rPr>
        <w:br w:type="page"/>
      </w:r>
    </w:p>
    <w:p w:rsidR="008978F4" w:rsidRPr="00115FE0" w:rsidRDefault="00522DC6" w:rsidP="00115FE0">
      <w:pPr>
        <w:spacing w:line="240" w:lineRule="auto"/>
        <w:ind w:firstLine="0"/>
        <w:rPr>
          <w:snapToGrid/>
          <w:szCs w:val="24"/>
          <w:u w:val="single"/>
        </w:rPr>
      </w:pPr>
      <w:r w:rsidRPr="00115FE0">
        <w:rPr>
          <w:snapToGrid/>
          <w:szCs w:val="24"/>
          <w:u w:val="single"/>
        </w:rPr>
        <w:lastRenderedPageBreak/>
        <w:t>Инструмент проверки</w:t>
      </w:r>
    </w:p>
    <w:p w:rsidR="008978F4" w:rsidRPr="00115FE0" w:rsidRDefault="008978F4" w:rsidP="00115FE0">
      <w:pPr>
        <w:spacing w:line="240" w:lineRule="auto"/>
        <w:ind w:firstLine="0"/>
        <w:rPr>
          <w:rFonts w:eastAsia="Calibri"/>
          <w:snapToGrid/>
          <w:sz w:val="10"/>
          <w:szCs w:val="10"/>
          <w:lang w:eastAsia="en-US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668"/>
        <w:gridCol w:w="1903"/>
      </w:tblGrid>
      <w:tr w:rsidR="008978F4" w:rsidRPr="00115FE0" w:rsidTr="001E5CF1">
        <w:trPr>
          <w:trHeight w:val="81"/>
        </w:trPr>
        <w:tc>
          <w:tcPr>
            <w:tcW w:w="7668" w:type="dxa"/>
          </w:tcPr>
          <w:p w:rsidR="008978F4" w:rsidRPr="00115FE0" w:rsidRDefault="00A62115" w:rsidP="00115FE0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115FE0">
              <w:rPr>
                <w:rFonts w:eastAsia="Calibri"/>
                <w:snapToGrid/>
                <w:szCs w:val="24"/>
                <w:lang w:eastAsia="en-US"/>
              </w:rPr>
              <w:t>Какой о</w:t>
            </w:r>
            <w:r w:rsidR="00FB4A47" w:rsidRPr="00115FE0">
              <w:rPr>
                <w:rFonts w:eastAsia="Calibri"/>
                <w:snapToGrid/>
                <w:szCs w:val="24"/>
                <w:lang w:eastAsia="en-US"/>
              </w:rPr>
              <w:t>бъем мерных ко</w:t>
            </w:r>
            <w:bookmarkStart w:id="0" w:name="_GoBack"/>
            <w:bookmarkEnd w:id="0"/>
            <w:r w:rsidR="00FB4A47" w:rsidRPr="00115FE0">
              <w:rPr>
                <w:rFonts w:eastAsia="Calibri"/>
                <w:snapToGrid/>
                <w:szCs w:val="24"/>
                <w:lang w:eastAsia="en-US"/>
              </w:rPr>
              <w:t>лб</w:t>
            </w:r>
          </w:p>
        </w:tc>
        <w:tc>
          <w:tcPr>
            <w:tcW w:w="1903" w:type="dxa"/>
          </w:tcPr>
          <w:p w:rsidR="008978F4" w:rsidRPr="00115FE0" w:rsidRDefault="005A1F99" w:rsidP="00115FE0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115FE0">
              <w:rPr>
                <w:rFonts w:eastAsia="Calibri"/>
                <w:snapToGrid/>
                <w:szCs w:val="24"/>
                <w:lang w:eastAsia="en-US"/>
              </w:rPr>
              <w:t>1</w:t>
            </w:r>
            <w:r w:rsidR="008978F4" w:rsidRPr="00115FE0">
              <w:rPr>
                <w:rFonts w:eastAsia="Calibri"/>
                <w:snapToGrid/>
                <w:szCs w:val="24"/>
                <w:lang w:eastAsia="en-US"/>
              </w:rPr>
              <w:t xml:space="preserve"> балл</w:t>
            </w:r>
          </w:p>
        </w:tc>
      </w:tr>
      <w:tr w:rsidR="005A1F99" w:rsidRPr="00115FE0" w:rsidTr="001E5CF1">
        <w:tc>
          <w:tcPr>
            <w:tcW w:w="7668" w:type="dxa"/>
          </w:tcPr>
          <w:p w:rsidR="005A1F99" w:rsidRPr="00115FE0" w:rsidRDefault="00A62115" w:rsidP="00115FE0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115FE0">
              <w:rPr>
                <w:rFonts w:eastAsia="Calibri"/>
                <w:snapToGrid/>
                <w:szCs w:val="24"/>
                <w:lang w:eastAsia="en-US"/>
              </w:rPr>
              <w:t>Какое количество</w:t>
            </w:r>
            <w:r w:rsidR="005A1F99" w:rsidRPr="00115FE0">
              <w:rPr>
                <w:rFonts w:eastAsia="Calibri"/>
                <w:snapToGrid/>
                <w:szCs w:val="24"/>
                <w:lang w:eastAsia="en-US"/>
              </w:rPr>
              <w:t xml:space="preserve"> стаканов и цилиндров</w:t>
            </w:r>
            <w:r w:rsidRPr="00115FE0">
              <w:rPr>
                <w:rFonts w:eastAsia="Calibri"/>
                <w:snapToGrid/>
                <w:szCs w:val="24"/>
                <w:lang w:eastAsia="en-US"/>
              </w:rPr>
              <w:t xml:space="preserve"> каж</w:t>
            </w:r>
            <w:r w:rsidR="00887CBD" w:rsidRPr="00115FE0">
              <w:rPr>
                <w:rFonts w:eastAsia="Calibri"/>
                <w:snapToGrid/>
                <w:szCs w:val="24"/>
                <w:lang w:eastAsia="en-US"/>
              </w:rPr>
              <w:t>дого объема необходимо заказать</w:t>
            </w:r>
          </w:p>
        </w:tc>
        <w:tc>
          <w:tcPr>
            <w:tcW w:w="1903" w:type="dxa"/>
          </w:tcPr>
          <w:p w:rsidR="005A1F99" w:rsidRPr="00115FE0" w:rsidRDefault="005A1F99" w:rsidP="00115FE0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115FE0">
              <w:rPr>
                <w:rFonts w:eastAsia="Calibri"/>
                <w:snapToGrid/>
                <w:szCs w:val="24"/>
                <w:lang w:eastAsia="en-US"/>
              </w:rPr>
              <w:t>1 балл</w:t>
            </w:r>
          </w:p>
        </w:tc>
      </w:tr>
      <w:tr w:rsidR="005A1F99" w:rsidRPr="00115FE0" w:rsidTr="001E5CF1">
        <w:tc>
          <w:tcPr>
            <w:tcW w:w="7668" w:type="dxa"/>
          </w:tcPr>
          <w:p w:rsidR="005A1F99" w:rsidRPr="00115FE0" w:rsidRDefault="00A62115" w:rsidP="00115FE0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115FE0">
              <w:rPr>
                <w:rFonts w:eastAsia="Calibri"/>
                <w:snapToGrid/>
                <w:szCs w:val="24"/>
                <w:lang w:eastAsia="en-US"/>
              </w:rPr>
              <w:t>Какого класса</w:t>
            </w:r>
            <w:r w:rsidR="005A1F99" w:rsidRPr="00115FE0">
              <w:rPr>
                <w:rFonts w:eastAsia="Calibri"/>
                <w:snapToGrid/>
                <w:szCs w:val="24"/>
                <w:lang w:eastAsia="en-US"/>
              </w:rPr>
              <w:t xml:space="preserve"> точности </w:t>
            </w:r>
            <w:r w:rsidR="00887CBD" w:rsidRPr="00115FE0">
              <w:rPr>
                <w:rFonts w:eastAsia="Calibri"/>
                <w:snapToGrid/>
                <w:szCs w:val="24"/>
                <w:lang w:eastAsia="en-US"/>
              </w:rPr>
              <w:t>нужна посуда</w:t>
            </w:r>
          </w:p>
        </w:tc>
        <w:tc>
          <w:tcPr>
            <w:tcW w:w="1903" w:type="dxa"/>
          </w:tcPr>
          <w:p w:rsidR="005A1F99" w:rsidRPr="00115FE0" w:rsidRDefault="005A1F99" w:rsidP="00115FE0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115FE0">
              <w:rPr>
                <w:rFonts w:eastAsia="Calibri"/>
                <w:snapToGrid/>
                <w:szCs w:val="24"/>
                <w:lang w:eastAsia="en-US"/>
              </w:rPr>
              <w:t>1 балл</w:t>
            </w:r>
          </w:p>
        </w:tc>
      </w:tr>
      <w:tr w:rsidR="005A1F99" w:rsidRPr="00115FE0" w:rsidTr="001E5CF1">
        <w:tc>
          <w:tcPr>
            <w:tcW w:w="7668" w:type="dxa"/>
          </w:tcPr>
          <w:p w:rsidR="005A1F99" w:rsidRPr="00115FE0" w:rsidRDefault="00887CBD" w:rsidP="00115FE0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115FE0">
              <w:rPr>
                <w:rFonts w:eastAsia="Calibri"/>
                <w:snapToGrid/>
                <w:szCs w:val="24"/>
                <w:lang w:eastAsia="en-US"/>
              </w:rPr>
              <w:t>Каково исполнение для посуды</w:t>
            </w:r>
          </w:p>
        </w:tc>
        <w:tc>
          <w:tcPr>
            <w:tcW w:w="1903" w:type="dxa"/>
          </w:tcPr>
          <w:p w:rsidR="005A1F99" w:rsidRPr="00115FE0" w:rsidRDefault="005A1F99" w:rsidP="00115FE0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115FE0">
              <w:rPr>
                <w:rFonts w:eastAsia="Calibri"/>
                <w:snapToGrid/>
                <w:szCs w:val="24"/>
                <w:lang w:eastAsia="en-US"/>
              </w:rPr>
              <w:t>1 балл</w:t>
            </w:r>
          </w:p>
        </w:tc>
      </w:tr>
      <w:tr w:rsidR="005A1F99" w:rsidRPr="00115FE0" w:rsidTr="001E5CF1">
        <w:tc>
          <w:tcPr>
            <w:tcW w:w="7668" w:type="dxa"/>
          </w:tcPr>
          <w:p w:rsidR="005A1F99" w:rsidRPr="00115FE0" w:rsidRDefault="00A62115" w:rsidP="00115FE0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115FE0">
              <w:rPr>
                <w:rFonts w:eastAsia="Calibri"/>
                <w:snapToGrid/>
                <w:szCs w:val="24"/>
                <w:lang w:eastAsia="en-US"/>
              </w:rPr>
              <w:t>Какой т</w:t>
            </w:r>
            <w:r w:rsidR="005A1F99" w:rsidRPr="00115FE0">
              <w:rPr>
                <w:rFonts w:eastAsia="Calibri"/>
                <w:snapToGrid/>
                <w:szCs w:val="24"/>
                <w:lang w:eastAsia="en-US"/>
              </w:rPr>
              <w:t xml:space="preserve">ип для стаканов – </w:t>
            </w:r>
            <w:proofErr w:type="gramStart"/>
            <w:r w:rsidR="005A1F99" w:rsidRPr="00115FE0">
              <w:rPr>
                <w:rFonts w:eastAsia="Calibri"/>
                <w:snapToGrid/>
                <w:szCs w:val="24"/>
                <w:lang w:eastAsia="en-US"/>
              </w:rPr>
              <w:t>высокие</w:t>
            </w:r>
            <w:proofErr w:type="gramEnd"/>
            <w:r w:rsidR="005A1F99" w:rsidRPr="00115FE0">
              <w:rPr>
                <w:rFonts w:eastAsia="Calibri"/>
                <w:snapToGrid/>
                <w:szCs w:val="24"/>
                <w:lang w:eastAsia="en-US"/>
              </w:rPr>
              <w:t xml:space="preserve"> или низкие</w:t>
            </w:r>
          </w:p>
        </w:tc>
        <w:tc>
          <w:tcPr>
            <w:tcW w:w="1903" w:type="dxa"/>
          </w:tcPr>
          <w:p w:rsidR="005A1F99" w:rsidRPr="00115FE0" w:rsidRDefault="005A1F99" w:rsidP="00115FE0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115FE0">
              <w:rPr>
                <w:rFonts w:eastAsia="Calibri"/>
                <w:snapToGrid/>
                <w:szCs w:val="24"/>
                <w:lang w:eastAsia="en-US"/>
              </w:rPr>
              <w:t>1 балл</w:t>
            </w:r>
          </w:p>
        </w:tc>
      </w:tr>
      <w:tr w:rsidR="00A61DEF" w:rsidRPr="00115FE0" w:rsidTr="001E5CF1">
        <w:tc>
          <w:tcPr>
            <w:tcW w:w="7668" w:type="dxa"/>
          </w:tcPr>
          <w:p w:rsidR="00A61DEF" w:rsidRPr="00115FE0" w:rsidRDefault="00A61DEF" w:rsidP="00115FE0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proofErr w:type="gramStart"/>
            <w:r w:rsidRPr="00115FE0">
              <w:rPr>
                <w:rFonts w:eastAsia="Calibri"/>
                <w:snapToGrid/>
                <w:szCs w:val="24"/>
                <w:lang w:eastAsia="en-US"/>
              </w:rPr>
              <w:t>Обучающийся</w:t>
            </w:r>
            <w:proofErr w:type="gramEnd"/>
            <w:r w:rsidRPr="00115FE0">
              <w:rPr>
                <w:rFonts w:eastAsia="Calibri"/>
                <w:snapToGrid/>
                <w:szCs w:val="24"/>
                <w:lang w:eastAsia="en-US"/>
              </w:rPr>
              <w:t xml:space="preserve"> уложился в отведенное время (при наличии хотя бы о</w:t>
            </w:r>
            <w:r w:rsidRPr="00115FE0">
              <w:rPr>
                <w:rFonts w:eastAsia="Calibri"/>
                <w:snapToGrid/>
                <w:szCs w:val="24"/>
                <w:lang w:eastAsia="en-US"/>
              </w:rPr>
              <w:t>д</w:t>
            </w:r>
            <w:r w:rsidRPr="00115FE0">
              <w:rPr>
                <w:rFonts w:eastAsia="Calibri"/>
                <w:snapToGrid/>
                <w:szCs w:val="24"/>
                <w:lang w:eastAsia="en-US"/>
              </w:rPr>
              <w:t>ного верного ответа)</w:t>
            </w:r>
          </w:p>
        </w:tc>
        <w:tc>
          <w:tcPr>
            <w:tcW w:w="1903" w:type="dxa"/>
          </w:tcPr>
          <w:p w:rsidR="00A61DEF" w:rsidRPr="00115FE0" w:rsidRDefault="00A61DEF" w:rsidP="00115FE0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115FE0">
              <w:rPr>
                <w:rFonts w:eastAsia="Calibri"/>
                <w:snapToGrid/>
                <w:szCs w:val="24"/>
                <w:lang w:eastAsia="en-US"/>
              </w:rPr>
              <w:t>1 балл</w:t>
            </w:r>
          </w:p>
        </w:tc>
      </w:tr>
      <w:tr w:rsidR="00A61DEF" w:rsidRPr="00115FE0" w:rsidTr="001E5CF1">
        <w:tc>
          <w:tcPr>
            <w:tcW w:w="7668" w:type="dxa"/>
          </w:tcPr>
          <w:p w:rsidR="00A61DEF" w:rsidRPr="00115FE0" w:rsidRDefault="00115FE0" w:rsidP="00115FE0">
            <w:pPr>
              <w:spacing w:line="240" w:lineRule="auto"/>
              <w:ind w:firstLine="0"/>
              <w:rPr>
                <w:rFonts w:eastAsia="Calibri"/>
                <w:b/>
                <w:i/>
                <w:snapToGrid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napToGrid/>
                <w:szCs w:val="24"/>
                <w:lang w:eastAsia="en-US"/>
              </w:rPr>
              <w:t>Максимальный балл</w:t>
            </w:r>
          </w:p>
        </w:tc>
        <w:tc>
          <w:tcPr>
            <w:tcW w:w="1903" w:type="dxa"/>
          </w:tcPr>
          <w:p w:rsidR="00A61DEF" w:rsidRPr="00115FE0" w:rsidRDefault="00A61DEF" w:rsidP="00115FE0">
            <w:pPr>
              <w:spacing w:line="240" w:lineRule="auto"/>
              <w:ind w:firstLine="0"/>
              <w:jc w:val="right"/>
              <w:rPr>
                <w:rFonts w:eastAsia="Calibri"/>
                <w:b/>
                <w:i/>
                <w:snapToGrid/>
                <w:szCs w:val="24"/>
                <w:lang w:eastAsia="en-US"/>
              </w:rPr>
            </w:pPr>
            <w:r w:rsidRPr="00115FE0">
              <w:rPr>
                <w:rFonts w:eastAsia="Calibri"/>
                <w:b/>
                <w:i/>
                <w:snapToGrid/>
                <w:szCs w:val="24"/>
                <w:lang w:eastAsia="en-US"/>
              </w:rPr>
              <w:t>6 баллов</w:t>
            </w:r>
          </w:p>
        </w:tc>
      </w:tr>
    </w:tbl>
    <w:p w:rsidR="001E5CF1" w:rsidRPr="00115FE0" w:rsidRDefault="001E5CF1" w:rsidP="00115FE0">
      <w:pPr>
        <w:spacing w:line="240" w:lineRule="auto"/>
        <w:ind w:firstLine="709"/>
        <w:rPr>
          <w:szCs w:val="24"/>
        </w:rPr>
      </w:pPr>
    </w:p>
    <w:sectPr w:rsidR="001E5CF1" w:rsidRPr="00115FE0" w:rsidSect="00B0110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938" w:rsidRDefault="001A4938">
      <w:pPr>
        <w:spacing w:line="240" w:lineRule="auto"/>
      </w:pPr>
      <w:r>
        <w:separator/>
      </w:r>
    </w:p>
  </w:endnote>
  <w:endnote w:type="continuationSeparator" w:id="0">
    <w:p w:rsidR="001A4938" w:rsidRDefault="001A49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938" w:rsidRDefault="001A4938">
      <w:pPr>
        <w:spacing w:line="240" w:lineRule="auto"/>
      </w:pPr>
      <w:r>
        <w:separator/>
      </w:r>
    </w:p>
  </w:footnote>
  <w:footnote w:type="continuationSeparator" w:id="0">
    <w:p w:rsidR="001A4938" w:rsidRDefault="001A49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69D"/>
    <w:multiLevelType w:val="hybridMultilevel"/>
    <w:tmpl w:val="63E844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F4"/>
    <w:rsid w:val="00002EE6"/>
    <w:rsid w:val="00013552"/>
    <w:rsid w:val="00022A6A"/>
    <w:rsid w:val="000D1695"/>
    <w:rsid w:val="00115FE0"/>
    <w:rsid w:val="001A4938"/>
    <w:rsid w:val="001C516B"/>
    <w:rsid w:val="001E5CF1"/>
    <w:rsid w:val="00272884"/>
    <w:rsid w:val="002A4CB3"/>
    <w:rsid w:val="002F27FA"/>
    <w:rsid w:val="002F3848"/>
    <w:rsid w:val="00315AC9"/>
    <w:rsid w:val="0032484C"/>
    <w:rsid w:val="00326AA0"/>
    <w:rsid w:val="00333396"/>
    <w:rsid w:val="00336610"/>
    <w:rsid w:val="00351D82"/>
    <w:rsid w:val="003569CF"/>
    <w:rsid w:val="00375B03"/>
    <w:rsid w:val="003B78D6"/>
    <w:rsid w:val="003E3906"/>
    <w:rsid w:val="003F327F"/>
    <w:rsid w:val="00407082"/>
    <w:rsid w:val="00461750"/>
    <w:rsid w:val="00464942"/>
    <w:rsid w:val="00475380"/>
    <w:rsid w:val="00494FAB"/>
    <w:rsid w:val="004A480E"/>
    <w:rsid w:val="004D69CD"/>
    <w:rsid w:val="00522DC6"/>
    <w:rsid w:val="00593445"/>
    <w:rsid w:val="005A1F99"/>
    <w:rsid w:val="005A4251"/>
    <w:rsid w:val="005C0B48"/>
    <w:rsid w:val="005C6BFB"/>
    <w:rsid w:val="00603641"/>
    <w:rsid w:val="0061125A"/>
    <w:rsid w:val="00686081"/>
    <w:rsid w:val="00695B2E"/>
    <w:rsid w:val="006A0EA9"/>
    <w:rsid w:val="006A6368"/>
    <w:rsid w:val="006B03E8"/>
    <w:rsid w:val="006B3373"/>
    <w:rsid w:val="006C6D23"/>
    <w:rsid w:val="006D07EA"/>
    <w:rsid w:val="006D1EC0"/>
    <w:rsid w:val="006D717D"/>
    <w:rsid w:val="006E29D2"/>
    <w:rsid w:val="0074206E"/>
    <w:rsid w:val="007536EB"/>
    <w:rsid w:val="007547AB"/>
    <w:rsid w:val="00761421"/>
    <w:rsid w:val="007A69A0"/>
    <w:rsid w:val="007B08F1"/>
    <w:rsid w:val="007C7645"/>
    <w:rsid w:val="007F5F14"/>
    <w:rsid w:val="00804F6B"/>
    <w:rsid w:val="00852469"/>
    <w:rsid w:val="00873EF3"/>
    <w:rsid w:val="00887CBD"/>
    <w:rsid w:val="008978F4"/>
    <w:rsid w:val="008F37DD"/>
    <w:rsid w:val="009149B2"/>
    <w:rsid w:val="00954496"/>
    <w:rsid w:val="00994FC9"/>
    <w:rsid w:val="009A67F6"/>
    <w:rsid w:val="009B05FA"/>
    <w:rsid w:val="009C471B"/>
    <w:rsid w:val="009C548F"/>
    <w:rsid w:val="009C694A"/>
    <w:rsid w:val="00A06A38"/>
    <w:rsid w:val="00A61DEF"/>
    <w:rsid w:val="00A62115"/>
    <w:rsid w:val="00A74D9F"/>
    <w:rsid w:val="00A86A1A"/>
    <w:rsid w:val="00A91D49"/>
    <w:rsid w:val="00AD7B5D"/>
    <w:rsid w:val="00AE77BC"/>
    <w:rsid w:val="00B01109"/>
    <w:rsid w:val="00B05338"/>
    <w:rsid w:val="00B134A5"/>
    <w:rsid w:val="00B25B2A"/>
    <w:rsid w:val="00B278C2"/>
    <w:rsid w:val="00B329E4"/>
    <w:rsid w:val="00B72D0A"/>
    <w:rsid w:val="00B76120"/>
    <w:rsid w:val="00C22A7D"/>
    <w:rsid w:val="00CA13BC"/>
    <w:rsid w:val="00CC3051"/>
    <w:rsid w:val="00CD0C7E"/>
    <w:rsid w:val="00CD0FBE"/>
    <w:rsid w:val="00CD5255"/>
    <w:rsid w:val="00D146E7"/>
    <w:rsid w:val="00D36FB7"/>
    <w:rsid w:val="00D45E1F"/>
    <w:rsid w:val="00D95441"/>
    <w:rsid w:val="00DA17CB"/>
    <w:rsid w:val="00DF0EBF"/>
    <w:rsid w:val="00E14C60"/>
    <w:rsid w:val="00E47F68"/>
    <w:rsid w:val="00EA1E5A"/>
    <w:rsid w:val="00ED0070"/>
    <w:rsid w:val="00ED38E9"/>
    <w:rsid w:val="00EF3E70"/>
    <w:rsid w:val="00EF4DD7"/>
    <w:rsid w:val="00F0799E"/>
    <w:rsid w:val="00F43178"/>
    <w:rsid w:val="00F52A89"/>
    <w:rsid w:val="00F602C3"/>
    <w:rsid w:val="00F7359A"/>
    <w:rsid w:val="00F94267"/>
    <w:rsid w:val="00FB4A47"/>
    <w:rsid w:val="00FD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BF"/>
    <w:pPr>
      <w:spacing w:line="276" w:lineRule="auto"/>
      <w:ind w:firstLine="567"/>
      <w:jc w:val="both"/>
    </w:pPr>
    <w:rPr>
      <w:rFonts w:ascii="Times New Roman" w:hAnsi="Times New Roman"/>
      <w:snapToGrid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hAnsi="Cambria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547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7AB"/>
    <w:rPr>
      <w:rFonts w:ascii="Tahoma" w:hAnsi="Tahoma" w:cs="Tahoma"/>
      <w:snapToGrid w:val="0"/>
      <w:sz w:val="16"/>
      <w:szCs w:val="16"/>
    </w:rPr>
  </w:style>
  <w:style w:type="character" w:styleId="a5">
    <w:name w:val="Hyperlink"/>
    <w:basedOn w:val="a0"/>
    <w:uiPriority w:val="99"/>
    <w:unhideWhenUsed/>
    <w:rsid w:val="00CD0C7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BF"/>
    <w:pPr>
      <w:spacing w:line="276" w:lineRule="auto"/>
      <w:ind w:firstLine="567"/>
      <w:jc w:val="both"/>
    </w:pPr>
    <w:rPr>
      <w:rFonts w:ascii="Times New Roman" w:hAnsi="Times New Roman"/>
      <w:snapToGrid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hAnsi="Cambria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547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7AB"/>
    <w:rPr>
      <w:rFonts w:ascii="Tahoma" w:hAnsi="Tahoma" w:cs="Tahoma"/>
      <w:snapToGrid w:val="0"/>
      <w:sz w:val="16"/>
      <w:szCs w:val="16"/>
    </w:rPr>
  </w:style>
  <w:style w:type="character" w:styleId="a5">
    <w:name w:val="Hyperlink"/>
    <w:basedOn w:val="a0"/>
    <w:uiPriority w:val="99"/>
    <w:unhideWhenUsed/>
    <w:rsid w:val="00CD0C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manager@him-lab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0F2B8-D2F5-4AA4-8C80-45CAFB8E4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5</cp:revision>
  <dcterms:created xsi:type="dcterms:W3CDTF">2020-06-28T12:43:00Z</dcterms:created>
  <dcterms:modified xsi:type="dcterms:W3CDTF">2020-08-10T17:54:00Z</dcterms:modified>
</cp:coreProperties>
</file>