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2F" w:rsidRPr="0069394B" w:rsidRDefault="0005442F" w:rsidP="0005442F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5442F" w:rsidRPr="0005442F" w:rsidRDefault="0005442F" w:rsidP="0005442F">
      <w:pPr>
        <w:spacing w:after="0" w:line="240" w:lineRule="auto"/>
        <w:rPr>
          <w:b/>
          <w:bCs/>
          <w:sz w:val="24"/>
          <w:szCs w:val="24"/>
        </w:rPr>
      </w:pPr>
      <w:r w:rsidRPr="0005442F">
        <w:rPr>
          <w:b/>
          <w:bCs/>
          <w:sz w:val="24"/>
          <w:szCs w:val="24"/>
        </w:rPr>
        <w:t>Разработчики</w:t>
      </w:r>
    </w:p>
    <w:p w:rsidR="0005442F" w:rsidRPr="0030404A" w:rsidRDefault="0030404A" w:rsidP="0005442F">
      <w:pPr>
        <w:spacing w:after="0" w:line="240" w:lineRule="auto"/>
        <w:rPr>
          <w:bCs/>
          <w:sz w:val="24"/>
          <w:szCs w:val="24"/>
        </w:rPr>
      </w:pPr>
      <w:bookmarkStart w:id="0" w:name="_GoBack"/>
      <w:proofErr w:type="spellStart"/>
      <w:r w:rsidRPr="0030404A">
        <w:rPr>
          <w:bCs/>
          <w:sz w:val="24"/>
          <w:szCs w:val="24"/>
        </w:rPr>
        <w:t>Прокопенюк</w:t>
      </w:r>
      <w:proofErr w:type="spellEnd"/>
      <w:r w:rsidRPr="0030404A">
        <w:rPr>
          <w:bCs/>
          <w:sz w:val="24"/>
          <w:szCs w:val="24"/>
        </w:rPr>
        <w:t xml:space="preserve"> Олеся Николаевна, ГБПОУ «Самарский техникум кулинарного иску</w:t>
      </w:r>
      <w:r w:rsidRPr="0030404A">
        <w:rPr>
          <w:bCs/>
          <w:sz w:val="24"/>
          <w:szCs w:val="24"/>
        </w:rPr>
        <w:t>с</w:t>
      </w:r>
      <w:r w:rsidRPr="0030404A">
        <w:rPr>
          <w:bCs/>
          <w:sz w:val="24"/>
          <w:szCs w:val="24"/>
        </w:rPr>
        <w:t>ства»</w:t>
      </w:r>
      <w:bookmarkEnd w:id="0"/>
    </w:p>
    <w:p w:rsidR="0030404A" w:rsidRPr="0005442F" w:rsidRDefault="0030404A" w:rsidP="0005442F">
      <w:pPr>
        <w:spacing w:after="0" w:line="240" w:lineRule="auto"/>
        <w:rPr>
          <w:b/>
          <w:bCs/>
          <w:sz w:val="24"/>
          <w:szCs w:val="24"/>
        </w:rPr>
      </w:pPr>
    </w:p>
    <w:p w:rsidR="0005442F" w:rsidRPr="0005442F" w:rsidRDefault="0005442F" w:rsidP="0005442F">
      <w:pPr>
        <w:spacing w:after="0" w:line="240" w:lineRule="auto"/>
        <w:rPr>
          <w:b/>
          <w:bCs/>
          <w:sz w:val="24"/>
          <w:szCs w:val="24"/>
        </w:rPr>
      </w:pPr>
      <w:r w:rsidRPr="0005442F">
        <w:rPr>
          <w:b/>
          <w:bCs/>
          <w:sz w:val="24"/>
          <w:szCs w:val="24"/>
        </w:rPr>
        <w:t>Назначение задания</w:t>
      </w:r>
    </w:p>
    <w:p w:rsidR="00E26D90" w:rsidRPr="0005442F" w:rsidRDefault="00965110" w:rsidP="0005442F">
      <w:pPr>
        <w:spacing w:after="0" w:line="240" w:lineRule="auto"/>
        <w:rPr>
          <w:sz w:val="24"/>
          <w:szCs w:val="24"/>
        </w:rPr>
      </w:pPr>
      <w:r w:rsidRPr="0005442F">
        <w:rPr>
          <w:sz w:val="24"/>
          <w:szCs w:val="24"/>
        </w:rPr>
        <w:t>К</w:t>
      </w:r>
      <w:r w:rsidR="00E26D90" w:rsidRPr="0005442F">
        <w:rPr>
          <w:sz w:val="24"/>
          <w:szCs w:val="24"/>
        </w:rPr>
        <w:t>омпетенци</w:t>
      </w:r>
      <w:r w:rsidRPr="0005442F">
        <w:rPr>
          <w:sz w:val="24"/>
          <w:szCs w:val="24"/>
        </w:rPr>
        <w:t>я</w:t>
      </w:r>
      <w:r w:rsidR="00E26D90" w:rsidRPr="0005442F">
        <w:rPr>
          <w:sz w:val="24"/>
          <w:szCs w:val="24"/>
        </w:rPr>
        <w:t xml:space="preserve"> в сфере работы с информацией</w:t>
      </w:r>
      <w:r w:rsidRPr="0005442F">
        <w:rPr>
          <w:sz w:val="24"/>
          <w:szCs w:val="24"/>
        </w:rPr>
        <w:t xml:space="preserve">. </w:t>
      </w:r>
      <w:r w:rsidR="00E26D90" w:rsidRPr="0005442F">
        <w:rPr>
          <w:sz w:val="24"/>
          <w:szCs w:val="24"/>
        </w:rPr>
        <w:t xml:space="preserve">Поиск информации, </w:t>
      </w:r>
      <w:r w:rsidR="0005442F">
        <w:rPr>
          <w:sz w:val="24"/>
          <w:szCs w:val="24"/>
        </w:rPr>
        <w:t>У</w:t>
      </w:r>
      <w:r w:rsidR="00E26D90" w:rsidRPr="0005442F">
        <w:rPr>
          <w:sz w:val="24"/>
          <w:szCs w:val="24"/>
        </w:rPr>
        <w:t>ровень</w:t>
      </w:r>
      <w:r w:rsidR="0005442F">
        <w:rPr>
          <w:sz w:val="24"/>
          <w:szCs w:val="24"/>
        </w:rPr>
        <w:t xml:space="preserve"> </w:t>
      </w:r>
      <w:r w:rsidR="0005442F">
        <w:rPr>
          <w:sz w:val="24"/>
          <w:szCs w:val="24"/>
          <w:lang w:val="en-US"/>
        </w:rPr>
        <w:t>II</w:t>
      </w:r>
    </w:p>
    <w:p w:rsidR="00E26D90" w:rsidRPr="0005442F" w:rsidRDefault="00E26D90" w:rsidP="0005442F">
      <w:pPr>
        <w:spacing w:after="0" w:line="240" w:lineRule="auto"/>
        <w:rPr>
          <w:sz w:val="24"/>
          <w:szCs w:val="24"/>
        </w:rPr>
      </w:pPr>
      <w:r w:rsidRPr="0005442F">
        <w:rPr>
          <w:sz w:val="24"/>
          <w:szCs w:val="24"/>
        </w:rPr>
        <w:t>«Основы предпринимательства</w:t>
      </w:r>
      <w:r w:rsidR="0005442F">
        <w:rPr>
          <w:sz w:val="24"/>
          <w:szCs w:val="24"/>
        </w:rPr>
        <w:t>»</w:t>
      </w:r>
    </w:p>
    <w:p w:rsidR="00E26D90" w:rsidRPr="0005442F" w:rsidRDefault="00E26D90" w:rsidP="0005442F">
      <w:pPr>
        <w:spacing w:after="0" w:line="240" w:lineRule="auto"/>
        <w:rPr>
          <w:bCs/>
          <w:sz w:val="24"/>
          <w:szCs w:val="24"/>
        </w:rPr>
      </w:pPr>
      <w:r w:rsidRPr="0005442F">
        <w:rPr>
          <w:sz w:val="24"/>
          <w:szCs w:val="24"/>
        </w:rPr>
        <w:t>Тема</w:t>
      </w:r>
      <w:r w:rsidR="0005442F">
        <w:rPr>
          <w:sz w:val="24"/>
          <w:szCs w:val="24"/>
        </w:rPr>
        <w:t>:</w:t>
      </w:r>
      <w:r w:rsidRPr="0005442F">
        <w:rPr>
          <w:sz w:val="24"/>
          <w:szCs w:val="24"/>
        </w:rPr>
        <w:t xml:space="preserve"> </w:t>
      </w:r>
      <w:r w:rsidRPr="0005442F">
        <w:rPr>
          <w:bCs/>
          <w:sz w:val="24"/>
          <w:szCs w:val="24"/>
        </w:rPr>
        <w:t>Виды предпринимательской деятельности</w:t>
      </w:r>
      <w:r w:rsidR="00965110" w:rsidRPr="0005442F">
        <w:rPr>
          <w:bCs/>
          <w:sz w:val="24"/>
          <w:szCs w:val="24"/>
        </w:rPr>
        <w:t xml:space="preserve"> (</w:t>
      </w:r>
      <w:r w:rsidR="00965110" w:rsidRPr="0005442F">
        <w:rPr>
          <w:sz w:val="24"/>
          <w:szCs w:val="24"/>
        </w:rPr>
        <w:t>19.02.10, 19.02.03  ОП.12)</w:t>
      </w:r>
    </w:p>
    <w:p w:rsidR="0005442F" w:rsidRDefault="0005442F" w:rsidP="0005442F">
      <w:pPr>
        <w:spacing w:after="0" w:line="240" w:lineRule="auto"/>
        <w:rPr>
          <w:bCs/>
          <w:sz w:val="24"/>
          <w:szCs w:val="24"/>
        </w:rPr>
      </w:pPr>
    </w:p>
    <w:p w:rsidR="0005442F" w:rsidRPr="0005442F" w:rsidRDefault="0005442F" w:rsidP="0005442F">
      <w:pPr>
        <w:spacing w:after="0" w:line="240" w:lineRule="auto"/>
        <w:rPr>
          <w:b/>
          <w:bCs/>
          <w:sz w:val="24"/>
          <w:szCs w:val="24"/>
        </w:rPr>
      </w:pPr>
      <w:r w:rsidRPr="0005442F">
        <w:rPr>
          <w:b/>
          <w:bCs/>
          <w:sz w:val="24"/>
          <w:szCs w:val="24"/>
        </w:rPr>
        <w:t>Комментарии</w:t>
      </w:r>
    </w:p>
    <w:p w:rsidR="00E26D90" w:rsidRPr="0005442F" w:rsidRDefault="00E26D90" w:rsidP="0005442F">
      <w:pPr>
        <w:spacing w:after="0" w:line="240" w:lineRule="auto"/>
        <w:rPr>
          <w:sz w:val="24"/>
          <w:szCs w:val="24"/>
        </w:rPr>
      </w:pPr>
      <w:r w:rsidRPr="0005442F">
        <w:rPr>
          <w:bCs/>
          <w:sz w:val="24"/>
          <w:szCs w:val="24"/>
        </w:rPr>
        <w:t>Задание может быть использовано в начале изучения темы, при обсуждении возможн</w:t>
      </w:r>
      <w:r w:rsidR="00965110" w:rsidRPr="0005442F">
        <w:rPr>
          <w:bCs/>
          <w:sz w:val="24"/>
          <w:szCs w:val="24"/>
        </w:rPr>
        <w:t>остей бизнеса в сети интернет.</w:t>
      </w:r>
    </w:p>
    <w:p w:rsidR="00E26D90" w:rsidRDefault="00E26D90" w:rsidP="0005442F">
      <w:pPr>
        <w:spacing w:after="0" w:line="240" w:lineRule="auto"/>
        <w:jc w:val="both"/>
        <w:rPr>
          <w:sz w:val="24"/>
          <w:szCs w:val="24"/>
        </w:rPr>
      </w:pPr>
    </w:p>
    <w:p w:rsidR="0005442F" w:rsidRPr="0005442F" w:rsidRDefault="0005442F" w:rsidP="0005442F">
      <w:pPr>
        <w:spacing w:after="0" w:line="240" w:lineRule="auto"/>
        <w:jc w:val="both"/>
        <w:rPr>
          <w:sz w:val="24"/>
          <w:szCs w:val="24"/>
        </w:rPr>
      </w:pPr>
    </w:p>
    <w:p w:rsidR="005A10B1" w:rsidRPr="0005442F" w:rsidRDefault="004632D1" w:rsidP="0005442F">
      <w:pPr>
        <w:spacing w:after="0" w:line="240" w:lineRule="auto"/>
        <w:ind w:firstLine="709"/>
        <w:jc w:val="both"/>
        <w:rPr>
          <w:sz w:val="24"/>
          <w:szCs w:val="24"/>
        </w:rPr>
      </w:pPr>
      <w:r w:rsidRPr="0005442F">
        <w:rPr>
          <w:sz w:val="24"/>
          <w:szCs w:val="24"/>
        </w:rPr>
        <w:t>Вы планируете открыть бизнес, ориентированный на экономически активное насел</w:t>
      </w:r>
      <w:r w:rsidRPr="0005442F">
        <w:rPr>
          <w:sz w:val="24"/>
          <w:szCs w:val="24"/>
        </w:rPr>
        <w:t>е</w:t>
      </w:r>
      <w:r w:rsidRPr="0005442F">
        <w:rPr>
          <w:sz w:val="24"/>
          <w:szCs w:val="24"/>
        </w:rPr>
        <w:t>ние сел и малых городов. Для определения формата продающего сайта важно, с помощью каких устройств он будет просматриваться</w:t>
      </w:r>
      <w:r w:rsidR="005A10B1" w:rsidRPr="0005442F">
        <w:rPr>
          <w:sz w:val="24"/>
          <w:szCs w:val="24"/>
        </w:rPr>
        <w:t>.</w:t>
      </w:r>
    </w:p>
    <w:p w:rsidR="005A10B1" w:rsidRPr="0005442F" w:rsidRDefault="005A10B1" w:rsidP="0005442F">
      <w:pPr>
        <w:spacing w:after="0" w:line="240" w:lineRule="auto"/>
        <w:ind w:firstLine="709"/>
        <w:jc w:val="both"/>
        <w:rPr>
          <w:sz w:val="24"/>
          <w:szCs w:val="24"/>
        </w:rPr>
      </w:pPr>
      <w:r w:rsidRPr="0005442F">
        <w:rPr>
          <w:sz w:val="24"/>
          <w:szCs w:val="24"/>
        </w:rPr>
        <w:t xml:space="preserve">Рассмотрите </w:t>
      </w:r>
      <w:proofErr w:type="spellStart"/>
      <w:r w:rsidRPr="0005442F">
        <w:rPr>
          <w:sz w:val="24"/>
          <w:szCs w:val="24"/>
        </w:rPr>
        <w:t>инфографику</w:t>
      </w:r>
      <w:proofErr w:type="spellEnd"/>
      <w:r w:rsidRPr="0005442F">
        <w:rPr>
          <w:sz w:val="24"/>
          <w:szCs w:val="24"/>
        </w:rPr>
        <w:t xml:space="preserve">, </w:t>
      </w:r>
      <w:proofErr w:type="gramStart"/>
      <w:r w:rsidRPr="0005442F">
        <w:rPr>
          <w:sz w:val="24"/>
          <w:szCs w:val="24"/>
        </w:rPr>
        <w:t>описывающую</w:t>
      </w:r>
      <w:proofErr w:type="gramEnd"/>
      <w:r w:rsidRPr="0005442F">
        <w:rPr>
          <w:sz w:val="24"/>
          <w:szCs w:val="24"/>
        </w:rPr>
        <w:t xml:space="preserve"> российский сегмент интернета. </w:t>
      </w:r>
    </w:p>
    <w:p w:rsidR="005A10B1" w:rsidRPr="0005442F" w:rsidRDefault="005A10B1" w:rsidP="0005442F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5442F">
        <w:rPr>
          <w:b/>
          <w:sz w:val="24"/>
          <w:szCs w:val="24"/>
        </w:rPr>
        <w:t xml:space="preserve">Если источник может быть вам полезен, запишите данные, необходимые для определения формата сайта. Если источник бесполезен в вашей ситуации, письменно объясните, почему. Заполните только тот </w:t>
      </w:r>
      <w:proofErr w:type="spellStart"/>
      <w:r w:rsidRPr="0005442F">
        <w:rPr>
          <w:b/>
          <w:sz w:val="24"/>
          <w:szCs w:val="24"/>
        </w:rPr>
        <w:t>столбьец</w:t>
      </w:r>
      <w:proofErr w:type="spellEnd"/>
      <w:r w:rsidRPr="0005442F">
        <w:rPr>
          <w:b/>
          <w:sz w:val="24"/>
          <w:szCs w:val="24"/>
        </w:rPr>
        <w:t>, который соответствует вашей оценке источника</w:t>
      </w:r>
    </w:p>
    <w:p w:rsidR="00E26D90" w:rsidRDefault="00E26D90" w:rsidP="0005442F">
      <w:pPr>
        <w:spacing w:after="0" w:line="240" w:lineRule="auto"/>
        <w:ind w:firstLine="709"/>
        <w:jc w:val="both"/>
        <w:rPr>
          <w:sz w:val="24"/>
          <w:szCs w:val="24"/>
        </w:rPr>
      </w:pPr>
      <w:r w:rsidRPr="0005442F">
        <w:rPr>
          <w:sz w:val="24"/>
          <w:szCs w:val="24"/>
        </w:rPr>
        <w:t>На выполнение задания отводится 5 минут.</w:t>
      </w:r>
    </w:p>
    <w:p w:rsidR="0005442F" w:rsidRPr="0005442F" w:rsidRDefault="0005442F" w:rsidP="0005442F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0B1" w:rsidRPr="0005442F" w:rsidTr="005A10B1">
        <w:tc>
          <w:tcPr>
            <w:tcW w:w="4785" w:type="dxa"/>
          </w:tcPr>
          <w:p w:rsidR="005A10B1" w:rsidRPr="0005442F" w:rsidRDefault="005A10B1" w:rsidP="0005442F">
            <w:pPr>
              <w:jc w:val="both"/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Источник оказался для меня полезен</w:t>
            </w:r>
          </w:p>
        </w:tc>
        <w:tc>
          <w:tcPr>
            <w:tcW w:w="4786" w:type="dxa"/>
            <w:vMerge w:val="restart"/>
          </w:tcPr>
          <w:p w:rsidR="005A10B1" w:rsidRPr="0005442F" w:rsidRDefault="005A10B1" w:rsidP="0005442F">
            <w:pPr>
              <w:jc w:val="both"/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Источник оказался для меня бесполезен, потому что</w:t>
            </w:r>
          </w:p>
        </w:tc>
      </w:tr>
      <w:tr w:rsidR="005A10B1" w:rsidRPr="0005442F" w:rsidTr="0005442F">
        <w:trPr>
          <w:trHeight w:val="3090"/>
        </w:trPr>
        <w:tc>
          <w:tcPr>
            <w:tcW w:w="4785" w:type="dxa"/>
          </w:tcPr>
          <w:p w:rsidR="005A10B1" w:rsidRPr="0005442F" w:rsidRDefault="005A10B1" w:rsidP="0005442F">
            <w:pPr>
              <w:jc w:val="both"/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Необходимые данные</w:t>
            </w:r>
          </w:p>
        </w:tc>
        <w:tc>
          <w:tcPr>
            <w:tcW w:w="4786" w:type="dxa"/>
            <w:vMerge/>
          </w:tcPr>
          <w:p w:rsidR="005A10B1" w:rsidRPr="0005442F" w:rsidRDefault="005A10B1" w:rsidP="0005442F">
            <w:pPr>
              <w:jc w:val="both"/>
              <w:rPr>
                <w:sz w:val="24"/>
                <w:szCs w:val="24"/>
              </w:rPr>
            </w:pPr>
          </w:p>
        </w:tc>
      </w:tr>
    </w:tbl>
    <w:p w:rsidR="002E49BD" w:rsidRPr="0005442F" w:rsidRDefault="002E49BD" w:rsidP="0005442F">
      <w:pPr>
        <w:spacing w:after="0" w:line="240" w:lineRule="auto"/>
        <w:jc w:val="center"/>
        <w:rPr>
          <w:sz w:val="24"/>
          <w:szCs w:val="24"/>
        </w:rPr>
      </w:pPr>
    </w:p>
    <w:p w:rsidR="002E49BD" w:rsidRPr="0005442F" w:rsidRDefault="002E49BD" w:rsidP="0005442F">
      <w:pPr>
        <w:spacing w:after="0" w:line="240" w:lineRule="auto"/>
        <w:jc w:val="center"/>
        <w:rPr>
          <w:sz w:val="24"/>
          <w:szCs w:val="24"/>
        </w:rPr>
        <w:sectPr w:rsidR="002E49BD" w:rsidRPr="0005442F" w:rsidSect="0005442F">
          <w:type w:val="continuous"/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2E49BD" w:rsidRPr="0005442F" w:rsidRDefault="002E49BD" w:rsidP="0005442F">
      <w:pPr>
        <w:spacing w:after="0" w:line="240" w:lineRule="auto"/>
        <w:jc w:val="center"/>
        <w:rPr>
          <w:sz w:val="24"/>
          <w:szCs w:val="24"/>
        </w:rPr>
      </w:pPr>
      <w:r w:rsidRPr="0005442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FB8A634" wp14:editId="49CCFDD2">
            <wp:extent cx="9251950" cy="52059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BD" w:rsidRPr="0005442F" w:rsidRDefault="002E49BD" w:rsidP="0005442F">
      <w:pPr>
        <w:spacing w:after="0" w:line="240" w:lineRule="auto"/>
        <w:jc w:val="center"/>
        <w:rPr>
          <w:sz w:val="24"/>
          <w:szCs w:val="24"/>
        </w:rPr>
      </w:pPr>
    </w:p>
    <w:p w:rsidR="002E49BD" w:rsidRPr="0005442F" w:rsidRDefault="002E49BD" w:rsidP="0005442F">
      <w:pPr>
        <w:spacing w:after="0" w:line="240" w:lineRule="auto"/>
        <w:jc w:val="center"/>
        <w:rPr>
          <w:sz w:val="24"/>
          <w:szCs w:val="24"/>
        </w:rPr>
        <w:sectPr w:rsidR="002E49BD" w:rsidRPr="0005442F" w:rsidSect="0005442F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2E49BD" w:rsidRDefault="0005442F" w:rsidP="0005442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Инструмент проверки</w:t>
      </w:r>
    </w:p>
    <w:p w:rsidR="0005442F" w:rsidRPr="0005442F" w:rsidRDefault="0005442F" w:rsidP="0005442F">
      <w:pPr>
        <w:spacing w:after="0" w:line="240" w:lineRule="auto"/>
        <w:rPr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89"/>
        <w:gridCol w:w="2565"/>
      </w:tblGrid>
      <w:tr w:rsidR="005A10B1" w:rsidRPr="0005442F" w:rsidTr="0005442F">
        <w:tc>
          <w:tcPr>
            <w:tcW w:w="6912" w:type="dxa"/>
          </w:tcPr>
          <w:p w:rsidR="005A10B1" w:rsidRPr="0005442F" w:rsidRDefault="005A10B1" w:rsidP="0005442F">
            <w:pPr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Источник оценен как бесполезный</w:t>
            </w:r>
          </w:p>
        </w:tc>
        <w:tc>
          <w:tcPr>
            <w:tcW w:w="2432" w:type="dxa"/>
          </w:tcPr>
          <w:p w:rsidR="005A10B1" w:rsidRPr="0005442F" w:rsidRDefault="005A10B1" w:rsidP="0005442F">
            <w:pPr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1 балл</w:t>
            </w:r>
          </w:p>
        </w:tc>
      </w:tr>
      <w:tr w:rsidR="005A10B1" w:rsidRPr="0005442F" w:rsidTr="0005442F">
        <w:tc>
          <w:tcPr>
            <w:tcW w:w="6912" w:type="dxa"/>
          </w:tcPr>
          <w:p w:rsidR="005A10B1" w:rsidRPr="0005442F" w:rsidRDefault="005A10B1" w:rsidP="0005442F">
            <w:pPr>
              <w:ind w:left="709"/>
              <w:rPr>
                <w:i/>
                <w:sz w:val="24"/>
                <w:szCs w:val="24"/>
              </w:rPr>
            </w:pPr>
            <w:r w:rsidRPr="0005442F">
              <w:rPr>
                <w:i/>
                <w:sz w:val="24"/>
                <w:szCs w:val="24"/>
              </w:rPr>
              <w:t>Источник оценен как полезный</w:t>
            </w:r>
          </w:p>
        </w:tc>
        <w:tc>
          <w:tcPr>
            <w:tcW w:w="2432" w:type="dxa"/>
          </w:tcPr>
          <w:p w:rsidR="005A10B1" w:rsidRPr="0005442F" w:rsidRDefault="005A10B1" w:rsidP="0005442F">
            <w:pPr>
              <w:ind w:left="318"/>
              <w:rPr>
                <w:i/>
                <w:sz w:val="24"/>
                <w:szCs w:val="24"/>
              </w:rPr>
            </w:pPr>
            <w:r w:rsidRPr="0005442F">
              <w:rPr>
                <w:i/>
                <w:sz w:val="24"/>
                <w:szCs w:val="24"/>
              </w:rPr>
              <w:t>0 баллов, /</w:t>
            </w:r>
            <w:r w:rsidRPr="0005442F">
              <w:rPr>
                <w:i/>
                <w:sz w:val="24"/>
                <w:szCs w:val="24"/>
              </w:rPr>
              <w:br/>
              <w:t>проверка прекр</w:t>
            </w:r>
            <w:r w:rsidRPr="0005442F">
              <w:rPr>
                <w:i/>
                <w:sz w:val="24"/>
                <w:szCs w:val="24"/>
              </w:rPr>
              <w:t>а</w:t>
            </w:r>
            <w:r w:rsidRPr="0005442F">
              <w:rPr>
                <w:i/>
                <w:sz w:val="24"/>
                <w:szCs w:val="24"/>
              </w:rPr>
              <w:t>щена</w:t>
            </w:r>
          </w:p>
        </w:tc>
      </w:tr>
      <w:tr w:rsidR="005A10B1" w:rsidRPr="0005442F" w:rsidTr="0005442F">
        <w:tc>
          <w:tcPr>
            <w:tcW w:w="6912" w:type="dxa"/>
          </w:tcPr>
          <w:p w:rsidR="004F2A48" w:rsidRPr="0005442F" w:rsidRDefault="0005442F" w:rsidP="00054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объяснении указано, что</w:t>
            </w:r>
          </w:p>
          <w:p w:rsidR="005A10B1" w:rsidRPr="0005442F" w:rsidRDefault="005A10B1" w:rsidP="0005442F">
            <w:pPr>
              <w:ind w:left="709"/>
              <w:jc w:val="both"/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требуются данные о том, какая доля жителей малых городов и сел предпочитают выход в сеть с помощью мобильног</w:t>
            </w:r>
            <w:r w:rsidR="004F2A48" w:rsidRPr="0005442F">
              <w:rPr>
                <w:sz w:val="24"/>
                <w:szCs w:val="24"/>
              </w:rPr>
              <w:t>о</w:t>
            </w:r>
            <w:r w:rsidRPr="0005442F">
              <w:rPr>
                <w:sz w:val="24"/>
                <w:szCs w:val="24"/>
              </w:rPr>
              <w:t xml:space="preserve"> устройства</w:t>
            </w:r>
          </w:p>
        </w:tc>
        <w:tc>
          <w:tcPr>
            <w:tcW w:w="2432" w:type="dxa"/>
          </w:tcPr>
          <w:p w:rsidR="005A10B1" w:rsidRPr="0005442F" w:rsidRDefault="005A10B1" w:rsidP="0005442F">
            <w:pPr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1 балл</w:t>
            </w:r>
          </w:p>
        </w:tc>
      </w:tr>
      <w:tr w:rsidR="005A10B1" w:rsidRPr="0005442F" w:rsidTr="0005442F">
        <w:tc>
          <w:tcPr>
            <w:tcW w:w="6912" w:type="dxa"/>
          </w:tcPr>
          <w:p w:rsidR="005A10B1" w:rsidRPr="0005442F" w:rsidRDefault="004F2A48" w:rsidP="0005442F">
            <w:pPr>
              <w:ind w:left="709"/>
              <w:jc w:val="both"/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однако число пользователей, предпочитающих выход с м</w:t>
            </w:r>
            <w:r w:rsidRPr="0005442F">
              <w:rPr>
                <w:sz w:val="24"/>
                <w:szCs w:val="24"/>
              </w:rPr>
              <w:t>о</w:t>
            </w:r>
            <w:r w:rsidRPr="0005442F">
              <w:rPr>
                <w:sz w:val="24"/>
                <w:szCs w:val="24"/>
              </w:rPr>
              <w:t>бильного устройства, приведено без деления по типам нас</w:t>
            </w:r>
            <w:r w:rsidRPr="0005442F">
              <w:rPr>
                <w:sz w:val="24"/>
                <w:szCs w:val="24"/>
              </w:rPr>
              <w:t>е</w:t>
            </w:r>
            <w:r w:rsidRPr="0005442F">
              <w:rPr>
                <w:sz w:val="24"/>
                <w:szCs w:val="24"/>
              </w:rPr>
              <w:t>ленных пунктов проживания \ доля сельских жителей и ж</w:t>
            </w:r>
            <w:r w:rsidRPr="0005442F">
              <w:rPr>
                <w:sz w:val="24"/>
                <w:szCs w:val="24"/>
              </w:rPr>
              <w:t>и</w:t>
            </w:r>
            <w:r w:rsidRPr="0005442F">
              <w:rPr>
                <w:sz w:val="24"/>
                <w:szCs w:val="24"/>
              </w:rPr>
              <w:t>телей малых городов показана только для всей совокупности пользователей интернета</w:t>
            </w:r>
          </w:p>
        </w:tc>
        <w:tc>
          <w:tcPr>
            <w:tcW w:w="2432" w:type="dxa"/>
          </w:tcPr>
          <w:p w:rsidR="005A10B1" w:rsidRPr="0005442F" w:rsidRDefault="005A10B1" w:rsidP="0005442F">
            <w:pPr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1 балл</w:t>
            </w:r>
          </w:p>
        </w:tc>
      </w:tr>
      <w:tr w:rsidR="004F2A48" w:rsidRPr="0005442F" w:rsidTr="0005442F">
        <w:tc>
          <w:tcPr>
            <w:tcW w:w="6912" w:type="dxa"/>
          </w:tcPr>
          <w:p w:rsidR="004F2A48" w:rsidRPr="0005442F" w:rsidRDefault="004F2A48" w:rsidP="0005442F">
            <w:pPr>
              <w:jc w:val="both"/>
              <w:rPr>
                <w:sz w:val="24"/>
                <w:szCs w:val="24"/>
              </w:rPr>
            </w:pPr>
            <w:proofErr w:type="gramStart"/>
            <w:r w:rsidRPr="0005442F">
              <w:rPr>
                <w:sz w:val="24"/>
                <w:szCs w:val="24"/>
              </w:rPr>
              <w:t>Обучающийся</w:t>
            </w:r>
            <w:proofErr w:type="gramEnd"/>
            <w:r w:rsidRPr="0005442F">
              <w:rPr>
                <w:sz w:val="24"/>
                <w:szCs w:val="24"/>
              </w:rPr>
              <w:t xml:space="preserve"> уложился в отведенное время (при наличии хотя бы одной части объяснения)</w:t>
            </w:r>
          </w:p>
        </w:tc>
        <w:tc>
          <w:tcPr>
            <w:tcW w:w="2432" w:type="dxa"/>
          </w:tcPr>
          <w:p w:rsidR="004F2A48" w:rsidRPr="0005442F" w:rsidRDefault="004F2A48" w:rsidP="0005442F">
            <w:pPr>
              <w:rPr>
                <w:sz w:val="24"/>
                <w:szCs w:val="24"/>
              </w:rPr>
            </w:pPr>
            <w:r w:rsidRPr="0005442F">
              <w:rPr>
                <w:sz w:val="24"/>
                <w:szCs w:val="24"/>
              </w:rPr>
              <w:t>1 балл</w:t>
            </w:r>
          </w:p>
        </w:tc>
      </w:tr>
      <w:tr w:rsidR="004F2A48" w:rsidRPr="0005442F" w:rsidTr="0005442F">
        <w:tc>
          <w:tcPr>
            <w:tcW w:w="6912" w:type="dxa"/>
          </w:tcPr>
          <w:p w:rsidR="004F2A48" w:rsidRPr="0005442F" w:rsidRDefault="0005442F" w:rsidP="0005442F">
            <w:pPr>
              <w:rPr>
                <w:b/>
                <w:i/>
                <w:sz w:val="24"/>
                <w:szCs w:val="24"/>
              </w:rPr>
            </w:pPr>
            <w:r w:rsidRPr="0005442F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432" w:type="dxa"/>
          </w:tcPr>
          <w:p w:rsidR="004F2A48" w:rsidRPr="0005442F" w:rsidRDefault="004F2A48" w:rsidP="0005442F">
            <w:pPr>
              <w:rPr>
                <w:b/>
                <w:i/>
                <w:sz w:val="24"/>
                <w:szCs w:val="24"/>
              </w:rPr>
            </w:pPr>
            <w:r w:rsidRPr="0005442F">
              <w:rPr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2E49BD" w:rsidRPr="0005442F" w:rsidRDefault="002E49BD" w:rsidP="0005442F">
      <w:pPr>
        <w:spacing w:after="0" w:line="240" w:lineRule="auto"/>
        <w:rPr>
          <w:sz w:val="24"/>
          <w:szCs w:val="24"/>
        </w:rPr>
      </w:pPr>
    </w:p>
    <w:sectPr w:rsidR="002E49BD" w:rsidRPr="0005442F" w:rsidSect="0005442F"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90"/>
    <w:rsid w:val="0005442F"/>
    <w:rsid w:val="002E49BD"/>
    <w:rsid w:val="0030404A"/>
    <w:rsid w:val="003C38A8"/>
    <w:rsid w:val="004632D1"/>
    <w:rsid w:val="004F2A48"/>
    <w:rsid w:val="00596CC3"/>
    <w:rsid w:val="005A10B1"/>
    <w:rsid w:val="00714ABE"/>
    <w:rsid w:val="008424EC"/>
    <w:rsid w:val="00965110"/>
    <w:rsid w:val="00E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</dc:creator>
  <cp:keywords/>
  <dc:description/>
  <cp:lastModifiedBy>Н1</cp:lastModifiedBy>
  <cp:revision>4</cp:revision>
  <dcterms:created xsi:type="dcterms:W3CDTF">2020-05-03T07:32:00Z</dcterms:created>
  <dcterms:modified xsi:type="dcterms:W3CDTF">2020-08-12T07:07:00Z</dcterms:modified>
</cp:coreProperties>
</file>