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D19" w:rsidRDefault="00016D1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fldChar w:fldCharType="begin"/>
      </w:r>
      <w:r>
        <w:rPr>
          <w:rFonts w:ascii="Times New Roman" w:hAnsi="Times New Roman" w:cs="Times New Roman"/>
          <w:b/>
          <w:sz w:val="24"/>
        </w:rPr>
        <w:instrText xml:space="preserve"> HYPERLINK "</w:instrText>
      </w:r>
      <w:r w:rsidRPr="00016D19">
        <w:rPr>
          <w:rFonts w:ascii="Times New Roman" w:hAnsi="Times New Roman" w:cs="Times New Roman"/>
          <w:b/>
          <w:sz w:val="24"/>
        </w:rPr>
        <w:instrText>http://forum.miccedu.ru/topic/1396/</w:instrText>
      </w:r>
      <w:r>
        <w:rPr>
          <w:rFonts w:ascii="Times New Roman" w:hAnsi="Times New Roman" w:cs="Times New Roman"/>
          <w:b/>
          <w:sz w:val="24"/>
        </w:rPr>
        <w:instrText xml:space="preserve">" </w:instrText>
      </w:r>
      <w:r>
        <w:rPr>
          <w:rFonts w:ascii="Times New Roman" w:hAnsi="Times New Roman" w:cs="Times New Roman"/>
          <w:b/>
          <w:sz w:val="24"/>
        </w:rPr>
        <w:fldChar w:fldCharType="separate"/>
      </w:r>
      <w:r w:rsidRPr="00EF2B1C">
        <w:rPr>
          <w:rStyle w:val="a6"/>
          <w:rFonts w:ascii="Times New Roman" w:hAnsi="Times New Roman" w:cs="Times New Roman"/>
          <w:b/>
          <w:sz w:val="24"/>
        </w:rPr>
        <w:t>http://forum.miccedu.ru/topic/1396/</w:t>
      </w:r>
      <w:r>
        <w:rPr>
          <w:rFonts w:ascii="Times New Roman" w:hAnsi="Times New Roman" w:cs="Times New Roman"/>
          <w:b/>
          <w:sz w:val="24"/>
        </w:rPr>
        <w:fldChar w:fldCharType="end"/>
      </w:r>
    </w:p>
    <w:p w:rsidR="00860EEF" w:rsidRPr="002926A3" w:rsidRDefault="002926A3">
      <w:pPr>
        <w:rPr>
          <w:rFonts w:ascii="Times New Roman" w:hAnsi="Times New Roman" w:cs="Times New Roman"/>
          <w:b/>
          <w:sz w:val="24"/>
        </w:rPr>
      </w:pPr>
      <w:r w:rsidRPr="002926A3">
        <w:rPr>
          <w:rFonts w:ascii="Times New Roman" w:hAnsi="Times New Roman" w:cs="Times New Roman"/>
          <w:b/>
          <w:sz w:val="24"/>
        </w:rPr>
        <w:t xml:space="preserve">Порядок исправления ошибок в СПО-Мониторинг за 2020 год в случае, </w:t>
      </w:r>
      <w:r>
        <w:rPr>
          <w:rFonts w:ascii="Times New Roman" w:hAnsi="Times New Roman" w:cs="Times New Roman"/>
          <w:b/>
          <w:sz w:val="24"/>
        </w:rPr>
        <w:t>когда</w:t>
      </w:r>
      <w:r w:rsidRPr="002926A3">
        <w:rPr>
          <w:rFonts w:ascii="Times New Roman" w:hAnsi="Times New Roman" w:cs="Times New Roman"/>
          <w:b/>
          <w:sz w:val="24"/>
        </w:rPr>
        <w:t xml:space="preserve"> были допущены ошибки в отчёт</w:t>
      </w:r>
      <w:r>
        <w:rPr>
          <w:rFonts w:ascii="Times New Roman" w:hAnsi="Times New Roman" w:cs="Times New Roman"/>
          <w:b/>
          <w:sz w:val="24"/>
        </w:rPr>
        <w:t>е ФСН №СПО-1</w:t>
      </w:r>
    </w:p>
    <w:p w:rsidR="002926A3" w:rsidRDefault="002926A3" w:rsidP="002926A3">
      <w:pPr>
        <w:pStyle w:val="a3"/>
        <w:shd w:val="clear" w:color="auto" w:fill="FAFAFA"/>
        <w:spacing w:before="0" w:beforeAutospacing="0" w:after="0" w:afterAutospacing="0"/>
        <w:jc w:val="both"/>
        <w:rPr>
          <w:color w:val="222222"/>
          <w:sz w:val="22"/>
          <w:szCs w:val="22"/>
        </w:rPr>
      </w:pPr>
      <w:r w:rsidRPr="002926A3">
        <w:rPr>
          <w:color w:val="222222"/>
          <w:sz w:val="22"/>
          <w:szCs w:val="22"/>
        </w:rPr>
        <w:t>Исправление технических ошибок, допущенных при заполнении данных форм</w:t>
      </w:r>
      <w:r>
        <w:rPr>
          <w:color w:val="222222"/>
          <w:sz w:val="22"/>
          <w:szCs w:val="22"/>
        </w:rPr>
        <w:t xml:space="preserve"> ФСН </w:t>
      </w:r>
      <w:r w:rsidRPr="002926A3">
        <w:rPr>
          <w:color w:val="222222"/>
          <w:sz w:val="22"/>
          <w:szCs w:val="22"/>
        </w:rPr>
        <w:t>№СПО-1, интегрированных в отчет</w:t>
      </w:r>
      <w:r>
        <w:rPr>
          <w:color w:val="222222"/>
          <w:sz w:val="22"/>
          <w:szCs w:val="22"/>
        </w:rPr>
        <w:t xml:space="preserve"> </w:t>
      </w:r>
      <w:r w:rsidRPr="002926A3">
        <w:rPr>
          <w:color w:val="222222"/>
          <w:sz w:val="22"/>
          <w:szCs w:val="22"/>
        </w:rPr>
        <w:t xml:space="preserve">по форме №СПО-Мониторинг, </w:t>
      </w:r>
      <w:r w:rsidRPr="002926A3">
        <w:rPr>
          <w:b/>
          <w:color w:val="222222"/>
          <w:sz w:val="22"/>
          <w:szCs w:val="22"/>
        </w:rPr>
        <w:t>возможно только после согласования</w:t>
      </w:r>
      <w:r w:rsidRPr="002926A3">
        <w:rPr>
          <w:color w:val="222222"/>
          <w:sz w:val="22"/>
          <w:szCs w:val="22"/>
        </w:rPr>
        <w:t>.</w:t>
      </w:r>
    </w:p>
    <w:p w:rsidR="002926A3" w:rsidRPr="002926A3" w:rsidRDefault="002926A3" w:rsidP="002926A3">
      <w:pPr>
        <w:pStyle w:val="a3"/>
        <w:shd w:val="clear" w:color="auto" w:fill="FAFAFA"/>
        <w:spacing w:before="0" w:beforeAutospacing="0" w:after="0" w:afterAutospacing="0"/>
        <w:jc w:val="both"/>
        <w:rPr>
          <w:color w:val="222222"/>
          <w:sz w:val="22"/>
          <w:szCs w:val="22"/>
        </w:rPr>
      </w:pPr>
    </w:p>
    <w:p w:rsidR="002926A3" w:rsidRPr="002926A3" w:rsidRDefault="002926A3" w:rsidP="002926A3">
      <w:pPr>
        <w:pStyle w:val="a3"/>
        <w:shd w:val="clear" w:color="auto" w:fill="FAFAFA"/>
        <w:spacing w:before="0" w:beforeAutospacing="0" w:after="0" w:afterAutospacing="0"/>
        <w:rPr>
          <w:b/>
          <w:color w:val="222222"/>
          <w:sz w:val="22"/>
          <w:szCs w:val="22"/>
        </w:rPr>
      </w:pPr>
      <w:r w:rsidRPr="002926A3">
        <w:rPr>
          <w:b/>
          <w:color w:val="222222"/>
          <w:sz w:val="22"/>
          <w:szCs w:val="22"/>
        </w:rPr>
        <w:t>Образовательная организация направляет на электронный адрес stat_spo@miccedu.ru:</w:t>
      </w:r>
    </w:p>
    <w:p w:rsidR="002926A3" w:rsidRPr="002926A3" w:rsidRDefault="002926A3" w:rsidP="002926A3">
      <w:pPr>
        <w:pStyle w:val="a3"/>
        <w:numPr>
          <w:ilvl w:val="0"/>
          <w:numId w:val="1"/>
        </w:numPr>
        <w:shd w:val="clear" w:color="auto" w:fill="FAFAFA"/>
        <w:spacing w:before="120" w:beforeAutospacing="0" w:after="0" w:afterAutospacing="0"/>
        <w:ind w:left="0" w:hanging="357"/>
        <w:rPr>
          <w:color w:val="222222"/>
          <w:sz w:val="22"/>
          <w:szCs w:val="22"/>
        </w:rPr>
      </w:pPr>
      <w:r w:rsidRPr="002926A3">
        <w:rPr>
          <w:color w:val="222222"/>
          <w:sz w:val="22"/>
          <w:szCs w:val="22"/>
        </w:rPr>
        <w:t>письмо на бланке образовательной организации в адрес ГИВЦ (сканированная формате *.</w:t>
      </w:r>
      <w:proofErr w:type="spellStart"/>
      <w:r w:rsidRPr="002926A3">
        <w:rPr>
          <w:color w:val="222222"/>
          <w:sz w:val="22"/>
          <w:szCs w:val="22"/>
        </w:rPr>
        <w:t>pdf</w:t>
      </w:r>
      <w:proofErr w:type="spellEnd"/>
      <w:r w:rsidRPr="002926A3">
        <w:rPr>
          <w:color w:val="222222"/>
          <w:sz w:val="22"/>
          <w:szCs w:val="22"/>
        </w:rPr>
        <w:t xml:space="preserve"> версия) за подписью руководителя, содержащее:</w:t>
      </w:r>
      <w:r w:rsidRPr="002926A3">
        <w:rPr>
          <w:color w:val="222222"/>
          <w:sz w:val="22"/>
          <w:szCs w:val="22"/>
        </w:rPr>
        <w:br/>
        <w:t>- перечень допущенных ошибок, а также необходимых изменений в данных;</w:t>
      </w:r>
      <w:r w:rsidRPr="002926A3">
        <w:rPr>
          <w:color w:val="222222"/>
          <w:sz w:val="22"/>
          <w:szCs w:val="22"/>
        </w:rPr>
        <w:br/>
        <w:t>- обоснование (подтверждение правильности) предлагаемых изменений (копии подтверждающих документов);</w:t>
      </w:r>
      <w:r w:rsidRPr="002926A3">
        <w:rPr>
          <w:color w:val="222222"/>
          <w:sz w:val="22"/>
          <w:szCs w:val="22"/>
        </w:rPr>
        <w:br/>
        <w:t>- распечатанные разделы формы СПО-Мониторинг, в которые необходимо внести исправления, с указанием необходимых изменений (от руки зачеркнуть неправильные цифры, рядом указать правильные). В связи с тем, что в настоящий момент многие вынуждены работать в удаленном режиме и не имеют доступа к принтеру, возможно использование графического редактора. В этом случае так же должны быть указаны не просто новые данные, а именно изменения;</w:t>
      </w:r>
      <w:r w:rsidRPr="002926A3">
        <w:rPr>
          <w:color w:val="222222"/>
          <w:sz w:val="22"/>
          <w:szCs w:val="22"/>
        </w:rPr>
        <w:br/>
        <w:t>- контактные данные исполнителя, ответственного за заполнение формы СПО-Мониторинг.</w:t>
      </w:r>
    </w:p>
    <w:p w:rsidR="002926A3" w:rsidRPr="002926A3" w:rsidRDefault="002926A3" w:rsidP="002926A3">
      <w:pPr>
        <w:pStyle w:val="a3"/>
        <w:numPr>
          <w:ilvl w:val="0"/>
          <w:numId w:val="1"/>
        </w:numPr>
        <w:shd w:val="clear" w:color="auto" w:fill="FAFAFA"/>
        <w:spacing w:before="120" w:beforeAutospacing="0" w:after="0" w:afterAutospacing="0"/>
        <w:ind w:left="0" w:hanging="357"/>
        <w:rPr>
          <w:color w:val="222222"/>
          <w:sz w:val="22"/>
          <w:szCs w:val="22"/>
        </w:rPr>
      </w:pPr>
      <w:r w:rsidRPr="002926A3">
        <w:rPr>
          <w:color w:val="222222"/>
          <w:sz w:val="22"/>
          <w:szCs w:val="22"/>
        </w:rPr>
        <w:t>локальную базу данных, в которую вносятся исправления (в программе СПО-мониторинг выбрать меню «Сервис» -&gt; «Создать резервную копию БД»; созданный архивный файл с базой данных также</w:t>
      </w:r>
      <w:r>
        <w:rPr>
          <w:color w:val="222222"/>
          <w:sz w:val="22"/>
          <w:szCs w:val="22"/>
        </w:rPr>
        <w:t xml:space="preserve"> </w:t>
      </w:r>
      <w:r w:rsidRPr="002926A3">
        <w:rPr>
          <w:rStyle w:val="a4"/>
          <w:color w:val="222222"/>
          <w:sz w:val="22"/>
          <w:szCs w:val="22"/>
        </w:rPr>
        <w:t>прикрепить к письму</w:t>
      </w:r>
      <w:r w:rsidRPr="002926A3">
        <w:rPr>
          <w:color w:val="222222"/>
          <w:sz w:val="22"/>
          <w:szCs w:val="22"/>
        </w:rPr>
        <w:t>).</w:t>
      </w:r>
    </w:p>
    <w:p w:rsidR="002926A3" w:rsidRPr="002926A3" w:rsidRDefault="002926A3" w:rsidP="002926A3">
      <w:pPr>
        <w:pStyle w:val="a3"/>
        <w:shd w:val="clear" w:color="auto" w:fill="FAFAFA"/>
        <w:spacing w:before="0" w:beforeAutospacing="0" w:after="0" w:afterAutospacing="0"/>
        <w:rPr>
          <w:color w:val="222222"/>
          <w:sz w:val="22"/>
          <w:szCs w:val="22"/>
        </w:rPr>
      </w:pPr>
      <w:r w:rsidRPr="002926A3">
        <w:rPr>
          <w:color w:val="222222"/>
          <w:sz w:val="22"/>
          <w:szCs w:val="22"/>
        </w:rPr>
        <w:t>Сканы документов и файл с базой данных направляется </w:t>
      </w:r>
      <w:r w:rsidRPr="002926A3">
        <w:rPr>
          <w:rStyle w:val="a4"/>
          <w:color w:val="222222"/>
          <w:sz w:val="22"/>
          <w:szCs w:val="22"/>
        </w:rPr>
        <w:t>одним</w:t>
      </w:r>
      <w:r w:rsidRPr="002926A3">
        <w:rPr>
          <w:color w:val="222222"/>
          <w:sz w:val="22"/>
          <w:szCs w:val="22"/>
        </w:rPr>
        <w:t> электронным письмом. В случае предоставления дополнительных документов/файлов необходимо заново направить весь комплект документов/файлов одним письмом, либо указывать в письме подробные ссылки на предыдущие письма (дата, время (+часовой пояс) отправки, тема, адрес и т.д.), в противном случае проследить историю предыдущих сообщений не представляется возможным.</w:t>
      </w:r>
    </w:p>
    <w:p w:rsidR="002926A3" w:rsidRPr="002926A3" w:rsidRDefault="002926A3" w:rsidP="002926A3">
      <w:pPr>
        <w:pStyle w:val="a3"/>
        <w:shd w:val="clear" w:color="auto" w:fill="FAFAFA"/>
        <w:spacing w:before="0" w:beforeAutospacing="0" w:after="0" w:afterAutospacing="0"/>
        <w:rPr>
          <w:color w:val="222222"/>
          <w:sz w:val="22"/>
          <w:szCs w:val="22"/>
        </w:rPr>
      </w:pPr>
      <w:r w:rsidRPr="002926A3">
        <w:rPr>
          <w:rStyle w:val="a5"/>
          <w:color w:val="222222"/>
          <w:sz w:val="22"/>
          <w:szCs w:val="22"/>
        </w:rPr>
        <w:t>в теме</w:t>
      </w:r>
      <w:r w:rsidRPr="002926A3">
        <w:rPr>
          <w:color w:val="222222"/>
          <w:sz w:val="22"/>
          <w:szCs w:val="22"/>
        </w:rPr>
        <w:t> письма указывается: «СПО-мониторинг. Наименование организации»</w:t>
      </w:r>
      <w:r w:rsidRPr="002926A3">
        <w:rPr>
          <w:color w:val="222222"/>
          <w:sz w:val="22"/>
          <w:szCs w:val="22"/>
        </w:rPr>
        <w:br/>
      </w:r>
      <w:r w:rsidRPr="002926A3">
        <w:rPr>
          <w:rStyle w:val="a5"/>
          <w:color w:val="222222"/>
          <w:sz w:val="22"/>
          <w:szCs w:val="22"/>
        </w:rPr>
        <w:t>в тексте</w:t>
      </w:r>
      <w:r w:rsidRPr="002926A3">
        <w:rPr>
          <w:color w:val="222222"/>
          <w:sz w:val="22"/>
          <w:szCs w:val="22"/>
        </w:rPr>
        <w:t> письма указываются контактные данные исполнителя.</w:t>
      </w:r>
    </w:p>
    <w:p w:rsidR="002926A3" w:rsidRPr="002926A3" w:rsidRDefault="002926A3" w:rsidP="002926A3">
      <w:pPr>
        <w:pStyle w:val="a3"/>
        <w:shd w:val="clear" w:color="auto" w:fill="FAFAFA"/>
        <w:spacing w:before="120" w:beforeAutospacing="0" w:after="0" w:afterAutospacing="0"/>
        <w:rPr>
          <w:color w:val="222222"/>
          <w:sz w:val="22"/>
          <w:szCs w:val="22"/>
        </w:rPr>
      </w:pPr>
      <w:r w:rsidRPr="002926A3">
        <w:rPr>
          <w:color w:val="222222"/>
          <w:sz w:val="22"/>
          <w:szCs w:val="22"/>
        </w:rPr>
        <w:t xml:space="preserve">ГИВЦ в случае необходимости согласовывает предлагаемые изменения с </w:t>
      </w:r>
      <w:proofErr w:type="spellStart"/>
      <w:r w:rsidRPr="002926A3">
        <w:rPr>
          <w:color w:val="222222"/>
          <w:sz w:val="22"/>
          <w:szCs w:val="22"/>
        </w:rPr>
        <w:t>Минпросвещения</w:t>
      </w:r>
      <w:proofErr w:type="spellEnd"/>
      <w:r w:rsidRPr="002926A3">
        <w:rPr>
          <w:color w:val="222222"/>
          <w:sz w:val="22"/>
          <w:szCs w:val="22"/>
        </w:rPr>
        <w:t xml:space="preserve"> России.</w:t>
      </w:r>
    </w:p>
    <w:p w:rsidR="002926A3" w:rsidRPr="002926A3" w:rsidRDefault="002926A3" w:rsidP="002926A3">
      <w:pPr>
        <w:pStyle w:val="a3"/>
        <w:shd w:val="clear" w:color="auto" w:fill="FAFAFA"/>
        <w:spacing w:before="0" w:beforeAutospacing="0" w:after="0" w:afterAutospacing="0"/>
        <w:rPr>
          <w:color w:val="222222"/>
          <w:sz w:val="22"/>
          <w:szCs w:val="22"/>
        </w:rPr>
      </w:pPr>
      <w:r w:rsidRPr="002926A3">
        <w:rPr>
          <w:color w:val="FF0000"/>
          <w:sz w:val="22"/>
          <w:szCs w:val="22"/>
        </w:rPr>
        <w:t>Письма, не соответствующие указанным выше требованиям, рассматриваться не будут.</w:t>
      </w:r>
    </w:p>
    <w:p w:rsidR="002926A3" w:rsidRPr="002926A3" w:rsidRDefault="002926A3" w:rsidP="0005344B">
      <w:pPr>
        <w:pStyle w:val="a3"/>
        <w:shd w:val="clear" w:color="auto" w:fill="FFFFFF"/>
        <w:spacing w:before="120" w:beforeAutospacing="0" w:after="0" w:afterAutospacing="0"/>
        <w:rPr>
          <w:color w:val="222222"/>
          <w:sz w:val="22"/>
          <w:szCs w:val="22"/>
        </w:rPr>
      </w:pPr>
      <w:r w:rsidRPr="0005344B">
        <w:rPr>
          <w:b/>
          <w:color w:val="222222"/>
          <w:sz w:val="22"/>
          <w:szCs w:val="22"/>
        </w:rPr>
        <w:t>Крайний срок направления письма на </w:t>
      </w:r>
      <w:r w:rsidRPr="0005344B">
        <w:rPr>
          <w:rStyle w:val="bbu"/>
          <w:b/>
          <w:color w:val="222222"/>
          <w:sz w:val="22"/>
          <w:szCs w:val="22"/>
        </w:rPr>
        <w:t>исправление</w:t>
      </w:r>
      <w:r w:rsidRPr="0005344B">
        <w:rPr>
          <w:b/>
          <w:color w:val="222222"/>
          <w:sz w:val="22"/>
          <w:szCs w:val="22"/>
        </w:rPr>
        <w:t> ошибок (недостоверных данных) в СПО-1</w:t>
      </w:r>
      <w:r w:rsidRPr="002926A3">
        <w:rPr>
          <w:color w:val="222222"/>
          <w:sz w:val="22"/>
          <w:szCs w:val="22"/>
        </w:rPr>
        <w:t xml:space="preserve"> - </w:t>
      </w:r>
      <w:r w:rsidRPr="002926A3">
        <w:rPr>
          <w:rStyle w:val="a4"/>
          <w:color w:val="222222"/>
          <w:sz w:val="22"/>
          <w:szCs w:val="22"/>
        </w:rPr>
        <w:t>[дата уточняется]</w:t>
      </w:r>
      <w:r w:rsidRPr="002926A3">
        <w:rPr>
          <w:color w:val="222222"/>
          <w:sz w:val="22"/>
          <w:szCs w:val="22"/>
        </w:rPr>
        <w:t>. Письма, направленные после этого срока, рассматриваться не будут.</w:t>
      </w:r>
    </w:p>
    <w:p w:rsidR="002926A3" w:rsidRPr="002926A3" w:rsidRDefault="002926A3" w:rsidP="0005344B">
      <w:pPr>
        <w:pStyle w:val="a3"/>
        <w:shd w:val="clear" w:color="auto" w:fill="FAFAFA"/>
        <w:spacing w:before="120" w:beforeAutospacing="0" w:after="0" w:afterAutospacing="0"/>
        <w:rPr>
          <w:color w:val="222222"/>
          <w:sz w:val="22"/>
          <w:szCs w:val="22"/>
        </w:rPr>
      </w:pPr>
      <w:r w:rsidRPr="002926A3">
        <w:rPr>
          <w:color w:val="222222"/>
          <w:sz w:val="22"/>
          <w:szCs w:val="22"/>
        </w:rPr>
        <w:t>Поступающие на электронный адрес письма обрабатываются в течение 1-5 дней. Результат направляется ответным электронным письмом.</w:t>
      </w:r>
    </w:p>
    <w:p w:rsidR="002926A3" w:rsidRPr="002926A3" w:rsidRDefault="002926A3" w:rsidP="0005344B">
      <w:pPr>
        <w:pStyle w:val="a3"/>
        <w:shd w:val="clear" w:color="auto" w:fill="FAFAFA"/>
        <w:spacing w:before="120" w:beforeAutospacing="0" w:after="0" w:afterAutospacing="0"/>
        <w:rPr>
          <w:color w:val="222222"/>
          <w:sz w:val="22"/>
          <w:szCs w:val="22"/>
        </w:rPr>
      </w:pPr>
      <w:r w:rsidRPr="0005344B">
        <w:rPr>
          <w:b/>
          <w:color w:val="222222"/>
          <w:sz w:val="22"/>
          <w:szCs w:val="22"/>
        </w:rPr>
        <w:t>P.S.</w:t>
      </w:r>
      <w:r w:rsidRPr="002926A3">
        <w:rPr>
          <w:color w:val="222222"/>
          <w:sz w:val="22"/>
          <w:szCs w:val="22"/>
        </w:rPr>
        <w:t xml:space="preserve"> Отчет по форме СПО-1 не меняется, изменения вносятся в данные формы СПО-Мониторинг.</w:t>
      </w:r>
    </w:p>
    <w:p w:rsidR="002926A3" w:rsidRPr="002926A3" w:rsidRDefault="002926A3" w:rsidP="002926A3">
      <w:pPr>
        <w:pStyle w:val="a3"/>
        <w:shd w:val="clear" w:color="auto" w:fill="FAFAFA"/>
        <w:spacing w:before="0" w:beforeAutospacing="0" w:after="0" w:afterAutospacing="0"/>
        <w:rPr>
          <w:color w:val="222222"/>
          <w:sz w:val="22"/>
          <w:szCs w:val="22"/>
        </w:rPr>
      </w:pPr>
      <w:r w:rsidRPr="002926A3">
        <w:rPr>
          <w:color w:val="222222"/>
          <w:sz w:val="22"/>
          <w:szCs w:val="22"/>
        </w:rPr>
        <w:t>При большом числе поступающих обращений срок рассмотрения может увеличиться. Письма обрабатываются в порядке поступления. Вопросы по поводу срока рассмотрения не ускоряют процесс.</w:t>
      </w:r>
    </w:p>
    <w:p w:rsidR="002926A3" w:rsidRPr="002926A3" w:rsidRDefault="002926A3" w:rsidP="002926A3">
      <w:pPr>
        <w:pStyle w:val="a3"/>
        <w:shd w:val="clear" w:color="auto" w:fill="FAFAFA"/>
        <w:spacing w:before="0" w:beforeAutospacing="0" w:after="0" w:afterAutospacing="0"/>
        <w:rPr>
          <w:color w:val="222222"/>
          <w:sz w:val="22"/>
          <w:szCs w:val="22"/>
        </w:rPr>
      </w:pPr>
      <w:r w:rsidRPr="002926A3">
        <w:rPr>
          <w:color w:val="222222"/>
          <w:sz w:val="22"/>
          <w:szCs w:val="22"/>
        </w:rPr>
        <w:t>К письму прикладывается подтверждение </w:t>
      </w:r>
      <w:r w:rsidRPr="002926A3">
        <w:rPr>
          <w:rStyle w:val="a4"/>
          <w:color w:val="222222"/>
          <w:sz w:val="22"/>
          <w:szCs w:val="22"/>
        </w:rPr>
        <w:t>достоверности исправленных данных</w:t>
      </w:r>
      <w:r w:rsidRPr="002926A3">
        <w:rPr>
          <w:color w:val="222222"/>
          <w:sz w:val="22"/>
          <w:szCs w:val="22"/>
        </w:rPr>
        <w:t>, а не наличия ошибки. "Техническая ошибка", "опечатка" и т.д. не являются подтверждением.</w:t>
      </w:r>
      <w:r w:rsidRPr="002926A3">
        <w:rPr>
          <w:color w:val="222222"/>
          <w:sz w:val="22"/>
          <w:szCs w:val="22"/>
        </w:rPr>
        <w:br/>
        <w:t>Подтверждающими документами является первичная документация организации, в соответствии с которой заполняется отчет (если данные берутся не "из головы"). Персональные данные не требуются.</w:t>
      </w:r>
      <w:r w:rsidRPr="002926A3">
        <w:rPr>
          <w:color w:val="222222"/>
          <w:sz w:val="22"/>
          <w:szCs w:val="22"/>
        </w:rPr>
        <w:br/>
      </w:r>
      <w:r w:rsidRPr="0005344B">
        <w:rPr>
          <w:color w:val="222222"/>
          <w:sz w:val="22"/>
          <w:szCs w:val="22"/>
          <w:highlight w:val="yellow"/>
        </w:rPr>
        <w:t>Дополнительно может быть запрошено согласование вносимых исправлений </w:t>
      </w:r>
      <w:r w:rsidRPr="0005344B">
        <w:rPr>
          <w:rStyle w:val="a4"/>
          <w:color w:val="222222"/>
          <w:sz w:val="22"/>
          <w:szCs w:val="22"/>
          <w:highlight w:val="yellow"/>
        </w:rPr>
        <w:t>со стороны учредителя</w:t>
      </w:r>
      <w:r w:rsidRPr="0005344B">
        <w:rPr>
          <w:color w:val="222222"/>
          <w:sz w:val="22"/>
          <w:szCs w:val="22"/>
          <w:highlight w:val="yellow"/>
        </w:rPr>
        <w:t> образовательной организации.</w:t>
      </w:r>
    </w:p>
    <w:p w:rsidR="002926A3" w:rsidRPr="002926A3" w:rsidRDefault="002926A3" w:rsidP="002926A3">
      <w:pPr>
        <w:pStyle w:val="a3"/>
        <w:shd w:val="clear" w:color="auto" w:fill="FAFAFA"/>
        <w:spacing w:before="0" w:beforeAutospacing="0" w:after="0" w:afterAutospacing="0"/>
        <w:rPr>
          <w:color w:val="222222"/>
          <w:sz w:val="22"/>
          <w:szCs w:val="22"/>
        </w:rPr>
      </w:pPr>
      <w:r w:rsidRPr="002926A3">
        <w:rPr>
          <w:color w:val="222222"/>
          <w:sz w:val="22"/>
          <w:szCs w:val="22"/>
        </w:rPr>
        <w:t>Зачастую, исправляемые показатели жестко связаны с другими данными отчета (например, изменения контингента в разрезе специальностей влекут изменения распределения контингента по гражданству и т.д.). Необходимо указывать исправления всех взаимосвязанных показателей. Повторные письма с "</w:t>
      </w:r>
      <w:proofErr w:type="spellStart"/>
      <w:r w:rsidRPr="002926A3">
        <w:rPr>
          <w:color w:val="222222"/>
          <w:sz w:val="22"/>
          <w:szCs w:val="22"/>
        </w:rPr>
        <w:t>доисправлениями</w:t>
      </w:r>
      <w:proofErr w:type="spellEnd"/>
      <w:r w:rsidRPr="002926A3">
        <w:rPr>
          <w:color w:val="222222"/>
          <w:sz w:val="22"/>
          <w:szCs w:val="22"/>
        </w:rPr>
        <w:t>" будут обрабатываться в последнюю очередь.</w:t>
      </w:r>
    </w:p>
    <w:p w:rsidR="002926A3" w:rsidRPr="002926A3" w:rsidRDefault="002926A3" w:rsidP="008C0C8F">
      <w:pPr>
        <w:pStyle w:val="a3"/>
        <w:shd w:val="clear" w:color="auto" w:fill="FAFAFA"/>
        <w:spacing w:before="0" w:beforeAutospacing="0" w:after="0" w:afterAutospacing="0"/>
        <w:rPr>
          <w:sz w:val="22"/>
          <w:szCs w:val="22"/>
        </w:rPr>
      </w:pPr>
      <w:r w:rsidRPr="002926A3">
        <w:rPr>
          <w:color w:val="222222"/>
          <w:sz w:val="22"/>
          <w:szCs w:val="22"/>
        </w:rPr>
        <w:t xml:space="preserve">Если в ответ на Ваше письмо Вам была направлена ссылка на эту страницу, это означает что предоставленные сведения не соответствуют описанной выше процедуре, вследствие чего невозможно внести исправления в данные. Убедительная просьба, потратить лишние пару минут, внимательно и </w:t>
      </w:r>
      <w:proofErr w:type="spellStart"/>
      <w:r w:rsidRPr="002926A3">
        <w:rPr>
          <w:color w:val="222222"/>
          <w:sz w:val="22"/>
          <w:szCs w:val="22"/>
        </w:rPr>
        <w:t>попунктно</w:t>
      </w:r>
      <w:proofErr w:type="spellEnd"/>
      <w:r w:rsidRPr="002926A3">
        <w:rPr>
          <w:color w:val="222222"/>
          <w:sz w:val="22"/>
          <w:szCs w:val="22"/>
        </w:rPr>
        <w:t xml:space="preserve"> выполнить </w:t>
      </w:r>
      <w:r w:rsidRPr="002926A3">
        <w:rPr>
          <w:rStyle w:val="bbu"/>
          <w:color w:val="222222"/>
          <w:sz w:val="22"/>
          <w:szCs w:val="22"/>
        </w:rPr>
        <w:t>все</w:t>
      </w:r>
      <w:r w:rsidRPr="002926A3">
        <w:rPr>
          <w:color w:val="222222"/>
          <w:sz w:val="22"/>
          <w:szCs w:val="22"/>
        </w:rPr>
        <w:t xml:space="preserve"> указанные выше требования. Наиболее распространенные проблемы: в письме отсутствует база данных СПО-мониторинг (не прикреплен файл, либо прикреплен выходной файл, файл с СПО-1 и т.д.), отсутствует подтверждение достоверности вносимых изменений, указанные исправления могут быть двояко интерпретированы, направленное "в </w:t>
      </w:r>
      <w:proofErr w:type="spellStart"/>
      <w:r w:rsidRPr="002926A3">
        <w:rPr>
          <w:color w:val="222222"/>
          <w:sz w:val="22"/>
          <w:szCs w:val="22"/>
        </w:rPr>
        <w:t>догонку</w:t>
      </w:r>
      <w:proofErr w:type="spellEnd"/>
      <w:r w:rsidRPr="002926A3">
        <w:rPr>
          <w:color w:val="222222"/>
          <w:sz w:val="22"/>
          <w:szCs w:val="22"/>
        </w:rPr>
        <w:t>" письмо не содержит всей исчерпывающей информации...</w:t>
      </w:r>
      <w:bookmarkStart w:id="0" w:name="_GoBack"/>
      <w:bookmarkEnd w:id="0"/>
    </w:p>
    <w:sectPr w:rsidR="002926A3" w:rsidRPr="002926A3" w:rsidSect="002926A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B56B3"/>
    <w:multiLevelType w:val="multilevel"/>
    <w:tmpl w:val="CEE23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E83"/>
    <w:rsid w:val="00016D19"/>
    <w:rsid w:val="0005344B"/>
    <w:rsid w:val="002926A3"/>
    <w:rsid w:val="00404566"/>
    <w:rsid w:val="00860EEF"/>
    <w:rsid w:val="008C0C8F"/>
    <w:rsid w:val="009B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5DCB4"/>
  <w15:chartTrackingRefBased/>
  <w15:docId w15:val="{83212E84-DE63-418B-A297-6F8F6823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2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26A3"/>
    <w:rPr>
      <w:b/>
      <w:bCs/>
    </w:rPr>
  </w:style>
  <w:style w:type="character" w:styleId="a5">
    <w:name w:val="Emphasis"/>
    <w:basedOn w:val="a0"/>
    <w:uiPriority w:val="20"/>
    <w:qFormat/>
    <w:rsid w:val="002926A3"/>
    <w:rPr>
      <w:i/>
      <w:iCs/>
    </w:rPr>
  </w:style>
  <w:style w:type="character" w:customStyle="1" w:styleId="bbu">
    <w:name w:val="bbu"/>
    <w:basedOn w:val="a0"/>
    <w:rsid w:val="002926A3"/>
  </w:style>
  <w:style w:type="character" w:styleId="a6">
    <w:name w:val="Hyperlink"/>
    <w:basedOn w:val="a0"/>
    <w:uiPriority w:val="99"/>
    <w:unhideWhenUsed/>
    <w:rsid w:val="00016D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7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49888">
          <w:marLeft w:val="240"/>
          <w:marRight w:val="240"/>
          <w:marTop w:val="180"/>
          <w:marBottom w:val="180"/>
          <w:divBdr>
            <w:top w:val="single" w:sz="6" w:space="12" w:color="DDDDDD"/>
            <w:left w:val="single" w:sz="6" w:space="9" w:color="DDDDDD"/>
            <w:bottom w:val="single" w:sz="6" w:space="12" w:color="DDDDDD"/>
            <w:right w:val="single" w:sz="6" w:space="9" w:color="DDDDDD"/>
          </w:divBdr>
          <w:divsChild>
            <w:div w:id="177119338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636</Words>
  <Characters>3628</Characters>
  <Application>Microsoft Office Word</Application>
  <DocSecurity>0</DocSecurity>
  <Lines>30</Lines>
  <Paragraphs>8</Paragraphs>
  <ScaleCrop>false</ScaleCrop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Серокурова</dc:creator>
  <cp:keywords/>
  <dc:description/>
  <cp:lastModifiedBy>Лариса Серокурова</cp:lastModifiedBy>
  <cp:revision>7</cp:revision>
  <dcterms:created xsi:type="dcterms:W3CDTF">2021-08-12T08:29:00Z</dcterms:created>
  <dcterms:modified xsi:type="dcterms:W3CDTF">2021-08-12T08:40:00Z</dcterms:modified>
</cp:coreProperties>
</file>