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D9" w:rsidRDefault="004169D9" w:rsidP="004169D9">
      <w:pPr>
        <w:pStyle w:val="ConsPlusTitle"/>
        <w:jc w:val="center"/>
        <w:outlineLvl w:val="0"/>
      </w:pPr>
      <w:r>
        <w:t>ФЕДЕРАЛЬНАЯ СЛУЖБА ГОСУДАРСТВЕННОЙ СТАТИСТИКИ</w:t>
      </w:r>
    </w:p>
    <w:p w:rsidR="004169D9" w:rsidRDefault="004169D9" w:rsidP="004169D9">
      <w:pPr>
        <w:pStyle w:val="ConsPlusTitle"/>
        <w:jc w:val="center"/>
      </w:pPr>
    </w:p>
    <w:p w:rsidR="004169D9" w:rsidRDefault="004169D9" w:rsidP="004169D9">
      <w:pPr>
        <w:pStyle w:val="ConsPlusTitle"/>
        <w:jc w:val="center"/>
      </w:pPr>
      <w:r>
        <w:t>ПРИКАЗ</w:t>
      </w:r>
    </w:p>
    <w:p w:rsidR="004169D9" w:rsidRDefault="004169D9" w:rsidP="004169D9">
      <w:pPr>
        <w:pStyle w:val="ConsPlusTitle"/>
        <w:jc w:val="center"/>
      </w:pPr>
      <w:r>
        <w:t>от 10 августа 2016 г. N 409</w:t>
      </w:r>
    </w:p>
    <w:p w:rsidR="004169D9" w:rsidRDefault="004169D9" w:rsidP="004169D9">
      <w:pPr>
        <w:pStyle w:val="ConsPlusTitle"/>
        <w:jc w:val="center"/>
      </w:pPr>
    </w:p>
    <w:p w:rsidR="004169D9" w:rsidRDefault="004169D9" w:rsidP="004169D9">
      <w:pPr>
        <w:pStyle w:val="ConsPlusTitle"/>
        <w:jc w:val="center"/>
      </w:pPr>
      <w:r>
        <w:t>ОБ УТВЕРЖДЕНИИ СТАТИСТИЧЕСКОГО ИНСТРУМЕНТАРИЯ</w:t>
      </w:r>
    </w:p>
    <w:p w:rsidR="004169D9" w:rsidRDefault="004169D9" w:rsidP="004169D9">
      <w:pPr>
        <w:pStyle w:val="ConsPlusTitle"/>
        <w:jc w:val="center"/>
      </w:pPr>
      <w:r>
        <w:t>ДЛЯ ОРГАНИЗАЦИИ МИНИСТЕРСТВОМ ОБРАЗОВАНИЯ И НАУКИ</w:t>
      </w:r>
    </w:p>
    <w:p w:rsidR="004169D9" w:rsidRDefault="004169D9" w:rsidP="004169D9">
      <w:pPr>
        <w:pStyle w:val="ConsPlusTitle"/>
        <w:jc w:val="center"/>
      </w:pPr>
      <w:r>
        <w:t>РОССИЙСКОЙ ФЕДЕРАЦИИ ФЕДЕРАЛЬНОГО СТАТИСТИЧЕСКОГО</w:t>
      </w:r>
    </w:p>
    <w:p w:rsidR="004169D9" w:rsidRDefault="004169D9" w:rsidP="004169D9">
      <w:pPr>
        <w:pStyle w:val="ConsPlusTitle"/>
        <w:jc w:val="center"/>
      </w:pPr>
      <w:r>
        <w:t>НАБЛЮДЕНИЯ ЗА ДЕЯТЕЛЬНОСТЬЮ ОБРАЗОВАТЕЛЬНЫХ ОРГАНИЗАЦИЙ,</w:t>
      </w:r>
    </w:p>
    <w:p w:rsidR="004169D9" w:rsidRDefault="004169D9" w:rsidP="004169D9">
      <w:pPr>
        <w:pStyle w:val="ConsPlusTitle"/>
        <w:jc w:val="center"/>
      </w:pPr>
      <w:r>
        <w:t>ОСУЩЕСТВЛЯЮЩИХ ОБРАЗОВАТЕЛЬНУЮ ДЕЯТЕЛЬНОСТЬ</w:t>
      </w:r>
    </w:p>
    <w:p w:rsidR="004169D9" w:rsidRDefault="004169D9" w:rsidP="004169D9">
      <w:pPr>
        <w:pStyle w:val="ConsPlusTitle"/>
        <w:jc w:val="center"/>
      </w:pPr>
      <w:r>
        <w:t>ПО ДОПОЛНИТЕЛЬНЫМ ПРОФЕССИОНАЛЬНЫМ ПРОГРАММАМ</w:t>
      </w:r>
    </w:p>
    <w:p w:rsidR="004169D9" w:rsidRDefault="004169D9" w:rsidP="004169D9">
      <w:pPr>
        <w:pStyle w:val="ConsPlusTitle"/>
        <w:jc w:val="center"/>
      </w:pPr>
      <w:bookmarkStart w:id="0" w:name="_GoBack"/>
      <w:bookmarkEnd w:id="0"/>
      <w:r>
        <w:t>И ОРГАНИЗАЦИЙ, ОСУЩЕСТВЛЯЮЩИХ ОБРАЗОВАТЕЛЬНУЮ</w:t>
      </w:r>
    </w:p>
    <w:p w:rsidR="004169D9" w:rsidRDefault="004169D9" w:rsidP="004169D9">
      <w:pPr>
        <w:pStyle w:val="ConsPlusTitle"/>
        <w:jc w:val="center"/>
      </w:pPr>
      <w:r>
        <w:t>ДЕЯТЕЛЬНОСТЬ ПО ОСНОВНЫМ ПРОГРАММАМ</w:t>
      </w:r>
    </w:p>
    <w:p w:rsidR="004169D9" w:rsidRDefault="004169D9" w:rsidP="004169D9">
      <w:pPr>
        <w:pStyle w:val="ConsPlusTitle"/>
        <w:jc w:val="center"/>
      </w:pPr>
      <w:r>
        <w:t>ПРОФЕССИОНАЛЬНОГО ОБУЧЕНИЯ</w:t>
      </w:r>
    </w:p>
    <w:p w:rsidR="004169D9" w:rsidRDefault="004169D9" w:rsidP="004169D9">
      <w:pPr>
        <w:pStyle w:val="ConsPlusNormal"/>
        <w:jc w:val="center"/>
      </w:pPr>
      <w:r>
        <w:t>Список изменяющих документов</w:t>
      </w:r>
    </w:p>
    <w:p w:rsidR="004169D9" w:rsidRDefault="004169D9" w:rsidP="004169D9">
      <w:pPr>
        <w:pStyle w:val="ConsPlusNormal"/>
        <w:jc w:val="center"/>
      </w:pPr>
      <w:r>
        <w:t>(в ред. Приказа Росстата от 19.08.2016 N 437)</w:t>
      </w:r>
    </w:p>
    <w:p w:rsidR="004169D9" w:rsidRDefault="004169D9" w:rsidP="004169D9">
      <w:pPr>
        <w:pStyle w:val="ConsPlusNormal"/>
        <w:jc w:val="center"/>
      </w:pPr>
    </w:p>
    <w:p w:rsidR="004169D9" w:rsidRDefault="004169D9" w:rsidP="004169D9">
      <w:pPr>
        <w:pStyle w:val="ConsPlusNormal"/>
        <w:ind w:firstLine="540"/>
        <w:jc w:val="both"/>
      </w:pPr>
      <w:r>
        <w:t>В соответствии с подпунктом 5.5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4169D9" w:rsidRDefault="004169D9" w:rsidP="004169D9">
      <w:pPr>
        <w:pStyle w:val="ConsPlusNormal"/>
        <w:ind w:firstLine="540"/>
        <w:jc w:val="both"/>
      </w:pPr>
      <w:bookmarkStart w:id="1" w:name="Par19"/>
      <w:bookmarkEnd w:id="1"/>
      <w:r>
        <w:t xml:space="preserve">1. Утвердить представленные Министерством образования и науки Российской Федерации прилагаемые годовые формы федерального статистического наблюдения с указаниями по их заполнению, сбор и обработка данных по которым осуществляются в системе </w:t>
      </w:r>
      <w:proofErr w:type="spellStart"/>
      <w:r>
        <w:t>Минобрнауки</w:t>
      </w:r>
      <w:proofErr w:type="spellEnd"/>
      <w:r>
        <w:t xml:space="preserve"> России, и ввести их в действие с отчета за 2016 год:</w:t>
      </w:r>
    </w:p>
    <w:p w:rsidR="004169D9" w:rsidRDefault="004169D9" w:rsidP="004169D9">
      <w:pPr>
        <w:pStyle w:val="ConsPlusNormal"/>
        <w:ind w:firstLine="540"/>
        <w:jc w:val="both"/>
      </w:pPr>
      <w:hyperlink w:anchor="Par46" w:tooltip="СВЕДЕНИЯ О ДЕЯТЕЛЬНОСТИ ОРГАНИЗАЦИИ, ОСУЩЕСТВЛЯЮЩЕЙ ОБРАЗОВАТЕЛЬНУЮ ДЕЯТЕЛЬНОСТЬ ПО ДОПОЛНИТЕЛЬНЫМ ПРОФЕССИОНАЛЬНЫМ ПРОГРАММАМ" w:history="1">
        <w:r>
          <w:rPr>
            <w:color w:val="0000FF"/>
          </w:rPr>
          <w:t>N 1-ПК</w:t>
        </w:r>
      </w:hyperlink>
      <w:r>
        <w:t xml:space="preserve"> "Сведения о деятельности организации, осуществляющей образовательную деятельность по дополнительным профессиональным программам" (приложение N 1);</w:t>
      </w:r>
    </w:p>
    <w:p w:rsidR="004169D9" w:rsidRDefault="004169D9" w:rsidP="004169D9">
      <w:pPr>
        <w:pStyle w:val="ConsPlusNormal"/>
        <w:ind w:firstLine="540"/>
        <w:jc w:val="both"/>
      </w:pPr>
      <w:hyperlink w:anchor="Par14374" w:tooltip="СВЕДЕНИЯ О ДЕЯТЕЛЬНОСТИ ОРГАНИЗАЦИИ, ОСУЩЕСТВЛЯЮЩЕЙ ОБРАЗОВАТЕЛЬНУЮ ДЕЯТЕЛЬНОСТЬ ПО ОСНОВНЫМ ПРОГРАММАМ ПРОФЕССИОНАЛЬНОГО ОБУЧЕНИЯ" w:history="1">
        <w:r>
          <w:rPr>
            <w:color w:val="0000FF"/>
          </w:rPr>
          <w:t>N ПО</w:t>
        </w:r>
      </w:hyperlink>
      <w:r>
        <w:t xml:space="preserve"> "Сведения о деятельности организации, осуществляющей образовательную деятельность по основным программам профессионального обучения" (приложение N 2).</w:t>
      </w:r>
    </w:p>
    <w:p w:rsidR="004169D9" w:rsidRDefault="004169D9" w:rsidP="004169D9">
      <w:pPr>
        <w:pStyle w:val="ConsPlusNormal"/>
        <w:ind w:firstLine="540"/>
        <w:jc w:val="both"/>
      </w:pPr>
      <w:r>
        <w:t xml:space="preserve">2. Установить предоставление данных по указанным в </w:t>
      </w:r>
      <w:hyperlink w:anchor="Par19" w:tooltip="1. Утвердить представленные Министерством образования и науки Российской Федерации прилагаемые годовые формы федерального статистического наблюдения с указаниями по их заполнению, сбор и обработка данных по которым осуществляются в системе Минобрнауки России, и ввести их в действие с отчета за 2016 год:" w:history="1">
        <w:r>
          <w:rPr>
            <w:color w:val="0000FF"/>
          </w:rPr>
          <w:t>пункте 1</w:t>
        </w:r>
      </w:hyperlink>
      <w:r>
        <w:t xml:space="preserve"> настоящего приказа формам федерального статистического наблюдения по адресам и в сроки, установленные в этих формах.</w:t>
      </w:r>
    </w:p>
    <w:p w:rsidR="004169D9" w:rsidRDefault="004169D9" w:rsidP="004169D9">
      <w:pPr>
        <w:pStyle w:val="ConsPlusNormal"/>
        <w:ind w:firstLine="540"/>
        <w:jc w:val="both"/>
      </w:pPr>
      <w:r>
        <w:t xml:space="preserve">3. С введением указанного в </w:t>
      </w:r>
      <w:hyperlink w:anchor="Par19" w:tooltip="1. Утвердить представленные Министерством образования и науки Российской Федерации прилагаемые годовые формы федерального статистического наблюдения с указаниями по их заполнению, сбор и обработка данных по которым осуществляются в системе Минобрнауки России, и ввести их в действие с отчета за 2016 год:" w:history="1">
        <w:r>
          <w:rPr>
            <w:color w:val="0000FF"/>
          </w:rPr>
          <w:t>пункте 1</w:t>
        </w:r>
      </w:hyperlink>
      <w:r>
        <w:t xml:space="preserve"> настоящего приказа статистического инструментария признать утратившим силу приказ Росстата от 19 февраля 2016 г. N 73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организаций, осуществляющих образовательную деятельность по дополнительным профессиональным программам".</w:t>
      </w:r>
    </w:p>
    <w:p w:rsidR="004169D9" w:rsidRDefault="004169D9" w:rsidP="004169D9">
      <w:pPr>
        <w:pStyle w:val="ConsPlusNormal"/>
        <w:jc w:val="both"/>
      </w:pPr>
    </w:p>
    <w:p w:rsidR="004169D9" w:rsidRDefault="004169D9" w:rsidP="004169D9">
      <w:pPr>
        <w:pStyle w:val="ConsPlusNormal"/>
        <w:jc w:val="right"/>
      </w:pPr>
      <w:r>
        <w:t>Временно исполняющий обязанности</w:t>
      </w:r>
    </w:p>
    <w:p w:rsidR="004169D9" w:rsidRDefault="004169D9" w:rsidP="004169D9">
      <w:pPr>
        <w:pStyle w:val="ConsPlusNormal"/>
        <w:jc w:val="right"/>
      </w:pPr>
      <w:r>
        <w:t>руководителя Федеральной службы</w:t>
      </w:r>
    </w:p>
    <w:p w:rsidR="004169D9" w:rsidRDefault="004169D9" w:rsidP="004169D9">
      <w:pPr>
        <w:pStyle w:val="ConsPlusNormal"/>
        <w:jc w:val="right"/>
      </w:pPr>
      <w:r>
        <w:t>государственной статистики</w:t>
      </w:r>
    </w:p>
    <w:p w:rsidR="004169D9" w:rsidRDefault="004169D9" w:rsidP="004169D9">
      <w:pPr>
        <w:pStyle w:val="ConsPlusNormal"/>
        <w:jc w:val="right"/>
      </w:pPr>
      <w:r>
        <w:t>Г.К.ОКСЕНОЙТ</w:t>
      </w:r>
    </w:p>
    <w:p w:rsidR="004169D9" w:rsidRDefault="004169D9" w:rsidP="004169D9">
      <w:pPr>
        <w:pStyle w:val="ConsPlusNormal"/>
        <w:jc w:val="both"/>
      </w:pPr>
    </w:p>
    <w:p w:rsidR="00EC10DE" w:rsidRDefault="00EC10DE"/>
    <w:sectPr w:rsidR="00EC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4F"/>
    <w:rsid w:val="004169D9"/>
    <w:rsid w:val="00625C4F"/>
    <w:rsid w:val="00EC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F5B39-7372-4758-86F1-55D90958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Генриетта Андреева</dc:creator>
  <cp:keywords/>
  <dc:description/>
  <cp:lastModifiedBy>Генриетта Андреева</cp:lastModifiedBy>
  <cp:revision>2</cp:revision>
  <dcterms:created xsi:type="dcterms:W3CDTF">2017-01-12T08:02:00Z</dcterms:created>
  <dcterms:modified xsi:type="dcterms:W3CDTF">2017-01-12T08:02:00Z</dcterms:modified>
</cp:coreProperties>
</file>