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09" w:rsidRDefault="00993D09" w:rsidP="00EF6D20">
      <w:pPr>
        <w:jc w:val="both"/>
      </w:pPr>
      <w:r w:rsidRPr="00EF6D20">
        <w:rPr>
          <w:i/>
        </w:rPr>
        <w:t>Разработчик</w:t>
      </w:r>
      <w:r w:rsidRPr="00EF6D20">
        <w:t xml:space="preserve">: </w:t>
      </w:r>
      <w:r>
        <w:tab/>
        <w:t>И.В. Морозова</w:t>
      </w:r>
    </w:p>
    <w:p w:rsidR="00993D09" w:rsidRPr="00EF6D20" w:rsidRDefault="00993D09" w:rsidP="00EF6D20">
      <w:pPr>
        <w:jc w:val="both"/>
      </w:pPr>
      <w:r w:rsidRPr="00EF6D20">
        <w:rPr>
          <w:i/>
        </w:rPr>
        <w:t>МДК:</w:t>
      </w:r>
      <w:r>
        <w:t xml:space="preserve"> </w:t>
      </w:r>
      <w:r>
        <w:tab/>
      </w:r>
      <w:r>
        <w:tab/>
      </w:r>
      <w:r>
        <w:tab/>
      </w:r>
      <w:r w:rsidRPr="00EF6D20">
        <w:t>05.02 Оборудование швейного производства</w:t>
      </w:r>
    </w:p>
    <w:p w:rsidR="00993D09" w:rsidRPr="00EF6D20" w:rsidRDefault="00993D09" w:rsidP="00EF6D20">
      <w:pPr>
        <w:jc w:val="both"/>
      </w:pPr>
      <w:r w:rsidRPr="00EF6D20">
        <w:rPr>
          <w:i/>
        </w:rPr>
        <w:t>Специальность</w:t>
      </w:r>
      <w:r w:rsidRPr="00EF6D20">
        <w:t xml:space="preserve">: </w:t>
      </w:r>
      <w:r>
        <w:tab/>
      </w:r>
      <w:r w:rsidRPr="00EF6D20">
        <w:t>Конструирование, моделирование и технология швейных изделий</w:t>
      </w:r>
    </w:p>
    <w:p w:rsidR="00993D09" w:rsidRPr="00EF6D20" w:rsidRDefault="00993D09" w:rsidP="00EF6D20">
      <w:pPr>
        <w:jc w:val="both"/>
      </w:pPr>
      <w:r w:rsidRPr="00EF6D20">
        <w:rPr>
          <w:i/>
        </w:rPr>
        <w:t>Тема</w:t>
      </w:r>
      <w:r w:rsidRPr="00EF6D20">
        <w:t xml:space="preserve">: </w:t>
      </w:r>
      <w:r>
        <w:tab/>
      </w:r>
      <w:r>
        <w:tab/>
      </w:r>
      <w:r>
        <w:tab/>
      </w:r>
      <w:r w:rsidRPr="00EF6D20">
        <w:t>Классификация и обозначение швейных машин</w:t>
      </w:r>
    </w:p>
    <w:p w:rsidR="00993D09" w:rsidRDefault="00993D09" w:rsidP="00EF6D20">
      <w:pPr>
        <w:jc w:val="both"/>
      </w:pPr>
    </w:p>
    <w:p w:rsidR="00993D09" w:rsidRPr="00EF6D20" w:rsidRDefault="00993D09" w:rsidP="00EF6D20">
      <w:pPr>
        <w:jc w:val="both"/>
      </w:pPr>
    </w:p>
    <w:p w:rsidR="00993D09" w:rsidRPr="00EF6D20" w:rsidRDefault="00993D09" w:rsidP="00EF6D20">
      <w:pPr>
        <w:ind w:firstLine="709"/>
        <w:jc w:val="both"/>
      </w:pPr>
      <w:r w:rsidRPr="00EF6D20">
        <w:t xml:space="preserve">Вам необходимо расшифровать обозначение универсальной швейной машины </w:t>
      </w:r>
      <w:r>
        <w:br/>
      </w:r>
      <w:r w:rsidRPr="00EF6D20">
        <w:t>131-31+50 ОАО «Орша».</w:t>
      </w:r>
    </w:p>
    <w:p w:rsidR="00993D09" w:rsidRPr="00EF6D20" w:rsidRDefault="00993D09" w:rsidP="00EF6D20">
      <w:pPr>
        <w:ind w:firstLine="709"/>
        <w:jc w:val="both"/>
      </w:pPr>
      <w:r w:rsidRPr="00EF6D20">
        <w:t>Бегло просмотрите оглавление книги В. Я. Франц «Оборудование швейного прои</w:t>
      </w:r>
      <w:r w:rsidRPr="00EF6D20">
        <w:t>з</w:t>
      </w:r>
      <w:r w:rsidRPr="00EF6D20">
        <w:t>водства».</w:t>
      </w:r>
    </w:p>
    <w:p w:rsidR="00993D09" w:rsidRPr="00EF6D20" w:rsidRDefault="00993D09" w:rsidP="00EF6D20">
      <w:pPr>
        <w:ind w:firstLine="709"/>
        <w:jc w:val="both"/>
      </w:pPr>
      <w:r w:rsidRPr="00EF6D20">
        <w:t>Запишите номе</w:t>
      </w:r>
      <w:proofErr w:type="gramStart"/>
      <w:r w:rsidRPr="00EF6D20">
        <w:t>р(</w:t>
      </w:r>
      <w:proofErr w:type="gramEnd"/>
      <w:r w:rsidRPr="00EF6D20">
        <w:t>-а) страниц (-</w:t>
      </w:r>
      <w:proofErr w:type="spellStart"/>
      <w:r w:rsidRPr="00EF6D20">
        <w:t>ы</w:t>
      </w:r>
      <w:proofErr w:type="spellEnd"/>
      <w:r w:rsidRPr="00EF6D20">
        <w:t>) содержания, с которым вам нужно будет ознак</w:t>
      </w:r>
      <w:r w:rsidRPr="00EF6D20">
        <w:t>о</w:t>
      </w:r>
      <w:r w:rsidRPr="00EF6D20">
        <w:t>миться.</w:t>
      </w:r>
    </w:p>
    <w:p w:rsidR="00993D09" w:rsidRDefault="00993D09" w:rsidP="00EF6D20">
      <w:pPr>
        <w:ind w:firstLine="709"/>
        <w:jc w:val="both"/>
      </w:pPr>
      <w:r w:rsidRPr="00EF6D20">
        <w:t xml:space="preserve">На выполнение задания отводится 2 минуты. </w:t>
      </w:r>
    </w:p>
    <w:p w:rsidR="00993D09" w:rsidRPr="00EF6D20" w:rsidRDefault="00993D09" w:rsidP="00EF6D20">
      <w:pPr>
        <w:ind w:firstLine="709"/>
        <w:jc w:val="both"/>
      </w:pPr>
    </w:p>
    <w:p w:rsidR="00993D09" w:rsidRPr="00EF6D20" w:rsidRDefault="00993D09" w:rsidP="00EF6D20">
      <w:r w:rsidRPr="00EF6D20">
        <w:t>Стр. ____________</w:t>
      </w:r>
      <w:r>
        <w:t>_________</w:t>
      </w:r>
    </w:p>
    <w:p w:rsidR="00993D09" w:rsidRDefault="00993D09" w:rsidP="00EF6D20"/>
    <w:p w:rsidR="00993D09" w:rsidRPr="00EF6D20" w:rsidRDefault="00993D09" w:rsidP="00EF6D20"/>
    <w:tbl>
      <w:tblPr>
        <w:tblW w:w="9448" w:type="dxa"/>
        <w:tblLook w:val="01E0"/>
      </w:tblPr>
      <w:tblGrid>
        <w:gridCol w:w="456"/>
        <w:gridCol w:w="916"/>
        <w:gridCol w:w="12"/>
        <w:gridCol w:w="7224"/>
        <w:gridCol w:w="828"/>
        <w:gridCol w:w="12"/>
      </w:tblGrid>
      <w:tr w:rsidR="00993D09" w:rsidRPr="00EF6D20" w:rsidTr="00EF6D20">
        <w:trPr>
          <w:gridAfter w:val="1"/>
          <w:wAfter w:w="12" w:type="dxa"/>
        </w:trPr>
        <w:tc>
          <w:tcPr>
            <w:tcW w:w="8613" w:type="dxa"/>
            <w:gridSpan w:val="4"/>
          </w:tcPr>
          <w:p w:rsidR="00993D09" w:rsidRPr="00EF6D20" w:rsidRDefault="00993D09" w:rsidP="00EF6D20">
            <w:pPr>
              <w:jc w:val="center"/>
              <w:rPr>
                <w:b/>
              </w:rPr>
            </w:pPr>
            <w:r w:rsidRPr="00EF6D20">
              <w:rPr>
                <w:b/>
              </w:rPr>
              <w:t>Содержание</w:t>
            </w:r>
          </w:p>
        </w:tc>
        <w:tc>
          <w:tcPr>
            <w:tcW w:w="823" w:type="dxa"/>
          </w:tcPr>
          <w:p w:rsidR="00993D09" w:rsidRPr="00EF6D20" w:rsidRDefault="00993D09" w:rsidP="00EF6D20">
            <w:pPr>
              <w:jc w:val="center"/>
              <w:rPr>
                <w:b/>
              </w:rPr>
            </w:pPr>
            <w:r w:rsidRPr="00EF6D20">
              <w:rPr>
                <w:b/>
              </w:rPr>
              <w:t>Стр.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1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Оборудование подготовительно-раскройного производства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6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Оборудование подготовительного цеха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6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Оборудование экспериментального цеха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12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Оборудование раскройного цеха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18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1.4.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Техника безопасности в подготовительно-раскройном производстве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32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2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Основные понятия о швейных машинах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38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2.1.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Машинные стежки, строчки и швы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38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2.2.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Классификация и обозначение швейных машин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55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2.3.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Игла швейной машины и ее назначение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76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3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Швейные машины цепного стежка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82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3.1.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proofErr w:type="spellStart"/>
            <w:r w:rsidRPr="00EF6D20">
              <w:t>Прямострочные</w:t>
            </w:r>
            <w:proofErr w:type="spellEnd"/>
            <w:r w:rsidRPr="00EF6D20">
              <w:t xml:space="preserve"> машины с горизонтальной осью вращения челнока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82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3.2.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proofErr w:type="spellStart"/>
            <w:r w:rsidRPr="00EF6D20">
              <w:t>Прямострочные</w:t>
            </w:r>
            <w:proofErr w:type="spellEnd"/>
            <w:r w:rsidRPr="00EF6D20">
              <w:t xml:space="preserve"> машины с вертикальной осью вращения челнока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136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3.3.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Швейные машины для выполнения зигзагообразных строчек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172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3.4.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Индивидуальные приводы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177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4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Швейные машины цепного стежка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181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4.1.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Машины однониточного цепного стежка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181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4.2.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Машины дву</w:t>
            </w:r>
            <w:proofErr w:type="gramStart"/>
            <w:r w:rsidRPr="00EF6D20">
              <w:t>х-</w:t>
            </w:r>
            <w:proofErr w:type="gramEnd"/>
            <w:r w:rsidRPr="00EF6D20">
              <w:t xml:space="preserve"> и </w:t>
            </w:r>
            <w:proofErr w:type="spellStart"/>
            <w:r w:rsidRPr="00EF6D20">
              <w:t>трехниточного</w:t>
            </w:r>
            <w:proofErr w:type="spellEnd"/>
            <w:r w:rsidRPr="00EF6D20">
              <w:t xml:space="preserve"> цепного стежка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191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4.3.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Стачивающе-обметочные машины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228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4.4.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 xml:space="preserve">Машины потайного стежка 285 </w:t>
            </w:r>
            <w:proofErr w:type="spellStart"/>
            <w:r w:rsidRPr="00EF6D20">
              <w:t>кл</w:t>
            </w:r>
            <w:proofErr w:type="spellEnd"/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244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5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Швейные машины-полуавтоматы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251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5.1.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Петельные полуавтоматы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254</w:t>
            </w:r>
          </w:p>
        </w:tc>
      </w:tr>
      <w:tr w:rsidR="00993D09" w:rsidRPr="00EF6D20" w:rsidTr="00EF6D20"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5.2.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Пуговичные полуавтоматы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275</w:t>
            </w:r>
          </w:p>
        </w:tc>
      </w:tr>
      <w:tr w:rsidR="00993D09" w:rsidRPr="00EF6D20" w:rsidTr="00EF6D20">
        <w:tblPrEx>
          <w:tblLook w:val="0000"/>
        </w:tblPrEx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5.3.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 xml:space="preserve">Полуавтоматы конструктивно-унифицированного ряда 1820 </w:t>
            </w:r>
            <w:proofErr w:type="spellStart"/>
            <w:r w:rsidRPr="00EF6D20">
              <w:t>кл</w:t>
            </w:r>
            <w:proofErr w:type="spellEnd"/>
            <w:r w:rsidRPr="00EF6D20">
              <w:t xml:space="preserve"> 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300</w:t>
            </w:r>
          </w:p>
        </w:tc>
      </w:tr>
      <w:tr w:rsidR="00993D09" w:rsidRPr="00EF6D20" w:rsidTr="00EF6D20">
        <w:tblPrEx>
          <w:tblLook w:val="0000"/>
        </w:tblPrEx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5.4.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Стачивающие швейные машины полуавтоматического действия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305</w:t>
            </w:r>
          </w:p>
        </w:tc>
      </w:tr>
      <w:tr w:rsidR="00993D09" w:rsidRPr="00EF6D20" w:rsidTr="00EF6D20">
        <w:tblPrEx>
          <w:tblLook w:val="0000"/>
        </w:tblPrEx>
        <w:trPr>
          <w:gridAfter w:val="1"/>
          <w:wAfter w:w="12" w:type="dxa"/>
        </w:trPr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5.5.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proofErr w:type="spellStart"/>
            <w:r w:rsidRPr="00EF6D20">
              <w:t>Прямострочные</w:t>
            </w:r>
            <w:proofErr w:type="spellEnd"/>
            <w:r w:rsidRPr="00EF6D20">
              <w:t xml:space="preserve"> и </w:t>
            </w:r>
            <w:proofErr w:type="spellStart"/>
            <w:r w:rsidRPr="00EF6D20">
              <w:t>длинношовные</w:t>
            </w:r>
            <w:proofErr w:type="spellEnd"/>
            <w:r w:rsidRPr="00EF6D20">
              <w:t xml:space="preserve"> полуавтоматы </w:t>
            </w:r>
          </w:p>
        </w:tc>
        <w:tc>
          <w:tcPr>
            <w:tcW w:w="823" w:type="dxa"/>
          </w:tcPr>
          <w:p w:rsidR="00993D09" w:rsidRPr="00EF6D20" w:rsidRDefault="00993D09" w:rsidP="00EF6D20">
            <w:r w:rsidRPr="00EF6D20">
              <w:t>312</w:t>
            </w:r>
          </w:p>
        </w:tc>
      </w:tr>
      <w:tr w:rsidR="00993D09" w:rsidRPr="00EF6D20" w:rsidTr="00EF6D20">
        <w:tblPrEx>
          <w:tblLook w:val="0000"/>
        </w:tblPrEx>
        <w:trPr>
          <w:gridAfter w:val="1"/>
          <w:wAfter w:w="7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6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proofErr w:type="spellStart"/>
            <w:r w:rsidRPr="00EF6D20">
              <w:rPr>
                <w:b/>
              </w:rPr>
              <w:t>Безниточные</w:t>
            </w:r>
            <w:proofErr w:type="spellEnd"/>
            <w:r w:rsidRPr="00EF6D20">
              <w:rPr>
                <w:b/>
              </w:rPr>
              <w:t xml:space="preserve"> швейные машины</w:t>
            </w:r>
          </w:p>
        </w:tc>
        <w:tc>
          <w:tcPr>
            <w:tcW w:w="828" w:type="dxa"/>
          </w:tcPr>
          <w:p w:rsidR="00993D09" w:rsidRPr="00EF6D20" w:rsidRDefault="00993D09" w:rsidP="00EF6D20">
            <w:r w:rsidRPr="00EF6D20">
              <w:t>331</w:t>
            </w:r>
          </w:p>
        </w:tc>
      </w:tr>
      <w:tr w:rsidR="00993D09" w:rsidRPr="00EF6D20" w:rsidTr="00EF6D20">
        <w:tblPrEx>
          <w:tblLook w:val="0000"/>
        </w:tblPrEx>
        <w:trPr>
          <w:gridAfter w:val="1"/>
          <w:wAfter w:w="7" w:type="dxa"/>
        </w:trPr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7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 xml:space="preserve">Швейные машины для отделки изделий </w:t>
            </w:r>
          </w:p>
        </w:tc>
        <w:tc>
          <w:tcPr>
            <w:tcW w:w="828" w:type="dxa"/>
          </w:tcPr>
          <w:p w:rsidR="00993D09" w:rsidRPr="00EF6D20" w:rsidRDefault="00993D09" w:rsidP="00EF6D20">
            <w:r w:rsidRPr="00EF6D20">
              <w:t>337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7.1.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Вышивальная машина ВМ-50 полтавского завода «</w:t>
            </w:r>
            <w:proofErr w:type="spellStart"/>
            <w:r w:rsidRPr="00EF6D20">
              <w:t>ЛегМаш</w:t>
            </w:r>
            <w:proofErr w:type="spellEnd"/>
            <w:r w:rsidRPr="00EF6D20">
              <w:t>»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337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7.2.</w:t>
            </w:r>
          </w:p>
        </w:tc>
        <w:tc>
          <w:tcPr>
            <w:tcW w:w="7229" w:type="dxa"/>
          </w:tcPr>
          <w:p w:rsidR="00993D09" w:rsidRPr="00EF6D20" w:rsidRDefault="00993D09" w:rsidP="00EF6D20">
            <w:proofErr w:type="spellStart"/>
            <w:r w:rsidRPr="00EF6D20">
              <w:t>Многоголовочный</w:t>
            </w:r>
            <w:proofErr w:type="spellEnd"/>
            <w:r w:rsidRPr="00EF6D20">
              <w:t xml:space="preserve"> вышивальный полуавтомат 8630 </w:t>
            </w:r>
            <w:proofErr w:type="spellStart"/>
            <w:r w:rsidRPr="00EF6D20">
              <w:t>кл</w:t>
            </w:r>
            <w:proofErr w:type="spellEnd"/>
            <w:r w:rsidRPr="00EF6D20">
              <w:t>. фирмы «</w:t>
            </w:r>
            <w:proofErr w:type="spellStart"/>
            <w:r w:rsidRPr="00EF6D20">
              <w:t>Алтин</w:t>
            </w:r>
            <w:proofErr w:type="spellEnd"/>
            <w:r w:rsidRPr="00EF6D20">
              <w:t xml:space="preserve">»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348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7.3.</w:t>
            </w:r>
          </w:p>
        </w:tc>
        <w:tc>
          <w:tcPr>
            <w:tcW w:w="7229" w:type="dxa"/>
          </w:tcPr>
          <w:p w:rsidR="00993D09" w:rsidRPr="00EF6D20" w:rsidRDefault="00993D09" w:rsidP="00EF6D20">
            <w:proofErr w:type="spellStart"/>
            <w:r w:rsidRPr="00EF6D20">
              <w:t>Многоголовочные</w:t>
            </w:r>
            <w:proofErr w:type="spellEnd"/>
            <w:r w:rsidRPr="00EF6D20">
              <w:t xml:space="preserve"> вышивальные автоматы фирмы «</w:t>
            </w:r>
            <w:proofErr w:type="spellStart"/>
            <w:r w:rsidRPr="00EF6D20">
              <w:t>Таджима</w:t>
            </w:r>
            <w:proofErr w:type="spellEnd"/>
            <w:r w:rsidRPr="00EF6D20">
              <w:t xml:space="preserve">»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352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8</w:t>
            </w:r>
          </w:p>
        </w:tc>
        <w:tc>
          <w:tcPr>
            <w:tcW w:w="928" w:type="dxa"/>
            <w:gridSpan w:val="2"/>
          </w:tcPr>
          <w:p w:rsidR="00993D09" w:rsidRPr="00EF6D20" w:rsidRDefault="00993D09" w:rsidP="00EF6D20"/>
        </w:tc>
        <w:tc>
          <w:tcPr>
            <w:tcW w:w="7229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Общие сведения о работе швейных машин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355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8.1.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Правила подготовки машин к работе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355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8.2.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Основные неисправности в работе швейных машин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357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8.3.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Характеристики и методы оценки качества выполнения операций на швейных машинах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362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8.4.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Смазка швейных машин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364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8.5.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 xml:space="preserve">Техника безопасности в швейном производстве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366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8.6.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Выбор оборудования при проектировании технологических пр</w:t>
            </w:r>
            <w:r w:rsidRPr="00EF6D20">
              <w:t>о</w:t>
            </w:r>
            <w:r w:rsidRPr="00EF6D20">
              <w:t xml:space="preserve">цессов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368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9</w:t>
            </w:r>
          </w:p>
        </w:tc>
        <w:tc>
          <w:tcPr>
            <w:tcW w:w="928" w:type="dxa"/>
            <w:gridSpan w:val="2"/>
          </w:tcPr>
          <w:p w:rsidR="00993D09" w:rsidRPr="00EF6D20" w:rsidRDefault="00993D09" w:rsidP="00EF6D20"/>
        </w:tc>
        <w:tc>
          <w:tcPr>
            <w:tcW w:w="7229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Агрегированные рабочие места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370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9.1.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Приспособление для направления полуфабриката к иглам швейных машин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370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9.2.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Система универсально-сборных приспособлений малой механиз</w:t>
            </w:r>
            <w:r w:rsidRPr="00EF6D20">
              <w:t>а</w:t>
            </w:r>
            <w:r w:rsidRPr="00EF6D20">
              <w:t xml:space="preserve">ции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376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9.3.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Организационная оснастка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381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9.4.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Совершенствование технологических процессов швейного прои</w:t>
            </w:r>
            <w:r w:rsidRPr="00EF6D20">
              <w:t>з</w:t>
            </w:r>
            <w:r w:rsidRPr="00EF6D20">
              <w:t>водства на основе применения швейных машин, управляемых ми</w:t>
            </w:r>
            <w:r w:rsidRPr="00EF6D20">
              <w:t>к</w:t>
            </w:r>
            <w:r w:rsidRPr="00EF6D20">
              <w:t xml:space="preserve">ропроцессорами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382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28" w:type="dxa"/>
            <w:gridSpan w:val="2"/>
          </w:tcPr>
          <w:p w:rsidR="00993D09" w:rsidRPr="00EF6D20" w:rsidRDefault="00993D09" w:rsidP="00EF6D20">
            <w:r w:rsidRPr="00EF6D20">
              <w:t>9.5.</w:t>
            </w:r>
          </w:p>
        </w:tc>
        <w:tc>
          <w:tcPr>
            <w:tcW w:w="7229" w:type="dxa"/>
          </w:tcPr>
          <w:p w:rsidR="00993D09" w:rsidRPr="00EF6D20" w:rsidRDefault="00993D09" w:rsidP="00EF6D20">
            <w:r w:rsidRPr="00EF6D20">
              <w:t>Устройства для укладывания деталей в пачку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386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10</w:t>
            </w:r>
          </w:p>
        </w:tc>
        <w:tc>
          <w:tcPr>
            <w:tcW w:w="928" w:type="dxa"/>
            <w:gridSpan w:val="2"/>
          </w:tcPr>
          <w:p w:rsidR="00993D09" w:rsidRPr="00EF6D20" w:rsidRDefault="00993D09" w:rsidP="00EF6D20"/>
        </w:tc>
        <w:tc>
          <w:tcPr>
            <w:tcW w:w="7229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 xml:space="preserve">Оборудование для влажно-тепловой обработки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389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Физико-механическая сущность влажно-тепловой обработки шве</w:t>
            </w:r>
            <w:r w:rsidRPr="00EF6D20">
              <w:t>й</w:t>
            </w:r>
            <w:r w:rsidRPr="00EF6D20">
              <w:t xml:space="preserve">ных изделий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389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 xml:space="preserve">Режимы влажно-тепловой обработки материалов при изготовлении швейных изделий 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391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Классификация оборудования для тепловой и влажно-тепловой о</w:t>
            </w:r>
            <w:r w:rsidRPr="00EF6D20">
              <w:t>б</w:t>
            </w:r>
            <w:r w:rsidRPr="00EF6D20">
              <w:t>работки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396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10.4.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 xml:space="preserve">Рабочие органы оборудования для ВТО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399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10.5.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Основные типы прессового оборудования для ВТО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402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10.6.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Утюжильные столы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415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10.7.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Утюги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420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10.8.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Парогенераторы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425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10.9.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Паровоздушные манекены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425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10.10.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proofErr w:type="spellStart"/>
            <w:r w:rsidRPr="00EF6D20">
              <w:t>Отпариватели</w:t>
            </w:r>
            <w:proofErr w:type="spellEnd"/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427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10.11.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Оборудование для выполнения клеевых соединений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427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10.12.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Техника безопасности в процессах влажно-тепловой обработки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430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11</w:t>
            </w:r>
          </w:p>
        </w:tc>
        <w:tc>
          <w:tcPr>
            <w:tcW w:w="916" w:type="dxa"/>
          </w:tcPr>
          <w:p w:rsidR="00993D09" w:rsidRPr="00EF6D20" w:rsidRDefault="00993D09" w:rsidP="00EF6D20"/>
        </w:tc>
        <w:tc>
          <w:tcPr>
            <w:tcW w:w="7241" w:type="dxa"/>
            <w:gridSpan w:val="2"/>
          </w:tcPr>
          <w:p w:rsidR="00993D09" w:rsidRPr="00EF6D20" w:rsidRDefault="00993D09" w:rsidP="00EF6D20">
            <w:pPr>
              <w:rPr>
                <w:b/>
              </w:rPr>
            </w:pPr>
            <w:r w:rsidRPr="00EF6D20">
              <w:rPr>
                <w:b/>
              </w:rPr>
              <w:t>Транспортные средства швейных предприятий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435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11.1.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proofErr w:type="spellStart"/>
            <w:r w:rsidRPr="00EF6D20">
              <w:t>Бесприводные</w:t>
            </w:r>
            <w:proofErr w:type="spellEnd"/>
            <w:r w:rsidRPr="00EF6D20">
              <w:t xml:space="preserve"> </w:t>
            </w:r>
            <w:proofErr w:type="spellStart"/>
            <w:r w:rsidRPr="00EF6D20">
              <w:t>внутрипроцессные</w:t>
            </w:r>
            <w:proofErr w:type="spellEnd"/>
            <w:r w:rsidRPr="00EF6D20">
              <w:t xml:space="preserve"> транспортные средства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436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11.2.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 xml:space="preserve">Транспортные средства непрерывного действия, обеспечивающие поштучное перемещение полуфабрикатов 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439</w:t>
            </w:r>
          </w:p>
        </w:tc>
      </w:tr>
      <w:tr w:rsidR="00993D09" w:rsidRPr="00EF6D20" w:rsidTr="00EF6D20">
        <w:tblPrEx>
          <w:tblLook w:val="0000"/>
        </w:tblPrEx>
        <w:tc>
          <w:tcPr>
            <w:tcW w:w="456" w:type="dxa"/>
          </w:tcPr>
          <w:p w:rsidR="00993D09" w:rsidRPr="00EF6D20" w:rsidRDefault="00993D09" w:rsidP="00EF6D20"/>
        </w:tc>
        <w:tc>
          <w:tcPr>
            <w:tcW w:w="916" w:type="dxa"/>
          </w:tcPr>
          <w:p w:rsidR="00993D09" w:rsidRPr="00EF6D20" w:rsidRDefault="00993D09" w:rsidP="00EF6D20">
            <w:r w:rsidRPr="00EF6D20">
              <w:t>11.3.</w:t>
            </w:r>
          </w:p>
        </w:tc>
        <w:tc>
          <w:tcPr>
            <w:tcW w:w="7241" w:type="dxa"/>
            <w:gridSpan w:val="2"/>
          </w:tcPr>
          <w:p w:rsidR="00993D09" w:rsidRPr="00EF6D20" w:rsidRDefault="00993D09" w:rsidP="00EF6D20">
            <w:r w:rsidRPr="00EF6D20">
              <w:t>Автоматизированные транспортные средства</w:t>
            </w:r>
          </w:p>
        </w:tc>
        <w:tc>
          <w:tcPr>
            <w:tcW w:w="835" w:type="dxa"/>
            <w:gridSpan w:val="2"/>
          </w:tcPr>
          <w:p w:rsidR="00993D09" w:rsidRPr="00EF6D20" w:rsidRDefault="00993D09" w:rsidP="00EF6D20">
            <w:r w:rsidRPr="00EF6D20">
              <w:t>442</w:t>
            </w:r>
          </w:p>
        </w:tc>
      </w:tr>
    </w:tbl>
    <w:p w:rsidR="00993D09" w:rsidRPr="00EF6D20" w:rsidRDefault="00993D09" w:rsidP="00EF6D20"/>
    <w:p w:rsidR="00993D09" w:rsidRDefault="00993D09" w:rsidP="00EF6D20">
      <w:pPr>
        <w:rPr>
          <w:u w:val="single"/>
        </w:rPr>
      </w:pPr>
      <w:r w:rsidRPr="00EF6D20">
        <w:rPr>
          <w:u w:val="single"/>
        </w:rPr>
        <w:t>Инструмент проверки</w:t>
      </w:r>
    </w:p>
    <w:p w:rsidR="00993D09" w:rsidRPr="00EF6D20" w:rsidRDefault="00993D09" w:rsidP="00EF6D20">
      <w:pPr>
        <w:rPr>
          <w:sz w:val="10"/>
          <w:szCs w:val="10"/>
        </w:rPr>
      </w:pPr>
    </w:p>
    <w:p w:rsidR="00993D09" w:rsidRPr="00EF6D20" w:rsidRDefault="00993D09" w:rsidP="00EF6D20">
      <w:r w:rsidRPr="00EF6D20">
        <w:t>55</w:t>
      </w:r>
    </w:p>
    <w:p w:rsidR="00993D09" w:rsidRPr="00EF6D20" w:rsidRDefault="00993D09" w:rsidP="00EF6D20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1723"/>
      </w:tblGrid>
      <w:tr w:rsidR="00993D09" w:rsidRPr="00EF6D20" w:rsidTr="008A5598">
        <w:tc>
          <w:tcPr>
            <w:tcW w:w="7848" w:type="dxa"/>
          </w:tcPr>
          <w:p w:rsidR="00993D09" w:rsidRPr="00EF6D20" w:rsidRDefault="00993D09" w:rsidP="00EF6D20">
            <w:r w:rsidRPr="00EF6D20">
              <w:t>За верный ответ</w:t>
            </w:r>
          </w:p>
        </w:tc>
        <w:tc>
          <w:tcPr>
            <w:tcW w:w="1723" w:type="dxa"/>
          </w:tcPr>
          <w:p w:rsidR="00993D09" w:rsidRPr="00EF6D20" w:rsidRDefault="00993D09" w:rsidP="00EF6D20">
            <w:r w:rsidRPr="00EF6D20">
              <w:t>1 балл</w:t>
            </w:r>
          </w:p>
        </w:tc>
      </w:tr>
      <w:tr w:rsidR="00993D09" w:rsidRPr="00EF6D20" w:rsidTr="008A5598">
        <w:tc>
          <w:tcPr>
            <w:tcW w:w="7848" w:type="dxa"/>
          </w:tcPr>
          <w:p w:rsidR="00993D09" w:rsidRPr="00EF6D20" w:rsidRDefault="00993D09" w:rsidP="00EF6D20">
            <w:r w:rsidRPr="00EF6D20">
              <w:t>За отсутствие иных ответов (при наличии верного ответа)</w:t>
            </w:r>
          </w:p>
        </w:tc>
        <w:tc>
          <w:tcPr>
            <w:tcW w:w="1723" w:type="dxa"/>
          </w:tcPr>
          <w:p w:rsidR="00993D09" w:rsidRPr="00EF6D20" w:rsidRDefault="00993D09" w:rsidP="00EF6D20">
            <w:r w:rsidRPr="00EF6D20">
              <w:t>1 балл</w:t>
            </w:r>
          </w:p>
        </w:tc>
      </w:tr>
      <w:tr w:rsidR="00993D09" w:rsidRPr="00EF6D20" w:rsidTr="008A5598">
        <w:tc>
          <w:tcPr>
            <w:tcW w:w="7848" w:type="dxa"/>
          </w:tcPr>
          <w:p w:rsidR="00993D09" w:rsidRPr="00EF6D20" w:rsidRDefault="00993D09" w:rsidP="00EF6D20">
            <w:r w:rsidRPr="00EF6D20">
              <w:t xml:space="preserve">За соблюдение нормы времени (при наличии верного ответа) </w:t>
            </w:r>
          </w:p>
        </w:tc>
        <w:tc>
          <w:tcPr>
            <w:tcW w:w="1723" w:type="dxa"/>
          </w:tcPr>
          <w:p w:rsidR="00993D09" w:rsidRPr="00EF6D20" w:rsidRDefault="00993D09" w:rsidP="00EF6D20">
            <w:r w:rsidRPr="00EF6D20">
              <w:t>1 балл</w:t>
            </w:r>
          </w:p>
        </w:tc>
      </w:tr>
      <w:tr w:rsidR="00993D09" w:rsidRPr="00EF6D20" w:rsidTr="008A5598">
        <w:tc>
          <w:tcPr>
            <w:tcW w:w="7848" w:type="dxa"/>
          </w:tcPr>
          <w:p w:rsidR="00993D09" w:rsidRPr="00EF6D20" w:rsidRDefault="00993D09" w:rsidP="00EF6D20">
            <w:pPr>
              <w:rPr>
                <w:b/>
                <w:i/>
              </w:rPr>
            </w:pPr>
            <w:r w:rsidRPr="00EF6D20">
              <w:rPr>
                <w:b/>
                <w:i/>
              </w:rPr>
              <w:t>Максимальный балл</w:t>
            </w:r>
          </w:p>
        </w:tc>
        <w:tc>
          <w:tcPr>
            <w:tcW w:w="1723" w:type="dxa"/>
          </w:tcPr>
          <w:p w:rsidR="00993D09" w:rsidRPr="00EF6D20" w:rsidRDefault="00993D09" w:rsidP="00EF6D20">
            <w:pPr>
              <w:rPr>
                <w:b/>
                <w:i/>
              </w:rPr>
            </w:pPr>
            <w:r w:rsidRPr="00EF6D20">
              <w:rPr>
                <w:b/>
                <w:i/>
              </w:rPr>
              <w:t>3 балла</w:t>
            </w:r>
          </w:p>
        </w:tc>
      </w:tr>
    </w:tbl>
    <w:p w:rsidR="00993D09" w:rsidRDefault="00993D09"/>
    <w:tbl>
      <w:tblPr>
        <w:tblW w:w="0" w:type="auto"/>
        <w:tblLook w:val="01E0"/>
      </w:tblPr>
      <w:tblGrid>
        <w:gridCol w:w="3936"/>
        <w:gridCol w:w="1275"/>
      </w:tblGrid>
      <w:tr w:rsidR="00993D09" w:rsidRPr="00EF6D20" w:rsidTr="00552EFF">
        <w:tc>
          <w:tcPr>
            <w:tcW w:w="3936" w:type="dxa"/>
          </w:tcPr>
          <w:p w:rsidR="00993D09" w:rsidRPr="00EF6D20" w:rsidRDefault="00552EFF" w:rsidP="001F039D">
            <w:pPr>
              <w:rPr>
                <w:b/>
              </w:rPr>
            </w:pPr>
            <w:r>
              <w:t>О</w:t>
            </w:r>
            <w:r w:rsidR="00993D09" w:rsidRPr="00EF6D20">
              <w:t>К сформирована</w:t>
            </w:r>
          </w:p>
        </w:tc>
        <w:tc>
          <w:tcPr>
            <w:tcW w:w="1275" w:type="dxa"/>
          </w:tcPr>
          <w:p w:rsidR="00993D09" w:rsidRPr="00EF6D20" w:rsidRDefault="00993D09" w:rsidP="001F039D">
            <w:pPr>
              <w:rPr>
                <w:b/>
              </w:rPr>
            </w:pPr>
            <w:r w:rsidRPr="00EF6D20">
              <w:t>3 балла</w:t>
            </w:r>
          </w:p>
        </w:tc>
      </w:tr>
      <w:tr w:rsidR="00993D09" w:rsidRPr="00EF6D20" w:rsidTr="00552EFF">
        <w:tc>
          <w:tcPr>
            <w:tcW w:w="3936" w:type="dxa"/>
          </w:tcPr>
          <w:p w:rsidR="00993D09" w:rsidRPr="00EF6D20" w:rsidRDefault="00993D09" w:rsidP="001F039D">
            <w:r w:rsidRPr="00EF6D20">
              <w:t>Выполнены отдельные операции</w:t>
            </w:r>
          </w:p>
        </w:tc>
        <w:tc>
          <w:tcPr>
            <w:tcW w:w="1275" w:type="dxa"/>
          </w:tcPr>
          <w:p w:rsidR="00993D09" w:rsidRPr="00EF6D20" w:rsidRDefault="00993D09" w:rsidP="001F039D">
            <w:r w:rsidRPr="00EF6D20">
              <w:t>2 балла</w:t>
            </w:r>
          </w:p>
        </w:tc>
      </w:tr>
    </w:tbl>
    <w:p w:rsidR="00993D09" w:rsidRPr="00EF6D20" w:rsidRDefault="00993D09" w:rsidP="00EF6D20"/>
    <w:sectPr w:rsidR="00993D09" w:rsidRPr="00EF6D20" w:rsidSect="00EF6D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534"/>
    <w:rsid w:val="000276D2"/>
    <w:rsid w:val="00160057"/>
    <w:rsid w:val="001F039D"/>
    <w:rsid w:val="00401874"/>
    <w:rsid w:val="00432D29"/>
    <w:rsid w:val="004864A1"/>
    <w:rsid w:val="00552EFF"/>
    <w:rsid w:val="005E51FC"/>
    <w:rsid w:val="00706702"/>
    <w:rsid w:val="00846856"/>
    <w:rsid w:val="00892534"/>
    <w:rsid w:val="008A5598"/>
    <w:rsid w:val="008C6961"/>
    <w:rsid w:val="00993D09"/>
    <w:rsid w:val="00A23C13"/>
    <w:rsid w:val="00AF75F7"/>
    <w:rsid w:val="00C11E7B"/>
    <w:rsid w:val="00D462CB"/>
    <w:rsid w:val="00E356D6"/>
    <w:rsid w:val="00EF6D20"/>
    <w:rsid w:val="00F01320"/>
    <w:rsid w:val="00F572F9"/>
    <w:rsid w:val="00FF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D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k3pc2</dc:creator>
  <cp:keywords/>
  <dc:description/>
  <cp:lastModifiedBy>1</cp:lastModifiedBy>
  <cp:revision>14</cp:revision>
  <dcterms:created xsi:type="dcterms:W3CDTF">2017-10-23T07:16:00Z</dcterms:created>
  <dcterms:modified xsi:type="dcterms:W3CDTF">2018-01-30T08:12:00Z</dcterms:modified>
</cp:coreProperties>
</file>